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D44E0">
        <w:rPr>
          <w:rFonts w:ascii="Times New Roman" w:hAnsi="Times New Roman"/>
          <w:noProof/>
          <w:sz w:val="22"/>
          <w:szCs w:val="20"/>
          <w:lang w:val="ru-RU"/>
        </w:rPr>
        <w:t>Сандрова Анатолия Анатольевича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D44E0">
        <w:rPr>
          <w:rFonts w:ascii="Times New Roman" w:hAnsi="Times New Roman"/>
          <w:noProof/>
          <w:sz w:val="22"/>
          <w:szCs w:val="20"/>
          <w:lang w:val="ru-RU"/>
        </w:rPr>
        <w:t>14.10.1964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D44E0">
        <w:rPr>
          <w:rFonts w:ascii="Times New Roman" w:hAnsi="Times New Roman"/>
          <w:noProof/>
          <w:sz w:val="22"/>
          <w:szCs w:val="20"/>
          <w:lang w:val="ru-RU"/>
        </w:rPr>
        <w:t>гор. Ижевск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D44E0">
        <w:rPr>
          <w:rFonts w:ascii="Times New Roman" w:hAnsi="Times New Roman"/>
          <w:noProof/>
          <w:sz w:val="22"/>
          <w:szCs w:val="20"/>
          <w:lang w:val="ru-RU"/>
        </w:rPr>
        <w:t>019-660-903 66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D44E0">
        <w:rPr>
          <w:rFonts w:ascii="Times New Roman" w:hAnsi="Times New Roman"/>
          <w:noProof/>
          <w:sz w:val="22"/>
          <w:szCs w:val="20"/>
          <w:lang w:val="ru-RU"/>
        </w:rPr>
        <w:t>120400219603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D44E0">
        <w:rPr>
          <w:rFonts w:ascii="Times New Roman" w:hAnsi="Times New Roman"/>
          <w:noProof/>
          <w:sz w:val="22"/>
          <w:szCs w:val="20"/>
          <w:lang w:val="ru-RU"/>
        </w:rPr>
        <w:t>427006, Удмуртская Республика, р-н Завьяловский, тер. СНТ Заря, ул. 9-я, уч-к 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D44E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D44E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11.08.2025 г. по делу № А71-7915/2025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C18AC" w:rsidP="00A249F4">
      <w:pPr>
        <w:ind w:firstLine="709"/>
        <w:jc w:val="both"/>
        <w:rPr>
          <w:sz w:val="24"/>
          <w:szCs w:val="24"/>
        </w:rPr>
      </w:pPr>
      <w:r w:rsidRPr="003C18AC">
        <w:rPr>
          <w:noProof/>
          <w:sz w:val="24"/>
          <w:szCs w:val="24"/>
        </w:rPr>
        <w:t>Сандров Анатолий Анатольевич, номер счета – 40817810050220388645, Банк получателя –ФИЛИАЛ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D44E0">
        <w:rPr>
          <w:rFonts w:ascii="Times New Roman" w:hAnsi="Times New Roman"/>
          <w:noProof/>
          <w:sz w:val="22"/>
          <w:szCs w:val="20"/>
          <w:lang w:val="ru-RU"/>
        </w:rPr>
        <w:t>Сандрова Анатолия Анатольевича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D44E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D44E0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C18AC" w:rsidRPr="003C18AC">
        <w:rPr>
          <w:noProof/>
          <w:sz w:val="22"/>
          <w:szCs w:val="20"/>
        </w:rPr>
        <w:t>Сандров Анатолий Анатольевич, номер счета – 40817810050220388645, Банк получателя –ФИЛИАЛ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D44E0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A25" w:rsidRDefault="00DA3A25">
      <w:r>
        <w:separator/>
      </w:r>
    </w:p>
  </w:endnote>
  <w:endnote w:type="continuationSeparator" w:id="0">
    <w:p w:rsidR="00DA3A25" w:rsidRDefault="00DA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C18A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C18AC" w:rsidRPr="003C18A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C18AC" w:rsidRPr="003C18A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A25" w:rsidRDefault="00DA3A25">
      <w:pPr>
        <w:pStyle w:val="GenStyleDefPar"/>
      </w:pPr>
      <w:r>
        <w:separator/>
      </w:r>
    </w:p>
  </w:footnote>
  <w:footnote w:type="continuationSeparator" w:id="0">
    <w:p w:rsidR="00DA3A25" w:rsidRDefault="00DA3A2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18AC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D44E0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3A25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2F6C404-660E-45C7-8F3D-997EDCE6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2025-12-19T10:19:00Z</dcterms:created>
  <dcterms:modified xsi:type="dcterms:W3CDTF">2025-12-19T10:19:00Z</dcterms:modified>
</cp:coreProperties>
</file>