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D78796" w14:textId="77777777" w:rsidR="001940EB" w:rsidRPr="000B26E6" w:rsidRDefault="001940EB" w:rsidP="001940EB">
      <w:pPr>
        <w:pStyle w:val="1"/>
        <w:jc w:val="right"/>
        <w:rPr>
          <w:color w:val="595959" w:themeColor="text1" w:themeTint="A6"/>
          <w:szCs w:val="24"/>
          <w:lang w:val="ru-RU"/>
        </w:rPr>
      </w:pPr>
      <w:bookmarkStart w:id="0" w:name="_GoBack"/>
      <w:bookmarkEnd w:id="0"/>
      <w:r w:rsidRPr="000B26E6">
        <w:rPr>
          <w:color w:val="595959" w:themeColor="text1" w:themeTint="A6"/>
          <w:szCs w:val="24"/>
          <w:lang w:val="ru-RU"/>
        </w:rPr>
        <w:t>ПРОЕКТ</w:t>
      </w:r>
    </w:p>
    <w:p w14:paraId="7F796BC4" w14:textId="77777777" w:rsidR="001940EB" w:rsidRPr="000B26E6" w:rsidRDefault="001940EB" w:rsidP="001940EB">
      <w:pPr>
        <w:rPr>
          <w:color w:val="595959" w:themeColor="text1" w:themeTint="A6"/>
          <w:lang w:eastAsia="ru-RU"/>
        </w:rPr>
      </w:pPr>
    </w:p>
    <w:p w14:paraId="70283C28" w14:textId="77777777" w:rsidR="00677A45" w:rsidRPr="000B26E6" w:rsidRDefault="00677A45" w:rsidP="00677A45">
      <w:pPr>
        <w:pStyle w:val="1"/>
        <w:rPr>
          <w:color w:val="595959" w:themeColor="text1" w:themeTint="A6"/>
          <w:szCs w:val="24"/>
          <w:lang w:val="ru-RU"/>
        </w:rPr>
      </w:pPr>
      <w:r w:rsidRPr="000B26E6">
        <w:rPr>
          <w:color w:val="595959" w:themeColor="text1" w:themeTint="A6"/>
          <w:szCs w:val="24"/>
          <w:lang w:val="ru-RU"/>
        </w:rPr>
        <w:t>ДОГОВОР</w:t>
      </w:r>
    </w:p>
    <w:p w14:paraId="5298B168" w14:textId="77777777" w:rsidR="00677A45" w:rsidRPr="000B26E6" w:rsidRDefault="00677A45" w:rsidP="00677A45">
      <w:pPr>
        <w:ind w:firstLine="0"/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купли-продажи</w:t>
      </w:r>
      <w:r w:rsidR="00E53F51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(уступки)</w:t>
      </w:r>
      <w:r w:rsidR="004C0550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 №__</w:t>
      </w:r>
    </w:p>
    <w:p w14:paraId="46DACBC1" w14:textId="77777777" w:rsidR="00677A45" w:rsidRPr="000B26E6" w:rsidRDefault="00677A45" w:rsidP="00677A45">
      <w:pPr>
        <w:jc w:val="center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14:paraId="52C7974F" w14:textId="77777777" w:rsidR="00A63F9A" w:rsidRPr="000B26E6" w:rsidRDefault="00677A45" w:rsidP="00A63F9A">
      <w:pPr>
        <w:jc w:val="center"/>
        <w:rPr>
          <w:rFonts w:ascii="Times New Roman" w:hAnsi="Times New Roman"/>
          <w:i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г. </w:t>
      </w:r>
      <w:r w:rsidR="0064241D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________________</w:t>
      </w:r>
      <w:r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                                            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 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ab/>
        <w:t xml:space="preserve">     </w:t>
      </w:r>
      <w:proofErr w:type="gramStart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 xml:space="preserve">   «</w:t>
      </w:r>
      <w:proofErr w:type="gramEnd"/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__» __________ 20</w:t>
      </w:r>
      <w:r w:rsidR="003555D6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_</w:t>
      </w:r>
      <w:r w:rsidR="00A63F9A" w:rsidRPr="000B26E6">
        <w:rPr>
          <w:rFonts w:ascii="Times New Roman" w:hAnsi="Times New Roman"/>
          <w:i/>
          <w:color w:val="595959" w:themeColor="text1" w:themeTint="A6"/>
          <w:sz w:val="24"/>
          <w:szCs w:val="24"/>
        </w:rPr>
        <w:t>г.</w:t>
      </w:r>
    </w:p>
    <w:p w14:paraId="4E0496A1" w14:textId="77777777"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14:paraId="21136BAB" w14:textId="77777777" w:rsidR="00A63F9A" w:rsidRPr="000B26E6" w:rsidRDefault="00A63F9A" w:rsidP="00677A45">
      <w:pPr>
        <w:ind w:firstLine="720"/>
        <w:rPr>
          <w:rFonts w:ascii="Times New Roman" w:hAnsi="Times New Roman"/>
          <w:b/>
          <w:color w:val="595959" w:themeColor="text1" w:themeTint="A6"/>
          <w:sz w:val="24"/>
          <w:szCs w:val="24"/>
        </w:rPr>
      </w:pPr>
    </w:p>
    <w:p w14:paraId="0116360C" w14:textId="77777777" w:rsidR="00A63F9A" w:rsidRPr="000B26E6" w:rsidRDefault="00973406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Организатор торгов – Финансовый управляющий должника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bookmarkStart w:id="1" w:name="_Hlk217027391"/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Шутелева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Александра Сергеевича (31.10.1984 г.р.,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м.р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. Свердловская обл.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г.Асбест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, ИНН 660308209169, СНИЛС: 110-</w:t>
      </w:r>
      <w:r w:rsidR="00EA75EE">
        <w:rPr>
          <w:rFonts w:ascii="Times New Roman" w:hAnsi="Times New Roman"/>
          <w:color w:val="595959" w:themeColor="text1" w:themeTint="A6"/>
          <w:sz w:val="24"/>
          <w:szCs w:val="24"/>
        </w:rPr>
        <w:t>7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56-870-45, адрес: 624272, Свердловская обл., г. Асбест, ул. имени Александра Королева, д. 27/2, кв. 40</w:t>
      </w:r>
      <w:bookmarkEnd w:id="1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)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Таушканова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Наталья Федоровна (ИНН: 667220118823, СНИЛС 105-300-673 97, адрес для корреспонденции: 620014, Свердловская область, г. Екатеринбург, ул. Попова д. 7, а/я 43), член Ассоциации "ДМСО" - Ассоциация "Дальневосточная межрегиональная саморегулируемая организация профессиональных арбитражных управляющих" (ИНН 2721099166, ОГРН 1032700295099, адрес местонахождения: 680020, Хабаровский край, г. Хабаровск, пер. Доступный, д. 13, оф. 6), действующая на основании Решения от 18.02.2025 г. Арбитражного уда Свердловской области по делу № А60-28159/2024 </w:t>
      </w:r>
      <w:bookmarkStart w:id="2" w:name="_Hlk217027349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 признании </w:t>
      </w:r>
      <w:proofErr w:type="spellStart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Шутелева</w:t>
      </w:r>
      <w:proofErr w:type="spellEnd"/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А.С. несостоятельным (банкротом) и введением процедуры реализации имущества гражданина</w:t>
      </w:r>
      <w:bookmarkEnd w:id="2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,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="00A63F9A"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«Продавец»</w:t>
      </w:r>
      <w:r w:rsidR="00A63F9A" w:rsidRPr="000B26E6">
        <w:rPr>
          <w:rFonts w:ascii="Times New Roman" w:hAnsi="Times New Roman"/>
          <w:color w:val="595959" w:themeColor="text1" w:themeTint="A6"/>
          <w:sz w:val="24"/>
          <w:szCs w:val="24"/>
        </w:rPr>
        <w:t>, с одной стороны,</w:t>
      </w:r>
    </w:p>
    <w:p w14:paraId="4C24234E" w14:textId="77777777" w:rsidR="00A63F9A" w:rsidRPr="000B26E6" w:rsidRDefault="00A63F9A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 xml:space="preserve">и ________________________________________________________________, в лице ________________________________________________________, </w:t>
      </w:r>
      <w:proofErr w:type="spellStart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действующ</w:t>
      </w:r>
      <w:proofErr w:type="spellEnd"/>
      <w:r w:rsidRPr="000B26E6">
        <w:rPr>
          <w:rFonts w:ascii="Times New Roman" w:eastAsia="Andale Sans UI" w:hAnsi="Times New Roman"/>
          <w:color w:val="595959" w:themeColor="text1" w:themeTint="A6"/>
          <w:kern w:val="1"/>
          <w:sz w:val="24"/>
          <w:szCs w:val="24"/>
          <w:lang w:eastAsia="ru-RU"/>
        </w:rPr>
        <w:t>___ на основании______________________________________________,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именуемый в дальнейшем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>«Покупатель»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, с другой стороны, при совместном упоминании именуемые </w:t>
      </w:r>
      <w:r w:rsidRPr="000B26E6">
        <w:rPr>
          <w:rFonts w:ascii="Times New Roman" w:hAnsi="Times New Roman"/>
          <w:b/>
          <w:color w:val="595959" w:themeColor="text1" w:themeTint="A6"/>
          <w:sz w:val="24"/>
          <w:szCs w:val="24"/>
        </w:rPr>
        <w:t xml:space="preserve">«Стороны», </w:t>
      </w:r>
    </w:p>
    <w:p w14:paraId="216B42FA" w14:textId="77777777" w:rsidR="008A3890" w:rsidRPr="000B26E6" w:rsidRDefault="008A3890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заключили настоящий договор по результатам торгов по продаже имущества 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должника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«</w:t>
      </w:r>
      <w:r w:rsidR="00973406" w:rsidRPr="000B26E6">
        <w:rPr>
          <w:rFonts w:ascii="Times New Roman" w:hAnsi="Times New Roman"/>
          <w:color w:val="595959" w:themeColor="text1" w:themeTint="A6"/>
          <w:sz w:val="24"/>
          <w:szCs w:val="24"/>
        </w:rPr>
        <w:t>______________________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» в составе ___ лота (публикация в ЕФРСБ от ___№_____), о нижеследующем:</w:t>
      </w:r>
    </w:p>
    <w:p w14:paraId="2AF53562" w14:textId="77777777"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1C0DABCC" w14:textId="77777777" w:rsidR="00677A45" w:rsidRPr="000B26E6" w:rsidRDefault="001D148E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Продавец 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обязуется передать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собственность Покупателя, а Покупатель принять и оплатить на условиях, предусмотренных настоящим договором, следующее имущество: ____________________________________________________________________________________________________________________________________________________.</w:t>
      </w:r>
    </w:p>
    <w:p w14:paraId="5384779E" w14:textId="77777777"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Указанное в п. 1 настоящего договора имущество продано Покупателю за ________________ (______________________________) рублей. ____ копеек.</w:t>
      </w:r>
    </w:p>
    <w:p w14:paraId="1BEDBF51" w14:textId="77777777" w:rsidR="001D148E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1D148E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 вычетом суммы задатка в размере _________ (__________________) рублей ______ копеек, внесенного Покупателем при подаче заявки на участие в торгах, Покупатель обязуется оплатить Продавцу ________ (_____________________) рублей ____ копеек.</w:t>
      </w:r>
    </w:p>
    <w:p w14:paraId="0AD154E1" w14:textId="77777777" w:rsidR="001D148E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Покупатель осуществляет оплату в течение 30 (тридцати) календарных дней со дня подписания настоящего договора по следующим реквизитам: ____________________________________________________________________________________________________________________________________________________.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Назначение платежа: «Оплата по договору купли-продажи №____».</w:t>
      </w:r>
    </w:p>
    <w:p w14:paraId="1BB1F609" w14:textId="77777777" w:rsidR="00283220" w:rsidRPr="000B26E6" w:rsidRDefault="001D148E" w:rsidP="00420D93">
      <w:pPr>
        <w:tabs>
          <w:tab w:val="left" w:pos="993"/>
        </w:tabs>
        <w:ind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Надлежащим выполнением обя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зательств Покупателя по оплате указанного в п. 1 настоящего договора имущества являетс</w:t>
      </w:r>
      <w:r w:rsidR="004C0550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я поступление денежных средств </w:t>
      </w:r>
      <w:r w:rsidR="00283220" w:rsidRPr="000B26E6">
        <w:rPr>
          <w:rFonts w:ascii="Times New Roman" w:hAnsi="Times New Roman"/>
          <w:color w:val="595959" w:themeColor="text1" w:themeTint="A6"/>
          <w:sz w:val="24"/>
          <w:szCs w:val="24"/>
        </w:rPr>
        <w:t>в порядке, сумме и сроки, указанные в настоящем пункте договора.</w:t>
      </w:r>
    </w:p>
    <w:p w14:paraId="153876E3" w14:textId="77777777" w:rsidR="0028322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Право собственности на имущество, указанное в п. 1 настоящего договора, переходит к Покупателю с момента его полной оплаты.</w:t>
      </w:r>
    </w:p>
    <w:p w14:paraId="32359E1C" w14:textId="77777777" w:rsidR="000861D0" w:rsidRPr="000B26E6" w:rsidRDefault="0028322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Продавец уведомляет Покупателя о том, что </w:t>
      </w:r>
      <w:r w:rsidR="00420D93" w:rsidRPr="000B26E6">
        <w:rPr>
          <w:rFonts w:ascii="Times New Roman" w:hAnsi="Times New Roman"/>
          <w:color w:val="595959" w:themeColor="text1" w:themeTint="A6"/>
          <w:sz w:val="24"/>
          <w:szCs w:val="24"/>
        </w:rPr>
        <w:t>п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>ри определении стоимости имущества учтены обстоятельства, указанные в настоящем пункте.</w:t>
      </w:r>
      <w:r w:rsidR="00584E68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Имущество переходит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lastRenderedPageBreak/>
        <w:t xml:space="preserve">к Покупателю «как есть»: в том состоянии, в каком оно находится в настоящее время, со всеми недостатками, которые проявились сразу или могут проявиться после заключения настоящего договора. </w:t>
      </w:r>
      <w:r w:rsidR="00D932FA"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14:paraId="4DFF6220" w14:textId="77777777"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Переход права собственности </w:t>
      </w:r>
      <w:r w:rsidR="00CA0F47"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не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подлежит регистрации.</w:t>
      </w:r>
    </w:p>
    <w:p w14:paraId="59644A2D" w14:textId="77777777"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Передача имущества осуществляется по Акту приема-передачи, который является неотъемлемой частью настоящего договора, который подписывается Сторонами в течение 5 (пяти) рабочих дней после полного расчета.</w:t>
      </w:r>
    </w:p>
    <w:p w14:paraId="777E9768" w14:textId="77777777"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Покупатель несет все расходы, связанные регистрацией приобретаемого имущества, оформлением дополнительных документов в случае необходимости. Указанные в настоящем пункте договора расходы не включаются в сумму, указанную в пункте 3 </w:t>
      </w:r>
      <w:proofErr w:type="gramStart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настоящего договора</w:t>
      </w:r>
      <w:proofErr w:type="gramEnd"/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и уплачиваются Покупателем по мере необходимости.</w:t>
      </w:r>
    </w:p>
    <w:p w14:paraId="4E8362AC" w14:textId="77777777" w:rsidR="00584E68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Настоящий договор составлен в трех экземплярах. </w:t>
      </w:r>
    </w:p>
    <w:p w14:paraId="216D3DEC" w14:textId="77777777" w:rsidR="000861D0" w:rsidRPr="000B26E6" w:rsidRDefault="000861D0" w:rsidP="00420D93">
      <w:pPr>
        <w:numPr>
          <w:ilvl w:val="0"/>
          <w:numId w:val="1"/>
        </w:numPr>
        <w:tabs>
          <w:tab w:val="left" w:pos="993"/>
        </w:tabs>
        <w:ind w:left="0" w:firstLine="567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>Подписи сторон:</w:t>
      </w:r>
    </w:p>
    <w:p w14:paraId="76ED4D9D" w14:textId="77777777" w:rsidR="008A3890" w:rsidRPr="000B26E6" w:rsidRDefault="008A3890" w:rsidP="008A3890">
      <w:pPr>
        <w:pStyle w:val="a4"/>
        <w:ind w:left="0"/>
        <w:rPr>
          <w:color w:val="595959" w:themeColor="text1" w:themeTint="A6"/>
        </w:rPr>
      </w:pPr>
    </w:p>
    <w:tbl>
      <w:tblPr>
        <w:tblW w:w="9642" w:type="dxa"/>
        <w:tblLayout w:type="fixed"/>
        <w:tblLook w:val="01E0" w:firstRow="1" w:lastRow="1" w:firstColumn="1" w:lastColumn="1" w:noHBand="0" w:noVBand="0"/>
      </w:tblPr>
      <w:tblGrid>
        <w:gridCol w:w="4395"/>
        <w:gridCol w:w="567"/>
        <w:gridCol w:w="4680"/>
      </w:tblGrid>
      <w:tr w:rsidR="000B26E6" w:rsidRPr="000B26E6" w14:paraId="08F1A913" w14:textId="77777777" w:rsidTr="00D3480A">
        <w:tc>
          <w:tcPr>
            <w:tcW w:w="4395" w:type="dxa"/>
          </w:tcPr>
          <w:p w14:paraId="08C779CC" w14:textId="77777777"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Продавец:</w:t>
            </w:r>
          </w:p>
          <w:p w14:paraId="67984107" w14:textId="77777777"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5703930A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3F2CDD3F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373081F8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5AF6D6E4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4A9ED3D3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  <w:p w14:paraId="4A312E2D" w14:textId="77777777" w:rsidR="008A3890" w:rsidRPr="000B26E6" w:rsidRDefault="008A3890" w:rsidP="00D3480A">
            <w:pPr>
              <w:pStyle w:val="aa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 (</w:t>
            </w:r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 xml:space="preserve">Н.Ф. </w:t>
            </w:r>
            <w:proofErr w:type="spellStart"/>
            <w:r w:rsidR="00420D93"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Таушканова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)</w:t>
            </w:r>
          </w:p>
          <w:p w14:paraId="5BC55D19" w14:textId="77777777"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proofErr w:type="spellStart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м.п</w:t>
            </w:r>
            <w:proofErr w:type="spellEnd"/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14:paraId="3D915F60" w14:textId="77777777" w:rsidR="008A3890" w:rsidRPr="000B26E6" w:rsidRDefault="008A3890" w:rsidP="00D3480A">
            <w:pPr>
              <w:pStyle w:val="HTML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</w:p>
        </w:tc>
        <w:tc>
          <w:tcPr>
            <w:tcW w:w="4680" w:type="dxa"/>
          </w:tcPr>
          <w:p w14:paraId="0D04B0CF" w14:textId="77777777" w:rsidR="008A3890" w:rsidRPr="000B26E6" w:rsidRDefault="008A3890" w:rsidP="00D3480A">
            <w:pPr>
              <w:pStyle w:val="HTML"/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b/>
                <w:color w:val="595959" w:themeColor="text1" w:themeTint="A6"/>
                <w:sz w:val="22"/>
                <w:szCs w:val="22"/>
              </w:rPr>
              <w:t>Покупатель:</w:t>
            </w:r>
          </w:p>
          <w:p w14:paraId="07FF9AE4" w14:textId="77777777"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14:paraId="73E5DE50" w14:textId="77777777" w:rsidR="008A3890" w:rsidRPr="000B26E6" w:rsidRDefault="008A3890" w:rsidP="00D3480A">
            <w:pPr>
              <w:ind w:firstLine="0"/>
              <w:rPr>
                <w:rFonts w:ascii="Times New Roman" w:eastAsia="Times New Roman" w:hAnsi="Times New Roman"/>
                <w:color w:val="595959" w:themeColor="text1" w:themeTint="A6"/>
              </w:rPr>
            </w:pPr>
          </w:p>
          <w:p w14:paraId="548E99D3" w14:textId="77777777" w:rsidR="008A3890" w:rsidRPr="000B26E6" w:rsidRDefault="008A3890" w:rsidP="00D3480A">
            <w:pPr>
              <w:ind w:firstLine="0"/>
              <w:rPr>
                <w:rFonts w:ascii="Times New Roman" w:hAnsi="Times New Roman"/>
                <w:color w:val="595959" w:themeColor="text1" w:themeTint="A6"/>
              </w:rPr>
            </w:pPr>
          </w:p>
          <w:p w14:paraId="7DB009BE" w14:textId="77777777"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14:paraId="6572B2E9" w14:textId="77777777" w:rsidR="008A3890" w:rsidRPr="000B26E6" w:rsidRDefault="008A3890" w:rsidP="00D3480A">
            <w:pPr>
              <w:ind w:firstLine="0"/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14:paraId="7C467C44" w14:textId="77777777"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  <w:p w14:paraId="371A44EC" w14:textId="77777777" w:rsidR="008A3890" w:rsidRPr="000B26E6" w:rsidRDefault="008A3890" w:rsidP="00D3480A">
            <w:pPr>
              <w:pStyle w:val="HTML"/>
              <w:jc w:val="both"/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</w:pPr>
            <w:r w:rsidRPr="000B26E6">
              <w:rPr>
                <w:rFonts w:ascii="Times New Roman" w:hAnsi="Times New Roman"/>
                <w:color w:val="595959" w:themeColor="text1" w:themeTint="A6"/>
                <w:sz w:val="22"/>
                <w:szCs w:val="22"/>
              </w:rPr>
              <w:t>____________________/______________/</w:t>
            </w:r>
          </w:p>
          <w:p w14:paraId="05D2F445" w14:textId="77777777" w:rsidR="008A3890" w:rsidRPr="000B26E6" w:rsidRDefault="008A3890" w:rsidP="00D3480A">
            <w:pPr>
              <w:jc w:val="left"/>
              <w:rPr>
                <w:rFonts w:ascii="Times New Roman" w:hAnsi="Times New Roman"/>
                <w:color w:val="595959" w:themeColor="text1" w:themeTint="A6"/>
              </w:rPr>
            </w:pPr>
          </w:p>
        </w:tc>
      </w:tr>
    </w:tbl>
    <w:p w14:paraId="39F0059C" w14:textId="77777777" w:rsidR="008A3890" w:rsidRPr="000B26E6" w:rsidRDefault="008A3890" w:rsidP="008A3890">
      <w:pPr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481404FE" w14:textId="77777777" w:rsidR="000861D0" w:rsidRPr="000B26E6" w:rsidRDefault="000861D0" w:rsidP="000861D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43105D83" w14:textId="77777777" w:rsidR="000861D0" w:rsidRPr="000B26E6" w:rsidRDefault="000861D0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14:paraId="65E0513D" w14:textId="77777777" w:rsidR="00D932FA" w:rsidRPr="000B26E6" w:rsidRDefault="00D932FA" w:rsidP="00D932FA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 xml:space="preserve"> </w:t>
      </w:r>
      <w:r w:rsidRPr="000B26E6">
        <w:rPr>
          <w:rFonts w:ascii="Times New Roman" w:hAnsi="Times New Roman"/>
          <w:color w:val="595959" w:themeColor="text1" w:themeTint="A6"/>
          <w:sz w:val="24"/>
          <w:szCs w:val="24"/>
        </w:rPr>
        <w:tab/>
      </w:r>
    </w:p>
    <w:p w14:paraId="69998B84" w14:textId="77777777" w:rsidR="00283220" w:rsidRPr="000B26E6" w:rsidRDefault="0028322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428A388B" w14:textId="77777777"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4BA8146C" w14:textId="77777777"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0A244A9B" w14:textId="77777777"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p w14:paraId="2D4EC7D8" w14:textId="77777777" w:rsidR="004C0550" w:rsidRPr="000B26E6" w:rsidRDefault="004C0550" w:rsidP="00283220">
      <w:pPr>
        <w:ind w:left="360" w:firstLine="0"/>
        <w:rPr>
          <w:rFonts w:ascii="Times New Roman" w:hAnsi="Times New Roman"/>
          <w:color w:val="595959" w:themeColor="text1" w:themeTint="A6"/>
          <w:sz w:val="24"/>
          <w:szCs w:val="24"/>
        </w:rPr>
      </w:pPr>
    </w:p>
    <w:sectPr w:rsidR="004C0550" w:rsidRPr="000B26E6" w:rsidSect="005F133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3126D3" w14:textId="77777777" w:rsidR="00123604" w:rsidRPr="003A6667" w:rsidRDefault="00123604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endnote>
  <w:endnote w:type="continuationSeparator" w:id="0">
    <w:p w14:paraId="206667DB" w14:textId="77777777" w:rsidR="00123604" w:rsidRPr="003A6667" w:rsidRDefault="00123604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9FE152" w14:textId="77777777" w:rsidR="003A6667" w:rsidRDefault="003A6667">
    <w:pPr>
      <w:pStyle w:val="a8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73406">
      <w:rPr>
        <w:noProof/>
      </w:rPr>
      <w:t>1</w:t>
    </w:r>
    <w:r>
      <w:fldChar w:fldCharType="end"/>
    </w:r>
  </w:p>
  <w:p w14:paraId="1793C4D5" w14:textId="77777777" w:rsidR="00456DA6" w:rsidRPr="005A6168" w:rsidRDefault="00456DA6" w:rsidP="00456DA6">
    <w:pPr>
      <w:ind w:firstLine="0"/>
      <w:rPr>
        <w:rFonts w:ascii="Times New Roman" w:hAnsi="Times New Roman"/>
        <w:sz w:val="24"/>
        <w:szCs w:val="24"/>
      </w:rPr>
    </w:pPr>
    <w:r w:rsidRPr="005A6168">
      <w:rPr>
        <w:rFonts w:ascii="Times New Roman" w:hAnsi="Times New Roman"/>
        <w:sz w:val="24"/>
        <w:szCs w:val="24"/>
      </w:rPr>
      <w:t>Продавец ________________                                             Покупатель ____________________</w:t>
    </w:r>
  </w:p>
  <w:p w14:paraId="1AF2E225" w14:textId="77777777" w:rsidR="003A6667" w:rsidRDefault="003A666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4D36D" w14:textId="77777777" w:rsidR="00123604" w:rsidRPr="003A6667" w:rsidRDefault="00123604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separator/>
      </w:r>
    </w:p>
  </w:footnote>
  <w:footnote w:type="continuationSeparator" w:id="0">
    <w:p w14:paraId="4A265045" w14:textId="77777777" w:rsidR="00123604" w:rsidRPr="003A6667" w:rsidRDefault="00123604" w:rsidP="003A6667">
      <w:pPr>
        <w:pStyle w:val="HTML"/>
        <w:rPr>
          <w:rFonts w:ascii="Calibri" w:eastAsia="Calibri" w:hAnsi="Calibri" w:cs="Times New Roman"/>
          <w:sz w:val="22"/>
          <w:szCs w:val="22"/>
          <w:lang w:eastAsia="en-US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33F14EA"/>
    <w:multiLevelType w:val="hybridMultilevel"/>
    <w:tmpl w:val="1CD478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894"/>
    <w:rsid w:val="000370AC"/>
    <w:rsid w:val="00046F50"/>
    <w:rsid w:val="000861D0"/>
    <w:rsid w:val="00090642"/>
    <w:rsid w:val="0009140E"/>
    <w:rsid w:val="000B26E6"/>
    <w:rsid w:val="000B6604"/>
    <w:rsid w:val="00106E88"/>
    <w:rsid w:val="00123604"/>
    <w:rsid w:val="001278BE"/>
    <w:rsid w:val="0015397A"/>
    <w:rsid w:val="001553AA"/>
    <w:rsid w:val="00193224"/>
    <w:rsid w:val="001940EB"/>
    <w:rsid w:val="0019786D"/>
    <w:rsid w:val="001D148E"/>
    <w:rsid w:val="00227EF5"/>
    <w:rsid w:val="0024483D"/>
    <w:rsid w:val="002516D3"/>
    <w:rsid w:val="0026526B"/>
    <w:rsid w:val="00265851"/>
    <w:rsid w:val="00267793"/>
    <w:rsid w:val="00283220"/>
    <w:rsid w:val="002D0BE8"/>
    <w:rsid w:val="002D3F7D"/>
    <w:rsid w:val="00332E4E"/>
    <w:rsid w:val="00346986"/>
    <w:rsid w:val="003555D6"/>
    <w:rsid w:val="003630E6"/>
    <w:rsid w:val="00381AC4"/>
    <w:rsid w:val="00387C21"/>
    <w:rsid w:val="003A6667"/>
    <w:rsid w:val="003B6777"/>
    <w:rsid w:val="00402FB3"/>
    <w:rsid w:val="004072E3"/>
    <w:rsid w:val="00420D93"/>
    <w:rsid w:val="00441498"/>
    <w:rsid w:val="00456DA6"/>
    <w:rsid w:val="00472A87"/>
    <w:rsid w:val="004B578D"/>
    <w:rsid w:val="004C0550"/>
    <w:rsid w:val="0051599D"/>
    <w:rsid w:val="0054389D"/>
    <w:rsid w:val="005451AA"/>
    <w:rsid w:val="0057413E"/>
    <w:rsid w:val="00584E68"/>
    <w:rsid w:val="005A6168"/>
    <w:rsid w:val="005D1506"/>
    <w:rsid w:val="005F1331"/>
    <w:rsid w:val="00630FCC"/>
    <w:rsid w:val="00633402"/>
    <w:rsid w:val="0064241D"/>
    <w:rsid w:val="00677A45"/>
    <w:rsid w:val="006B77CA"/>
    <w:rsid w:val="006E0662"/>
    <w:rsid w:val="00702DC7"/>
    <w:rsid w:val="00747FB8"/>
    <w:rsid w:val="00757894"/>
    <w:rsid w:val="00784DB8"/>
    <w:rsid w:val="007939AE"/>
    <w:rsid w:val="0079790D"/>
    <w:rsid w:val="007D3699"/>
    <w:rsid w:val="007E5ED6"/>
    <w:rsid w:val="00803344"/>
    <w:rsid w:val="008033F7"/>
    <w:rsid w:val="008135C9"/>
    <w:rsid w:val="008A3890"/>
    <w:rsid w:val="008F0502"/>
    <w:rsid w:val="00931970"/>
    <w:rsid w:val="009440C9"/>
    <w:rsid w:val="00955EF7"/>
    <w:rsid w:val="00973406"/>
    <w:rsid w:val="00A249E1"/>
    <w:rsid w:val="00A3729D"/>
    <w:rsid w:val="00A41180"/>
    <w:rsid w:val="00A63F9A"/>
    <w:rsid w:val="00A67733"/>
    <w:rsid w:val="00AA207F"/>
    <w:rsid w:val="00AE6CD9"/>
    <w:rsid w:val="00B118CE"/>
    <w:rsid w:val="00B413CB"/>
    <w:rsid w:val="00B81C90"/>
    <w:rsid w:val="00B82A97"/>
    <w:rsid w:val="00B96BA9"/>
    <w:rsid w:val="00BB5B08"/>
    <w:rsid w:val="00BE2C55"/>
    <w:rsid w:val="00C03196"/>
    <w:rsid w:val="00C15DC6"/>
    <w:rsid w:val="00C54DF7"/>
    <w:rsid w:val="00C65C33"/>
    <w:rsid w:val="00CA0F47"/>
    <w:rsid w:val="00CF3BFD"/>
    <w:rsid w:val="00D20B3C"/>
    <w:rsid w:val="00D25ED3"/>
    <w:rsid w:val="00D3480A"/>
    <w:rsid w:val="00D847BA"/>
    <w:rsid w:val="00D932FA"/>
    <w:rsid w:val="00DE6A67"/>
    <w:rsid w:val="00E53F51"/>
    <w:rsid w:val="00E67045"/>
    <w:rsid w:val="00EA75EE"/>
    <w:rsid w:val="00EE0565"/>
    <w:rsid w:val="00F031A8"/>
    <w:rsid w:val="00F16581"/>
    <w:rsid w:val="00F6036A"/>
    <w:rsid w:val="00F8719A"/>
    <w:rsid w:val="00FB45C9"/>
    <w:rsid w:val="00FB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70FA2"/>
  <w15:chartTrackingRefBased/>
  <w15:docId w15:val="{CEB0D3BF-223A-4876-B3B3-3C087F8F6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331"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77A45"/>
    <w:pPr>
      <w:keepNext/>
      <w:ind w:firstLine="0"/>
      <w:jc w:val="center"/>
      <w:outlineLvl w:val="0"/>
    </w:pPr>
    <w:rPr>
      <w:rFonts w:ascii="Times New Roman" w:eastAsia="Times New Roman" w:hAnsi="Times New Roman"/>
      <w:b/>
      <w:sz w:val="24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77A45"/>
    <w:rPr>
      <w:rFonts w:ascii="Times New Roman" w:eastAsia="Times New Roman" w:hAnsi="Times New Roman"/>
      <w:b/>
      <w:sz w:val="24"/>
      <w:lang w:val="en-US"/>
    </w:rPr>
  </w:style>
  <w:style w:type="paragraph" w:customStyle="1" w:styleId="ConsNonformat">
    <w:name w:val="ConsNonformat"/>
    <w:rsid w:val="00677A45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3">
    <w:name w:val="Знак"/>
    <w:basedOn w:val="a"/>
    <w:rsid w:val="00677A45"/>
    <w:pPr>
      <w:ind w:firstLine="0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677A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rsid w:val="00677A45"/>
    <w:rPr>
      <w:rFonts w:ascii="Courier New" w:eastAsia="Times New Roman" w:hAnsi="Courier New" w:cs="Courier New"/>
    </w:rPr>
  </w:style>
  <w:style w:type="paragraph" w:styleId="a4">
    <w:name w:val="Body Text Indent"/>
    <w:basedOn w:val="a"/>
    <w:link w:val="a5"/>
    <w:rsid w:val="00677A45"/>
    <w:pPr>
      <w:spacing w:after="120"/>
      <w:ind w:left="283"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link w:val="a4"/>
    <w:rsid w:val="00677A45"/>
    <w:rPr>
      <w:rFonts w:ascii="Times New Roman" w:eastAsia="Times New Roman" w:hAnsi="Times New Roman"/>
      <w:sz w:val="24"/>
      <w:szCs w:val="24"/>
    </w:rPr>
  </w:style>
  <w:style w:type="paragraph" w:styleId="a6">
    <w:name w:val="header"/>
    <w:basedOn w:val="a"/>
    <w:link w:val="a7"/>
    <w:rsid w:val="00BE2C55"/>
    <w:pPr>
      <w:tabs>
        <w:tab w:val="center" w:pos="4677"/>
        <w:tab w:val="right" w:pos="9355"/>
      </w:tabs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link w:val="a6"/>
    <w:rsid w:val="00BE2C55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A666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A6667"/>
    <w:rPr>
      <w:sz w:val="22"/>
      <w:szCs w:val="22"/>
      <w:lang w:eastAsia="en-US"/>
    </w:rPr>
  </w:style>
  <w:style w:type="paragraph" w:styleId="aa">
    <w:name w:val="Plain Text"/>
    <w:basedOn w:val="a"/>
    <w:link w:val="ab"/>
    <w:rsid w:val="00CF3BFD"/>
    <w:pPr>
      <w:autoSpaceDE w:val="0"/>
      <w:autoSpaceDN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7">
    <w:name w:val="Знак7"/>
    <w:rsid w:val="00CF3BF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semiHidden/>
    <w:unhideWhenUsed/>
    <w:rsid w:val="002516D3"/>
    <w:pPr>
      <w:autoSpaceDE w:val="0"/>
      <w:autoSpaceDN w:val="0"/>
      <w:ind w:firstLine="0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link w:val="ac"/>
    <w:uiPriority w:val="99"/>
    <w:semiHidden/>
    <w:rsid w:val="002516D3"/>
    <w:rPr>
      <w:rFonts w:ascii="Tahoma" w:eastAsia="Times New Roman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rsid w:val="00106E88"/>
    <w:pPr>
      <w:spacing w:after="160" w:line="240" w:lineRule="exact"/>
      <w:ind w:firstLine="0"/>
      <w:jc w:val="left"/>
    </w:pPr>
    <w:rPr>
      <w:rFonts w:ascii="Verdana" w:eastAsia="Times New Roman" w:hAnsi="Verdana" w:cs="Verdana"/>
      <w:b/>
      <w:sz w:val="20"/>
      <w:szCs w:val="20"/>
      <w:lang w:val="en-US"/>
    </w:rPr>
  </w:style>
  <w:style w:type="paragraph" w:customStyle="1" w:styleId="ConsPlusNormal">
    <w:name w:val="ConsPlusNormal"/>
    <w:rsid w:val="00B118C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b">
    <w:name w:val="Текст Знак"/>
    <w:link w:val="aa"/>
    <w:rsid w:val="0057413E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cp:lastModifiedBy>Denis</cp:lastModifiedBy>
  <cp:revision>2</cp:revision>
  <dcterms:created xsi:type="dcterms:W3CDTF">2025-12-19T07:28:00Z</dcterms:created>
  <dcterms:modified xsi:type="dcterms:W3CDTF">2025-12-19T07:28:00Z</dcterms:modified>
</cp:coreProperties>
</file>