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3F0DCE">
        <w:rPr>
          <w:noProof/>
          <w:sz w:val="24"/>
          <w:szCs w:val="24"/>
        </w:rPr>
        <w:t>Кирьянов Артём Геннадиевич</w:t>
      </w:r>
      <w:r w:rsidR="001A7C5D" w:rsidRPr="0067387C">
        <w:rPr>
          <w:sz w:val="24"/>
          <w:szCs w:val="24"/>
        </w:rPr>
        <w:t xml:space="preserve"> (</w:t>
      </w:r>
      <w:r w:rsidR="003F0DCE">
        <w:rPr>
          <w:noProof/>
          <w:sz w:val="24"/>
          <w:szCs w:val="24"/>
        </w:rPr>
        <w:t>09.12.1995</w:t>
      </w:r>
      <w:r w:rsidR="001A7C5D" w:rsidRPr="0067387C">
        <w:rPr>
          <w:sz w:val="24"/>
          <w:szCs w:val="24"/>
        </w:rPr>
        <w:t xml:space="preserve"> г.р., место рождения </w:t>
      </w:r>
      <w:r w:rsidR="001A7C5D">
        <w:rPr>
          <w:sz w:val="24"/>
          <w:szCs w:val="24"/>
        </w:rPr>
        <w:t xml:space="preserve">- </w:t>
      </w:r>
      <w:r w:rsidR="003F0DCE">
        <w:rPr>
          <w:noProof/>
          <w:sz w:val="24"/>
          <w:szCs w:val="24"/>
        </w:rPr>
        <w:t>гор. Ожерелье Каширского р-на Московской обл.</w:t>
      </w:r>
      <w:r w:rsidR="001A7C5D" w:rsidRPr="0067387C">
        <w:rPr>
          <w:sz w:val="24"/>
          <w:szCs w:val="24"/>
        </w:rPr>
        <w:t xml:space="preserve">, ИНН </w:t>
      </w:r>
      <w:r w:rsidR="003F0DCE">
        <w:rPr>
          <w:noProof/>
          <w:sz w:val="24"/>
          <w:szCs w:val="24"/>
        </w:rPr>
        <w:t>501909209686</w:t>
      </w:r>
      <w:r w:rsidR="001A7C5D" w:rsidRPr="0067387C">
        <w:rPr>
          <w:sz w:val="24"/>
          <w:szCs w:val="24"/>
        </w:rPr>
        <w:t xml:space="preserve">, СНИЛС </w:t>
      </w:r>
      <w:r w:rsidR="003F0DCE">
        <w:rPr>
          <w:noProof/>
          <w:sz w:val="24"/>
          <w:szCs w:val="24"/>
        </w:rPr>
        <w:t>141-248-964 54</w:t>
      </w:r>
      <w:r w:rsidR="001A7C5D" w:rsidRPr="0067387C">
        <w:rPr>
          <w:sz w:val="24"/>
          <w:szCs w:val="24"/>
        </w:rPr>
        <w:t xml:space="preserve">, адрес регистрации: </w:t>
      </w:r>
      <w:r w:rsidR="003F0DCE">
        <w:rPr>
          <w:noProof/>
          <w:sz w:val="24"/>
          <w:szCs w:val="24"/>
        </w:rPr>
        <w:t>142921, Московская область, Каширский р-н, гор. Ожерелье, ул. Мира, д. 20, кв. 34</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3F0DCE">
        <w:rPr>
          <w:noProof/>
          <w:sz w:val="24"/>
          <w:szCs w:val="24"/>
        </w:rPr>
        <w:t>Ждановой Дарьи Владимировны</w:t>
      </w:r>
      <w:r w:rsidR="001A7C5D" w:rsidRPr="0067387C">
        <w:rPr>
          <w:sz w:val="24"/>
          <w:szCs w:val="24"/>
        </w:rPr>
        <w:t xml:space="preserve">, действующей на основании </w:t>
      </w:r>
      <w:r w:rsidR="003F0DCE">
        <w:rPr>
          <w:noProof/>
          <w:sz w:val="24"/>
          <w:szCs w:val="24"/>
        </w:rPr>
        <w:t>решения Арбитражного суда Московской области от 17.07.2025 г. (резолютивная часть объявлена 02.07.2025 г.) по делу № А41-40463/25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3F0DCE">
        <w:rPr>
          <w:noProof/>
          <w:sz w:val="24"/>
          <w:szCs w:val="24"/>
        </w:rPr>
        <w:t>Кирьянова Артёма Геннадиевича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3F0DCE">
        <w:rPr>
          <w:noProof/>
        </w:rPr>
        <w:t>Кирьянова Артёма Геннадиевича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616CAF" w:rsidRPr="00616CAF">
        <w:rPr>
          <w:noProof/>
        </w:rPr>
        <w:t>Кирьянов Артём Геннадиевич, номер счета – 40817810450206903796, Банк получателя –ФИЛИАЛ "ЦЕНТРАЛЬНЫЙ" ПАО "СОВКОМБАНК"(БЕРДСК), БИК – 045004763, Корр.счет – 30101810150040000763, ИНН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3F0DCE" w:rsidP="001A7C5D">
            <w:pPr>
              <w:tabs>
                <w:tab w:val="left" w:pos="602"/>
              </w:tabs>
              <w:jc w:val="both"/>
            </w:pPr>
            <w:r>
              <w:rPr>
                <w:noProof/>
              </w:rPr>
              <w:t>Кирьянов Артём Геннадиевич</w:t>
            </w:r>
            <w:r w:rsidR="001A7C5D" w:rsidRPr="00D51850">
              <w:t xml:space="preserve"> (</w:t>
            </w:r>
            <w:r>
              <w:rPr>
                <w:noProof/>
              </w:rPr>
              <w:t>09.12.1995</w:t>
            </w:r>
            <w:r w:rsidR="001A7C5D" w:rsidRPr="00D51850">
              <w:t xml:space="preserve"> г.р., место рождения - </w:t>
            </w:r>
            <w:r>
              <w:rPr>
                <w:noProof/>
              </w:rPr>
              <w:t>гор. Ожерелье Каширского р-на Московской обл.</w:t>
            </w:r>
            <w:r w:rsidR="001A7C5D" w:rsidRPr="00D51850">
              <w:t xml:space="preserve">, ИНН </w:t>
            </w:r>
            <w:r>
              <w:rPr>
                <w:noProof/>
              </w:rPr>
              <w:t>501909209686</w:t>
            </w:r>
            <w:r w:rsidR="001A7C5D" w:rsidRPr="00D51850">
              <w:t xml:space="preserve">, СНИЛС </w:t>
            </w:r>
            <w:r>
              <w:rPr>
                <w:noProof/>
              </w:rPr>
              <w:t>141-248-964 54</w:t>
            </w:r>
            <w:r w:rsidR="001A7C5D" w:rsidRPr="00D51850">
              <w:t xml:space="preserve">, адрес регистрации: </w:t>
            </w:r>
            <w:r>
              <w:rPr>
                <w:noProof/>
              </w:rPr>
              <w:t>142921, Московская область, Каширский р-н, гор. Ожерелье, ул. Мира, д. 20, кв. 34</w:t>
            </w:r>
            <w:r w:rsidR="001A7C5D" w:rsidRPr="00D51850">
              <w:t xml:space="preserve">), в лице финансового управляющего </w:t>
            </w:r>
            <w:r>
              <w:rPr>
                <w:noProof/>
              </w:rPr>
              <w:t>Ждановой Дарьи Владимировны</w:t>
            </w:r>
            <w:r w:rsidR="001A7C5D" w:rsidRPr="00D51850">
              <w:t xml:space="preserve">, действующей на основании </w:t>
            </w:r>
            <w:r>
              <w:rPr>
                <w:noProof/>
              </w:rPr>
              <w:t>решения Арбитражного суда Московской области от 17.07.2025 г. (резолютивная часть объявлена 02.07.2025 г.) по делу № А41-40463/25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616CAF" w:rsidRPr="00616CAF">
              <w:rPr>
                <w:noProof/>
              </w:rPr>
              <w:t>Кирьянов Артём Геннадиевич, номер счета – 40817810450206903796, Банк получателя –ФИЛИАЛ "ЦЕНТРАЛЬНЫЙ" ПАО "СОВКОМБАНК"(БЕРДСК), БИК – 045004763, Корр.счет – 30101810150040000763, ИНН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3F0DCE">
              <w:rPr>
                <w:noProof/>
              </w:rPr>
              <w:t>Д.В. Жданова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0F1" w:rsidRDefault="008F50F1">
      <w:r>
        <w:separator/>
      </w:r>
    </w:p>
  </w:endnote>
  <w:endnote w:type="continuationSeparator" w:id="0">
    <w:p w:rsidR="008F50F1" w:rsidRDefault="008F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616CAF">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16CAF" w:rsidRPr="00616CAF">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16CAF" w:rsidRPr="00616CAF">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0F1" w:rsidRDefault="008F50F1">
      <w:pPr>
        <w:pStyle w:val="GenStyleDefPar"/>
      </w:pPr>
      <w:r>
        <w:separator/>
      </w:r>
    </w:p>
  </w:footnote>
  <w:footnote w:type="continuationSeparator" w:id="0">
    <w:p w:rsidR="008F50F1" w:rsidRDefault="008F50F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0DCE"/>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76A8C"/>
    <w:rsid w:val="0058113C"/>
    <w:rsid w:val="005847D5"/>
    <w:rsid w:val="00586472"/>
    <w:rsid w:val="005877B5"/>
    <w:rsid w:val="00590E2A"/>
    <w:rsid w:val="005A52D6"/>
    <w:rsid w:val="005D2590"/>
    <w:rsid w:val="005D2F2A"/>
    <w:rsid w:val="005E6E74"/>
    <w:rsid w:val="006016AF"/>
    <w:rsid w:val="00606D78"/>
    <w:rsid w:val="00606EA8"/>
    <w:rsid w:val="00616CAF"/>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50F1"/>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59BC1A-5EDF-4FAA-8836-08DDF009A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880</Words>
  <Characters>5021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2025-11-21T05:22:00Z</dcterms:created>
  <dcterms:modified xsi:type="dcterms:W3CDTF">2025-11-21T05:22:00Z</dcterms:modified>
</cp:coreProperties>
</file>