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206661">
        <w:rPr>
          <w:rFonts w:ascii="Times New Roman" w:hAnsi="Times New Roman"/>
          <w:noProof/>
          <w:sz w:val="22"/>
          <w:szCs w:val="20"/>
          <w:lang w:val="ru-RU"/>
        </w:rPr>
        <w:t>Палаухиной Ларисы Владимировны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206661">
        <w:rPr>
          <w:rFonts w:ascii="Times New Roman" w:hAnsi="Times New Roman"/>
          <w:noProof/>
          <w:sz w:val="22"/>
          <w:szCs w:val="20"/>
          <w:lang w:val="ru-RU"/>
        </w:rPr>
        <w:t>15.08.1967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206661">
        <w:rPr>
          <w:rFonts w:ascii="Times New Roman" w:hAnsi="Times New Roman"/>
          <w:noProof/>
          <w:sz w:val="22"/>
          <w:szCs w:val="20"/>
          <w:lang w:val="ru-RU"/>
        </w:rPr>
        <w:t>пос. Кондинское Кондинского р-на Тюменской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206661">
        <w:rPr>
          <w:rFonts w:ascii="Times New Roman" w:hAnsi="Times New Roman"/>
          <w:noProof/>
          <w:sz w:val="22"/>
          <w:szCs w:val="20"/>
          <w:lang w:val="ru-RU"/>
        </w:rPr>
        <w:t>058-497-723 19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206661">
        <w:rPr>
          <w:rFonts w:ascii="Times New Roman" w:hAnsi="Times New Roman"/>
          <w:noProof/>
          <w:sz w:val="22"/>
          <w:szCs w:val="20"/>
          <w:lang w:val="ru-RU"/>
        </w:rPr>
        <w:t>720314000606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206661">
        <w:rPr>
          <w:rFonts w:ascii="Times New Roman" w:hAnsi="Times New Roman"/>
          <w:noProof/>
          <w:sz w:val="22"/>
          <w:szCs w:val="20"/>
          <w:lang w:val="ru-RU"/>
        </w:rPr>
        <w:t>625023, Тюменская область, гор. Тюмень, ул. Котовского, дом 55А, кв. 204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206661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206661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Тюменской области от 20.08.2025 г. по делу № А70-15274/2025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0014F9" w:rsidP="00A249F4">
      <w:pPr>
        <w:ind w:firstLine="709"/>
        <w:jc w:val="both"/>
        <w:rPr>
          <w:sz w:val="24"/>
          <w:szCs w:val="24"/>
        </w:rPr>
      </w:pPr>
      <w:r w:rsidRPr="000014F9">
        <w:rPr>
          <w:noProof/>
          <w:sz w:val="24"/>
          <w:szCs w:val="24"/>
        </w:rPr>
        <w:t>Палаухина Лариса Владимировна, номер счета – 40817810650221376690,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206661">
        <w:rPr>
          <w:rFonts w:ascii="Times New Roman" w:hAnsi="Times New Roman"/>
          <w:noProof/>
          <w:sz w:val="22"/>
          <w:szCs w:val="20"/>
          <w:lang w:val="ru-RU"/>
        </w:rPr>
        <w:t>Палаухиной Ларисы Владимировны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206661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206661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0014F9" w:rsidRPr="000014F9">
        <w:rPr>
          <w:noProof/>
          <w:sz w:val="22"/>
          <w:szCs w:val="20"/>
        </w:rPr>
        <w:t>Палаухина Лариса Владимировна, номер счета – 40817810650221376690,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206661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67C7" w:rsidRDefault="00A567C7">
      <w:r>
        <w:separator/>
      </w:r>
    </w:p>
  </w:endnote>
  <w:endnote w:type="continuationSeparator" w:id="0">
    <w:p w:rsidR="00A567C7" w:rsidRDefault="00A56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0014F9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0014F9" w:rsidRPr="000014F9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0014F9" w:rsidRPr="000014F9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67C7" w:rsidRDefault="00A567C7">
      <w:pPr>
        <w:pStyle w:val="GenStyleDefPar"/>
      </w:pPr>
      <w:r>
        <w:separator/>
      </w:r>
    </w:p>
  </w:footnote>
  <w:footnote w:type="continuationSeparator" w:id="0">
    <w:p w:rsidR="00A567C7" w:rsidRDefault="00A567C7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14F9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06661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567C7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AAAB117D-8DCD-4654-879B-6B55E7E91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2026-01-21T04:25:00Z</dcterms:created>
  <dcterms:modified xsi:type="dcterms:W3CDTF">2026-01-21T04:25:00Z</dcterms:modified>
</cp:coreProperties>
</file>