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30598E">
        <w:rPr>
          <w:rFonts w:ascii="Times New Roman" w:hAnsi="Times New Roman"/>
          <w:noProof/>
          <w:sz w:val="22"/>
          <w:szCs w:val="20"/>
          <w:lang w:val="ru-RU"/>
        </w:rPr>
        <w:t>Батыргалиева Талгата Галимжановича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30598E">
        <w:rPr>
          <w:rFonts w:ascii="Times New Roman" w:hAnsi="Times New Roman"/>
          <w:noProof/>
          <w:sz w:val="22"/>
          <w:szCs w:val="20"/>
          <w:lang w:val="ru-RU"/>
        </w:rPr>
        <w:t>05.06.1973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30598E">
        <w:rPr>
          <w:rFonts w:ascii="Times New Roman" w:hAnsi="Times New Roman"/>
          <w:noProof/>
          <w:sz w:val="22"/>
          <w:szCs w:val="20"/>
          <w:lang w:val="ru-RU"/>
        </w:rPr>
        <w:t>с. Степное Красноярский район Астраханская область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30598E">
        <w:rPr>
          <w:rFonts w:ascii="Times New Roman" w:hAnsi="Times New Roman"/>
          <w:noProof/>
          <w:sz w:val="22"/>
          <w:szCs w:val="20"/>
          <w:lang w:val="ru-RU"/>
        </w:rPr>
        <w:t>040-344-203 95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30598E">
        <w:rPr>
          <w:rFonts w:ascii="Times New Roman" w:hAnsi="Times New Roman"/>
          <w:noProof/>
          <w:sz w:val="22"/>
          <w:szCs w:val="20"/>
          <w:lang w:val="ru-RU"/>
        </w:rPr>
        <w:t>300600532608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30598E">
        <w:rPr>
          <w:rFonts w:ascii="Times New Roman" w:hAnsi="Times New Roman"/>
          <w:noProof/>
          <w:sz w:val="22"/>
          <w:szCs w:val="20"/>
          <w:lang w:val="ru-RU"/>
        </w:rPr>
        <w:t>414029, Астраханская область, гор. Астрахань, ул. Бульварная, д. 4, кв. 87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30598E">
        <w:rPr>
          <w:rFonts w:ascii="Times New Roman" w:eastAsia="Times New Roman" w:hAnsi="Times New Roman"/>
          <w:noProof/>
          <w:sz w:val="22"/>
          <w:lang w:val="ru-RU"/>
        </w:rPr>
        <w:t>Галиева Эльза Васильзяновна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30598E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Астраханской области от 14.08.2025 г. по делу № А06-6400/2025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3D0C36" w:rsidP="00A249F4">
      <w:pPr>
        <w:ind w:firstLine="709"/>
        <w:jc w:val="both"/>
        <w:rPr>
          <w:sz w:val="24"/>
          <w:szCs w:val="24"/>
        </w:rPr>
      </w:pPr>
      <w:r w:rsidRPr="003D0C36">
        <w:rPr>
          <w:noProof/>
          <w:sz w:val="24"/>
          <w:szCs w:val="24"/>
        </w:rPr>
        <w:t>Батыргалиев Талгат Галимжанович, номер счета – 40817810950205592174, Банк получателя – ФИЛИАЛ "ЦЕНТРАЛЬНЫЙ" ПАО "СОВКОМБАНК", БИК – 045004763, Корр.счет – 30101810150</w:t>
      </w:r>
      <w:r>
        <w:rPr>
          <w:noProof/>
          <w:sz w:val="24"/>
          <w:szCs w:val="24"/>
        </w:rPr>
        <w:t>040000763, ИНН Банка 4401116480</w:t>
      </w:r>
      <w:r w:rsidR="00A249F4">
        <w:rPr>
          <w:sz w:val="24"/>
          <w:szCs w:val="24"/>
        </w:rPr>
        <w:t>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30598E">
        <w:rPr>
          <w:rFonts w:ascii="Times New Roman" w:hAnsi="Times New Roman"/>
          <w:noProof/>
          <w:sz w:val="22"/>
          <w:szCs w:val="20"/>
          <w:lang w:val="ru-RU"/>
        </w:rPr>
        <w:t>Батыргалиева Талгата Галимжановича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30598E">
        <w:rPr>
          <w:rFonts w:ascii="Times New Roman" w:eastAsia="Times New Roman" w:hAnsi="Times New Roman"/>
          <w:noProof/>
          <w:sz w:val="22"/>
          <w:lang w:val="ru-RU"/>
        </w:rPr>
        <w:t>Галиева Эльза Васильзяновна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30598E">
        <w:rPr>
          <w:rFonts w:ascii="Times New Roman" w:eastAsia="Times New Roman" w:hAnsi="Times New Roman"/>
          <w:noProof/>
          <w:sz w:val="22"/>
          <w:lang w:val="ru-RU"/>
        </w:rPr>
        <w:t>454091, Челябинск, а/я 13112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3D0C36" w:rsidRPr="003D0C36">
        <w:rPr>
          <w:noProof/>
          <w:sz w:val="22"/>
          <w:szCs w:val="20"/>
        </w:rPr>
        <w:t>Батыргалиев Талгат Галимжанович, номер счета – 40817810950205592174, Банк получателя – ФИЛИАЛ "ЦЕНТРАЛЬНЫЙ" ПАО "СОВКОМБАНК", БИК – 045004763, Корр.счет – 30101810150040000763, ИНН Банка 4401116480.</w:t>
      </w:r>
      <w:bookmarkStart w:id="0" w:name="_GoBack"/>
      <w:bookmarkEnd w:id="0"/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30598E">
              <w:rPr>
                <w:noProof/>
                <w:sz w:val="22"/>
              </w:rPr>
              <w:t>Э.В. Галиева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136" w:rsidRDefault="00583136">
      <w:r>
        <w:separator/>
      </w:r>
    </w:p>
  </w:endnote>
  <w:endnote w:type="continuationSeparator" w:id="0">
    <w:p w:rsidR="00583136" w:rsidRDefault="00583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3D0C36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3D0C36" w:rsidRPr="003D0C36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3D0C36" w:rsidRPr="003D0C36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136" w:rsidRDefault="00583136">
      <w:pPr>
        <w:pStyle w:val="GenStyleDefPar"/>
      </w:pPr>
      <w:r>
        <w:separator/>
      </w:r>
    </w:p>
  </w:footnote>
  <w:footnote w:type="continuationSeparator" w:id="0">
    <w:p w:rsidR="00583136" w:rsidRDefault="00583136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0598E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0C36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136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BD2B86D8-1F72-4938-8B1E-58EA6DDBD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2025-12-05T06:24:00Z</dcterms:created>
  <dcterms:modified xsi:type="dcterms:W3CDTF">2025-12-05T06:24:00Z</dcterms:modified>
</cp:coreProperties>
</file>