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E61" w:rsidRPr="00FA3280" w:rsidRDefault="00FD791C" w:rsidP="00FD791C">
      <w:pPr>
        <w:rPr>
          <w:b/>
          <w:color w:val="000000"/>
        </w:rPr>
      </w:pPr>
      <w:r>
        <w:rPr>
          <w:b/>
          <w:color w:val="000000"/>
        </w:rPr>
        <w:t xml:space="preserve">ПРОЕКТ                                                       </w:t>
      </w:r>
      <w:r w:rsidR="002A0AB0" w:rsidRPr="00FA3280">
        <w:rPr>
          <w:b/>
          <w:color w:val="000000"/>
        </w:rPr>
        <w:t>ДОГОВОР</w:t>
      </w:r>
    </w:p>
    <w:p w:rsidR="00864BBB" w:rsidRPr="00FA3280" w:rsidRDefault="00AC439C" w:rsidP="00864BBB">
      <w:pPr>
        <w:jc w:val="center"/>
        <w:rPr>
          <w:b/>
          <w:color w:val="000000"/>
        </w:rPr>
      </w:pPr>
      <w:r w:rsidRPr="00FA3280">
        <w:rPr>
          <w:b/>
          <w:color w:val="000000"/>
        </w:rPr>
        <w:t>УСТУПКИ ПРАВ ТРЕБОВАНИЯ</w:t>
      </w:r>
      <w:r w:rsidR="002A0AB0" w:rsidRPr="00FA3280">
        <w:rPr>
          <w:b/>
          <w:color w:val="000000"/>
        </w:rPr>
        <w:t xml:space="preserve"> </w:t>
      </w:r>
      <w:r w:rsidR="00B8449B">
        <w:rPr>
          <w:b/>
          <w:color w:val="000000"/>
        </w:rPr>
        <w:t>(ЦЕССИИ)</w:t>
      </w:r>
      <w:r w:rsidR="00822CD3">
        <w:rPr>
          <w:b/>
          <w:color w:val="000000"/>
        </w:rPr>
        <w:t xml:space="preserve"> № </w:t>
      </w:r>
    </w:p>
    <w:p w:rsidR="00864BBB" w:rsidRPr="00FA3280" w:rsidRDefault="00864BBB" w:rsidP="00864BBB">
      <w:pPr>
        <w:jc w:val="center"/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02"/>
        <w:gridCol w:w="5121"/>
      </w:tblGrid>
      <w:tr w:rsidR="00EC526A" w:rsidRPr="00822CD3" w:rsidTr="00CF25C3">
        <w:trPr>
          <w:trHeight w:val="80"/>
        </w:trPr>
        <w:tc>
          <w:tcPr>
            <w:tcW w:w="4857" w:type="dxa"/>
          </w:tcPr>
          <w:p w:rsidR="00EC526A" w:rsidRPr="00822CD3" w:rsidRDefault="00516DBE" w:rsidP="00516DBE">
            <w:pPr>
              <w:rPr>
                <w:color w:val="000000"/>
              </w:rPr>
            </w:pPr>
            <w:r>
              <w:rPr>
                <w:color w:val="000000"/>
              </w:rPr>
              <w:t>г. Новосибир</w:t>
            </w:r>
            <w:r w:rsidR="00E271E1">
              <w:rPr>
                <w:color w:val="000000"/>
              </w:rPr>
              <w:t>ск</w:t>
            </w:r>
          </w:p>
        </w:tc>
        <w:tc>
          <w:tcPr>
            <w:tcW w:w="5174" w:type="dxa"/>
          </w:tcPr>
          <w:p w:rsidR="00EC526A" w:rsidRPr="00822CD3" w:rsidRDefault="009503DD" w:rsidP="00BC2FA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«___» _______________ 20</w:t>
            </w:r>
            <w:r w:rsidR="00516DBE">
              <w:rPr>
                <w:color w:val="000000"/>
              </w:rPr>
              <w:t>2</w:t>
            </w:r>
            <w:r w:rsidR="00BC2FA9">
              <w:rPr>
                <w:color w:val="000000"/>
              </w:rPr>
              <w:t>6</w:t>
            </w:r>
            <w:r w:rsidR="004A0BB5">
              <w:rPr>
                <w:color w:val="000000"/>
              </w:rPr>
              <w:t xml:space="preserve"> </w:t>
            </w:r>
            <w:r w:rsidR="00EC526A" w:rsidRPr="00822CD3">
              <w:rPr>
                <w:color w:val="000000"/>
              </w:rPr>
              <w:t>года</w:t>
            </w:r>
          </w:p>
        </w:tc>
      </w:tr>
    </w:tbl>
    <w:p w:rsidR="00864BBB" w:rsidRPr="00822CD3" w:rsidRDefault="00864BBB" w:rsidP="00864BBB">
      <w:pPr>
        <w:autoSpaceDE w:val="0"/>
        <w:autoSpaceDN w:val="0"/>
        <w:adjustRightInd w:val="0"/>
        <w:jc w:val="both"/>
        <w:rPr>
          <w:color w:val="000000"/>
        </w:rPr>
      </w:pPr>
    </w:p>
    <w:p w:rsidR="00864BBB" w:rsidRPr="00E166FB" w:rsidRDefault="00BC2FA9" w:rsidP="00E271E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t>ООО «</w:t>
      </w:r>
      <w:proofErr w:type="spellStart"/>
      <w:r>
        <w:t>Уралспецстрой</w:t>
      </w:r>
      <w:proofErr w:type="spellEnd"/>
      <w:r>
        <w:t>»</w:t>
      </w:r>
      <w:r w:rsidR="00055C20" w:rsidRPr="00E166FB">
        <w:t xml:space="preserve"> </w:t>
      </w:r>
      <w:r w:rsidR="00E271E1" w:rsidRPr="00E166FB">
        <w:t xml:space="preserve">в лице </w:t>
      </w:r>
      <w:proofErr w:type="spellStart"/>
      <w:r>
        <w:t>и.о</w:t>
      </w:r>
      <w:proofErr w:type="spellEnd"/>
      <w:r>
        <w:t xml:space="preserve">. </w:t>
      </w:r>
      <w:r w:rsidR="00E271E1" w:rsidRPr="00E166FB">
        <w:t xml:space="preserve">конкурсного управляющего </w:t>
      </w:r>
      <w:proofErr w:type="spellStart"/>
      <w:r w:rsidR="00E271E1" w:rsidRPr="00E166FB">
        <w:t>Скороспешева</w:t>
      </w:r>
      <w:proofErr w:type="spellEnd"/>
      <w:r w:rsidR="00E271E1" w:rsidRPr="00E166FB">
        <w:t xml:space="preserve"> Дениса Игоре</w:t>
      </w:r>
      <w:r w:rsidR="00516DBE">
        <w:t>вича, действующий на основании определения</w:t>
      </w:r>
      <w:r w:rsidR="00516DBE" w:rsidRPr="00C742A8">
        <w:t xml:space="preserve"> Арбитражного суда </w:t>
      </w:r>
      <w:r>
        <w:t>Свердловской области от 07.03.2023 г. по делу №А60-42965/2021</w:t>
      </w:r>
      <w:r w:rsidR="00B8449B" w:rsidRPr="00E166FB">
        <w:rPr>
          <w:color w:val="000000"/>
        </w:rPr>
        <w:t>, именуемое</w:t>
      </w:r>
      <w:r w:rsidR="00604D3F" w:rsidRPr="00E166FB">
        <w:rPr>
          <w:color w:val="000000"/>
        </w:rPr>
        <w:t xml:space="preserve"> в дальнейшем «Цедент», </w:t>
      </w:r>
      <w:r w:rsidR="00EC526A" w:rsidRPr="00E166FB">
        <w:rPr>
          <w:color w:val="000000"/>
        </w:rPr>
        <w:t>с одной стороны</w:t>
      </w:r>
      <w:r w:rsidR="005D680A" w:rsidRPr="00E166FB">
        <w:rPr>
          <w:color w:val="000000"/>
        </w:rPr>
        <w:t>,</w:t>
      </w:r>
      <w:r w:rsidR="00E271E1" w:rsidRPr="00E166FB">
        <w:rPr>
          <w:color w:val="000000"/>
        </w:rPr>
        <w:t xml:space="preserve"> </w:t>
      </w:r>
      <w:r w:rsidR="00EC526A" w:rsidRPr="00E166FB">
        <w:rPr>
          <w:color w:val="000000"/>
        </w:rPr>
        <w:t>и ____________</w:t>
      </w:r>
      <w:r w:rsidR="00E166FB">
        <w:rPr>
          <w:color w:val="000000"/>
        </w:rPr>
        <w:t>_________</w:t>
      </w:r>
      <w:r w:rsidR="00AC439C" w:rsidRPr="00E166FB">
        <w:rPr>
          <w:color w:val="000000"/>
        </w:rPr>
        <w:t>,</w:t>
      </w:r>
      <w:r w:rsidR="00403BB8" w:rsidRPr="00E166FB">
        <w:rPr>
          <w:color w:val="000000"/>
        </w:rPr>
        <w:t xml:space="preserve"> именуем</w:t>
      </w:r>
      <w:r w:rsidR="00850D85" w:rsidRPr="00E166FB">
        <w:rPr>
          <w:color w:val="000000"/>
        </w:rPr>
        <w:t>ое</w:t>
      </w:r>
      <w:r w:rsidR="00403BB8" w:rsidRPr="00E166FB">
        <w:rPr>
          <w:color w:val="000000"/>
        </w:rPr>
        <w:t xml:space="preserve"> в дальнейшем «Цессионарий»,</w:t>
      </w:r>
      <w:r w:rsidR="005D680A" w:rsidRPr="00E166FB">
        <w:rPr>
          <w:color w:val="000000"/>
        </w:rPr>
        <w:t xml:space="preserve"> </w:t>
      </w:r>
      <w:r w:rsidR="00FA6EEF" w:rsidRPr="00E166FB">
        <w:rPr>
          <w:color w:val="000000"/>
        </w:rPr>
        <w:t xml:space="preserve">в лице </w:t>
      </w:r>
      <w:r w:rsidR="00772292" w:rsidRPr="00E166FB">
        <w:rPr>
          <w:color w:val="000000"/>
        </w:rPr>
        <w:t>__________________</w:t>
      </w:r>
      <w:r w:rsidR="002618E3" w:rsidRPr="00E166FB">
        <w:rPr>
          <w:color w:val="000000"/>
        </w:rPr>
        <w:t>, действующе</w:t>
      </w:r>
      <w:r w:rsidR="00EC526A" w:rsidRPr="00E166FB">
        <w:rPr>
          <w:color w:val="000000"/>
        </w:rPr>
        <w:t>го</w:t>
      </w:r>
      <w:r w:rsidR="00FA6EEF" w:rsidRPr="00E166FB">
        <w:rPr>
          <w:color w:val="000000"/>
        </w:rPr>
        <w:t xml:space="preserve"> на основании </w:t>
      </w:r>
      <w:r w:rsidR="00EC526A" w:rsidRPr="00E166FB">
        <w:rPr>
          <w:color w:val="000000"/>
        </w:rPr>
        <w:t>__________</w:t>
      </w:r>
      <w:r w:rsidR="00FA6EEF" w:rsidRPr="00E166FB">
        <w:rPr>
          <w:color w:val="000000"/>
        </w:rPr>
        <w:t xml:space="preserve">, </w:t>
      </w:r>
      <w:r w:rsidR="00EC526A" w:rsidRPr="00E166FB">
        <w:rPr>
          <w:color w:val="000000"/>
        </w:rPr>
        <w:t>с другой стороны</w:t>
      </w:r>
      <w:r w:rsidR="00864BBB" w:rsidRPr="00E166FB">
        <w:rPr>
          <w:color w:val="000000"/>
        </w:rPr>
        <w:t xml:space="preserve">, </w:t>
      </w:r>
      <w:r w:rsidR="00EC526A" w:rsidRPr="00E166FB">
        <w:rPr>
          <w:color w:val="000000"/>
        </w:rPr>
        <w:t xml:space="preserve">вместе именуемые «Стороны» </w:t>
      </w:r>
      <w:r w:rsidR="00864BBB" w:rsidRPr="00E166FB">
        <w:rPr>
          <w:color w:val="000000"/>
        </w:rPr>
        <w:t xml:space="preserve">заключили </w:t>
      </w:r>
      <w:r w:rsidR="00EC526A" w:rsidRPr="00E166FB">
        <w:rPr>
          <w:color w:val="000000"/>
        </w:rPr>
        <w:t>настоящий Д</w:t>
      </w:r>
      <w:r w:rsidR="00864BBB" w:rsidRPr="00E166FB">
        <w:rPr>
          <w:color w:val="000000"/>
        </w:rPr>
        <w:t>оговор о нижеследующем:</w:t>
      </w:r>
    </w:p>
    <w:p w:rsidR="00864BBB" w:rsidRPr="00E166FB" w:rsidRDefault="00864BBB" w:rsidP="00864BBB">
      <w:pPr>
        <w:autoSpaceDE w:val="0"/>
        <w:autoSpaceDN w:val="0"/>
        <w:adjustRightInd w:val="0"/>
        <w:jc w:val="both"/>
        <w:rPr>
          <w:color w:val="000000"/>
        </w:rPr>
      </w:pPr>
    </w:p>
    <w:p w:rsidR="002E5C4B" w:rsidRPr="00822CD3" w:rsidRDefault="002E5C4B" w:rsidP="00403BB8">
      <w:pPr>
        <w:numPr>
          <w:ilvl w:val="0"/>
          <w:numId w:val="10"/>
        </w:numPr>
        <w:ind w:left="0" w:firstLine="284"/>
        <w:jc w:val="center"/>
        <w:outlineLvl w:val="0"/>
        <w:rPr>
          <w:b/>
          <w:color w:val="000000"/>
        </w:rPr>
      </w:pPr>
      <w:r w:rsidRPr="00822CD3">
        <w:rPr>
          <w:b/>
          <w:color w:val="000000"/>
        </w:rPr>
        <w:t>ТЕРМИНЫ</w:t>
      </w:r>
      <w:r w:rsidR="00CA2479" w:rsidRPr="00822CD3">
        <w:rPr>
          <w:b/>
          <w:color w:val="000000"/>
        </w:rPr>
        <w:t xml:space="preserve"> И ОПРЕДЕЛЕНИЯ</w:t>
      </w:r>
    </w:p>
    <w:p w:rsidR="00CA2479" w:rsidRPr="00FA3280" w:rsidRDefault="00CA2479" w:rsidP="00FA3280">
      <w:pPr>
        <w:ind w:firstLine="567"/>
        <w:jc w:val="both"/>
        <w:outlineLvl w:val="0"/>
        <w:rPr>
          <w:color w:val="000000"/>
        </w:rPr>
      </w:pPr>
      <w:r w:rsidRPr="00FA3280">
        <w:rPr>
          <w:color w:val="000000"/>
        </w:rPr>
        <w:t>В настоящем договоре используются следующие термины и определения:</w:t>
      </w:r>
    </w:p>
    <w:p w:rsidR="002E5C4B" w:rsidRPr="00FA3280" w:rsidRDefault="002E5C4B" w:rsidP="00FA3280">
      <w:pPr>
        <w:ind w:firstLine="567"/>
        <w:jc w:val="both"/>
        <w:outlineLvl w:val="0"/>
        <w:rPr>
          <w:b/>
          <w:color w:val="000000"/>
        </w:rPr>
      </w:pPr>
      <w:r w:rsidRPr="00FA3280">
        <w:rPr>
          <w:b/>
          <w:color w:val="000000"/>
        </w:rPr>
        <w:t xml:space="preserve">«Цедент» </w:t>
      </w:r>
      <w:r w:rsidRPr="00FA3280">
        <w:rPr>
          <w:color w:val="000000"/>
        </w:rPr>
        <w:t>- первоначальный кредитор, осуществляющий уступку принадлежащих ему прав требования другому лицу – Цессионарию.</w:t>
      </w:r>
    </w:p>
    <w:p w:rsidR="002E5C4B" w:rsidRPr="00FA3280" w:rsidRDefault="002E5C4B" w:rsidP="00FA3280">
      <w:pPr>
        <w:ind w:firstLine="567"/>
        <w:jc w:val="both"/>
        <w:outlineLvl w:val="0"/>
        <w:rPr>
          <w:b/>
          <w:color w:val="000000"/>
        </w:rPr>
      </w:pPr>
      <w:r w:rsidRPr="00FA3280">
        <w:rPr>
          <w:b/>
          <w:color w:val="000000"/>
        </w:rPr>
        <w:t xml:space="preserve">«Цессионарий» </w:t>
      </w:r>
      <w:r w:rsidRPr="00FA3280">
        <w:rPr>
          <w:color w:val="000000"/>
        </w:rPr>
        <w:t>- новый кредитор,</w:t>
      </w:r>
      <w:r w:rsidRPr="00FA3280">
        <w:rPr>
          <w:b/>
          <w:color w:val="000000"/>
        </w:rPr>
        <w:t xml:space="preserve"> </w:t>
      </w:r>
      <w:r w:rsidRPr="00FA3280">
        <w:rPr>
          <w:color w:val="000000"/>
        </w:rPr>
        <w:t>принимающий уступаемые Цедентом прав</w:t>
      </w:r>
      <w:r w:rsidR="00CA2479" w:rsidRPr="00FA3280">
        <w:rPr>
          <w:color w:val="000000"/>
        </w:rPr>
        <w:t xml:space="preserve">а </w:t>
      </w:r>
      <w:r w:rsidRPr="00FA3280">
        <w:rPr>
          <w:color w:val="000000"/>
        </w:rPr>
        <w:t>требования.</w:t>
      </w:r>
    </w:p>
    <w:p w:rsidR="002E5C4B" w:rsidRPr="00FA3280" w:rsidRDefault="002E5C4B" w:rsidP="00FA3280">
      <w:pPr>
        <w:ind w:firstLine="567"/>
        <w:jc w:val="both"/>
        <w:outlineLvl w:val="0"/>
        <w:rPr>
          <w:color w:val="000000"/>
        </w:rPr>
      </w:pPr>
      <w:r w:rsidRPr="00FA3280">
        <w:rPr>
          <w:b/>
          <w:color w:val="000000"/>
        </w:rPr>
        <w:t xml:space="preserve">«Должник» </w:t>
      </w:r>
      <w:r w:rsidRPr="00FA3280">
        <w:rPr>
          <w:color w:val="000000"/>
        </w:rPr>
        <w:t xml:space="preserve">- </w:t>
      </w:r>
      <w:r w:rsidR="00CA2479" w:rsidRPr="00FA3280">
        <w:rPr>
          <w:color w:val="000000"/>
        </w:rPr>
        <w:t>лицо, права требования к которому первоначальный кредитор уступает новому кредитору.</w:t>
      </w:r>
    </w:p>
    <w:p w:rsidR="00307B7B" w:rsidRPr="00FA3280" w:rsidRDefault="00307B7B" w:rsidP="00FA3280">
      <w:pPr>
        <w:ind w:firstLine="567"/>
        <w:jc w:val="both"/>
        <w:outlineLvl w:val="0"/>
        <w:rPr>
          <w:color w:val="000000"/>
        </w:rPr>
      </w:pPr>
      <w:r w:rsidRPr="00FA3280">
        <w:rPr>
          <w:b/>
          <w:color w:val="000000"/>
        </w:rPr>
        <w:t>«Права требования»</w:t>
      </w:r>
      <w:r w:rsidRPr="00FA3280">
        <w:rPr>
          <w:color w:val="000000"/>
        </w:rPr>
        <w:t xml:space="preserve"> - право первоначального кредитора требовать от Должника оплаты задолженност</w:t>
      </w:r>
      <w:r w:rsidR="00FA3280" w:rsidRPr="00FA3280">
        <w:rPr>
          <w:color w:val="000000"/>
        </w:rPr>
        <w:t>и, установленной судебным актом.</w:t>
      </w:r>
    </w:p>
    <w:p w:rsidR="00307B7B" w:rsidRPr="00FA3280" w:rsidRDefault="00307B7B" w:rsidP="00FA3280">
      <w:pPr>
        <w:ind w:firstLine="567"/>
        <w:jc w:val="both"/>
        <w:outlineLvl w:val="0"/>
        <w:rPr>
          <w:color w:val="000000"/>
        </w:rPr>
      </w:pPr>
      <w:r w:rsidRPr="00FA3280">
        <w:rPr>
          <w:b/>
          <w:color w:val="000000"/>
        </w:rPr>
        <w:t>«Задолженность»</w:t>
      </w:r>
      <w:r w:rsidRPr="00FA3280">
        <w:rPr>
          <w:color w:val="000000"/>
        </w:rPr>
        <w:t xml:space="preserve"> - </w:t>
      </w:r>
      <w:r w:rsidR="00FA3280" w:rsidRPr="00FA3280">
        <w:rPr>
          <w:color w:val="000000"/>
        </w:rPr>
        <w:t>сумма долга Должник</w:t>
      </w:r>
      <w:r w:rsidR="00FD791C">
        <w:rPr>
          <w:color w:val="000000"/>
        </w:rPr>
        <w:t>а.</w:t>
      </w:r>
    </w:p>
    <w:p w:rsidR="00CA2479" w:rsidRPr="00FA3280" w:rsidRDefault="00CA2479" w:rsidP="00CA2479">
      <w:pPr>
        <w:ind w:firstLine="567"/>
        <w:outlineLvl w:val="0"/>
        <w:rPr>
          <w:b/>
          <w:color w:val="000000"/>
        </w:rPr>
      </w:pPr>
    </w:p>
    <w:p w:rsidR="00AC439C" w:rsidRPr="00822CD3" w:rsidRDefault="00AC439C" w:rsidP="00403BB8">
      <w:pPr>
        <w:numPr>
          <w:ilvl w:val="0"/>
          <w:numId w:val="10"/>
        </w:numPr>
        <w:ind w:left="0" w:firstLine="284"/>
        <w:jc w:val="center"/>
        <w:outlineLvl w:val="0"/>
        <w:rPr>
          <w:b/>
          <w:color w:val="000000"/>
        </w:rPr>
      </w:pPr>
      <w:r w:rsidRPr="00822CD3">
        <w:rPr>
          <w:b/>
          <w:color w:val="000000"/>
        </w:rPr>
        <w:t>ПРЕДМЕТ ДОГОВОРА</w:t>
      </w:r>
    </w:p>
    <w:p w:rsidR="00EC526A" w:rsidRPr="004B51DF" w:rsidRDefault="00535996" w:rsidP="000B02B1">
      <w:pPr>
        <w:numPr>
          <w:ilvl w:val="1"/>
          <w:numId w:val="10"/>
        </w:numPr>
        <w:ind w:left="0" w:firstLine="567"/>
        <w:jc w:val="both"/>
        <w:rPr>
          <w:color w:val="000000"/>
        </w:rPr>
      </w:pPr>
      <w:r w:rsidRPr="004B51DF">
        <w:rPr>
          <w:color w:val="000000"/>
        </w:rPr>
        <w:t xml:space="preserve">По результатам торгов, проведенных </w:t>
      </w:r>
      <w:r>
        <w:rPr>
          <w:color w:val="000000"/>
        </w:rPr>
        <w:t xml:space="preserve">на </w:t>
      </w:r>
      <w:r w:rsidRPr="0054318C">
        <w:rPr>
          <w:color w:val="000000"/>
          <w:shd w:val="clear" w:color="auto" w:fill="FFFFFF"/>
        </w:rPr>
        <w:t xml:space="preserve">ЭТП </w:t>
      </w:r>
      <w:r w:rsidR="00516DBE" w:rsidRPr="00994768">
        <w:rPr>
          <w:color w:val="000000"/>
          <w:shd w:val="clear" w:color="auto" w:fill="FFFFFF"/>
        </w:rPr>
        <w:t>ЗА</w:t>
      </w:r>
      <w:r w:rsidR="00516DBE" w:rsidRPr="00994768">
        <w:t>О «Уральская Электронная Торговая площадка»</w:t>
      </w:r>
      <w:r w:rsidR="00C81F3F">
        <w:rPr>
          <w:color w:val="000000"/>
        </w:rPr>
        <w:t>, от «06» марта</w:t>
      </w:r>
      <w:bookmarkStart w:id="0" w:name="_GoBack"/>
      <w:bookmarkEnd w:id="0"/>
      <w:r w:rsidR="00BC2FA9">
        <w:rPr>
          <w:color w:val="000000"/>
        </w:rPr>
        <w:t xml:space="preserve"> 2026</w:t>
      </w:r>
      <w:r>
        <w:rPr>
          <w:color w:val="000000"/>
        </w:rPr>
        <w:t xml:space="preserve"> г.  №</w:t>
      </w:r>
      <w:r w:rsidRPr="004B51DF">
        <w:rPr>
          <w:color w:val="000000"/>
        </w:rPr>
        <w:t>___</w:t>
      </w:r>
      <w:r w:rsidR="00AC439C" w:rsidRPr="004B51DF">
        <w:rPr>
          <w:color w:val="000000"/>
        </w:rPr>
        <w:t xml:space="preserve">, Цедент уступает, а Цессионарий принимает в полном объеме </w:t>
      </w:r>
      <w:r w:rsidR="001E0530" w:rsidRPr="004B51DF">
        <w:rPr>
          <w:color w:val="000000"/>
        </w:rPr>
        <w:t xml:space="preserve">права требования </w:t>
      </w:r>
      <w:r w:rsidR="00BC2FA9">
        <w:rPr>
          <w:color w:val="000000"/>
        </w:rPr>
        <w:t>ООО «</w:t>
      </w:r>
      <w:proofErr w:type="spellStart"/>
      <w:r w:rsidR="00BC2FA9">
        <w:rPr>
          <w:color w:val="000000"/>
        </w:rPr>
        <w:t>Уралспецстрой</w:t>
      </w:r>
      <w:proofErr w:type="spellEnd"/>
      <w:r w:rsidR="00BC2FA9">
        <w:rPr>
          <w:color w:val="000000"/>
        </w:rPr>
        <w:t>»</w:t>
      </w:r>
      <w:r w:rsidR="00516DBE" w:rsidRPr="00994768">
        <w:rPr>
          <w:color w:val="333333"/>
          <w:shd w:val="clear" w:color="auto" w:fill="FFFFFF"/>
        </w:rPr>
        <w:t xml:space="preserve"> </w:t>
      </w:r>
      <w:r w:rsidR="00BC2FA9" w:rsidRPr="00381B7C">
        <w:rPr>
          <w:color w:val="333333"/>
          <w:shd w:val="clear" w:color="auto" w:fill="FFFFFF"/>
        </w:rPr>
        <w:t xml:space="preserve">ИНН </w:t>
      </w:r>
      <w:r w:rsidR="00BC2FA9" w:rsidRPr="00381B7C">
        <w:t>6658493772</w:t>
      </w:r>
      <w:r w:rsidR="00BC2FA9" w:rsidRPr="00381B7C">
        <w:rPr>
          <w:color w:val="333333"/>
          <w:shd w:val="clear" w:color="auto" w:fill="FFFFFF"/>
        </w:rPr>
        <w:t xml:space="preserve"> к </w:t>
      </w:r>
      <w:proofErr w:type="spellStart"/>
      <w:r w:rsidR="00BC2FA9" w:rsidRPr="00381B7C">
        <w:rPr>
          <w:color w:val="333333"/>
          <w:shd w:val="clear" w:color="auto" w:fill="FFFFFF"/>
        </w:rPr>
        <w:t>Хаутиевой</w:t>
      </w:r>
      <w:proofErr w:type="spellEnd"/>
      <w:r w:rsidR="00BC2FA9" w:rsidRPr="00381B7C">
        <w:rPr>
          <w:color w:val="333333"/>
          <w:shd w:val="clear" w:color="auto" w:fill="FFFFFF"/>
        </w:rPr>
        <w:t xml:space="preserve"> Айне </w:t>
      </w:r>
      <w:proofErr w:type="spellStart"/>
      <w:r w:rsidR="00BC2FA9" w:rsidRPr="00381B7C">
        <w:rPr>
          <w:color w:val="333333"/>
          <w:shd w:val="clear" w:color="auto" w:fill="FFFFFF"/>
        </w:rPr>
        <w:t>Хусеновне</w:t>
      </w:r>
      <w:proofErr w:type="spellEnd"/>
      <w:r w:rsidR="00BC2FA9" w:rsidRPr="00381B7C">
        <w:rPr>
          <w:color w:val="333333"/>
          <w:shd w:val="clear" w:color="auto" w:fill="FFFFFF"/>
        </w:rPr>
        <w:t xml:space="preserve"> в размере</w:t>
      </w:r>
      <w:r w:rsidR="00BC2FA9">
        <w:rPr>
          <w:color w:val="333333"/>
          <w:shd w:val="clear" w:color="auto" w:fill="FFFFFF"/>
        </w:rPr>
        <w:t xml:space="preserve"> ______________</w:t>
      </w:r>
      <w:r w:rsidR="00516DBE" w:rsidRPr="00994768">
        <w:rPr>
          <w:color w:val="333333"/>
          <w:shd w:val="clear" w:color="auto" w:fill="FFFFFF"/>
        </w:rPr>
        <w:t xml:space="preserve"> руб</w:t>
      </w:r>
      <w:r w:rsidR="00516DBE" w:rsidRPr="00994768">
        <w:rPr>
          <w:color w:val="000000"/>
          <w:shd w:val="clear" w:color="auto" w:fill="FFFFFF"/>
        </w:rPr>
        <w:t>.</w:t>
      </w:r>
    </w:p>
    <w:p w:rsidR="00FC64F4" w:rsidRPr="00822CD3" w:rsidRDefault="00EC526A" w:rsidP="000B02B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822CD3">
        <w:rPr>
          <w:color w:val="000000"/>
        </w:rPr>
        <w:t xml:space="preserve">Передаче подлежат права требования в том объеме и на тех условиях, которые </w:t>
      </w:r>
      <w:r w:rsidR="00FC64F4" w:rsidRPr="00822CD3">
        <w:rPr>
          <w:color w:val="000000"/>
        </w:rPr>
        <w:t>существуют</w:t>
      </w:r>
      <w:r w:rsidRPr="00822CD3">
        <w:rPr>
          <w:color w:val="000000"/>
        </w:rPr>
        <w:t xml:space="preserve"> к моменту</w:t>
      </w:r>
      <w:r w:rsidR="00285F5B" w:rsidRPr="00822CD3">
        <w:rPr>
          <w:color w:val="000000"/>
        </w:rPr>
        <w:t xml:space="preserve"> перехода прав требования по настоящему Договору.</w:t>
      </w:r>
      <w:r w:rsidRPr="00822CD3">
        <w:rPr>
          <w:color w:val="000000"/>
        </w:rPr>
        <w:t xml:space="preserve"> </w:t>
      </w:r>
    </w:p>
    <w:p w:rsidR="00992994" w:rsidRPr="00822CD3" w:rsidRDefault="00992994" w:rsidP="000B02B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822CD3">
        <w:rPr>
          <w:color w:val="000000"/>
        </w:rPr>
        <w:t>Документы, подтверждающие наличие прав требования Цедента к Д</w:t>
      </w:r>
      <w:r w:rsidR="00850D85" w:rsidRPr="00822CD3">
        <w:rPr>
          <w:color w:val="000000"/>
        </w:rPr>
        <w:t>олжнику, указаны в Приложении №</w:t>
      </w:r>
      <w:r w:rsidRPr="00822CD3">
        <w:rPr>
          <w:color w:val="000000"/>
        </w:rPr>
        <w:t>1 к настоящему Договору, являюще</w:t>
      </w:r>
      <w:r w:rsidR="00850D85" w:rsidRPr="00822CD3">
        <w:rPr>
          <w:color w:val="000000"/>
        </w:rPr>
        <w:t>муся его неотъемлемой частью.</w:t>
      </w:r>
    </w:p>
    <w:p w:rsidR="00FC64F4" w:rsidRPr="00822CD3" w:rsidRDefault="00FC64F4" w:rsidP="000B02B1">
      <w:pPr>
        <w:autoSpaceDE w:val="0"/>
        <w:autoSpaceDN w:val="0"/>
        <w:adjustRightInd w:val="0"/>
        <w:ind w:firstLine="567"/>
        <w:jc w:val="both"/>
        <w:rPr>
          <w:color w:val="000000"/>
        </w:rPr>
      </w:pPr>
    </w:p>
    <w:p w:rsidR="00FC64F4" w:rsidRPr="00822CD3" w:rsidRDefault="00FC64F4" w:rsidP="00403BB8">
      <w:pPr>
        <w:numPr>
          <w:ilvl w:val="0"/>
          <w:numId w:val="10"/>
        </w:numPr>
        <w:autoSpaceDE w:val="0"/>
        <w:autoSpaceDN w:val="0"/>
        <w:adjustRightInd w:val="0"/>
        <w:ind w:left="0" w:firstLine="284"/>
        <w:jc w:val="center"/>
        <w:rPr>
          <w:b/>
          <w:color w:val="000000"/>
        </w:rPr>
      </w:pPr>
      <w:r w:rsidRPr="00822CD3">
        <w:rPr>
          <w:b/>
          <w:color w:val="000000"/>
        </w:rPr>
        <w:t>ЦЕНА ДОГОВОРА</w:t>
      </w:r>
    </w:p>
    <w:p w:rsidR="00FC64F4" w:rsidRPr="00822CD3" w:rsidRDefault="00535996" w:rsidP="008546E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822CD3">
        <w:rPr>
          <w:color w:val="000000"/>
        </w:rPr>
        <w:t xml:space="preserve">В соответствии с Протоколом о результатах торгов </w:t>
      </w:r>
      <w:r>
        <w:rPr>
          <w:color w:val="000000"/>
        </w:rPr>
        <w:t xml:space="preserve">на </w:t>
      </w:r>
      <w:r w:rsidRPr="0054318C">
        <w:rPr>
          <w:color w:val="000000"/>
          <w:shd w:val="clear" w:color="auto" w:fill="FFFFFF"/>
        </w:rPr>
        <w:t xml:space="preserve">ЭТП </w:t>
      </w:r>
      <w:r w:rsidR="00516DBE" w:rsidRPr="00994768">
        <w:rPr>
          <w:color w:val="000000"/>
          <w:shd w:val="clear" w:color="auto" w:fill="FFFFFF"/>
        </w:rPr>
        <w:t>ЗА</w:t>
      </w:r>
      <w:r w:rsidR="00516DBE" w:rsidRPr="00994768">
        <w:t>О «Уральская Электронная Торговая площадка»</w:t>
      </w:r>
      <w:r>
        <w:t xml:space="preserve"> </w:t>
      </w:r>
      <w:r w:rsidRPr="00822CD3">
        <w:rPr>
          <w:color w:val="000000"/>
        </w:rPr>
        <w:t>от «__» __</w:t>
      </w:r>
      <w:r>
        <w:rPr>
          <w:color w:val="000000"/>
        </w:rPr>
        <w:t>__</w:t>
      </w:r>
      <w:r w:rsidRPr="00822CD3">
        <w:rPr>
          <w:color w:val="000000"/>
        </w:rPr>
        <w:t>_____ 20</w:t>
      </w:r>
      <w:r w:rsidR="00BC2FA9">
        <w:rPr>
          <w:color w:val="000000"/>
        </w:rPr>
        <w:t>26</w:t>
      </w:r>
      <w:r w:rsidRPr="00822CD3">
        <w:rPr>
          <w:color w:val="000000"/>
        </w:rPr>
        <w:t xml:space="preserve"> </w:t>
      </w:r>
      <w:r>
        <w:rPr>
          <w:color w:val="000000"/>
        </w:rPr>
        <w:t>года</w:t>
      </w:r>
      <w:r w:rsidRPr="00822CD3">
        <w:rPr>
          <w:color w:val="000000"/>
        </w:rPr>
        <w:t xml:space="preserve"> </w:t>
      </w:r>
      <w:r>
        <w:t>№</w:t>
      </w:r>
      <w:r>
        <w:rPr>
          <w:color w:val="000000"/>
        </w:rPr>
        <w:t xml:space="preserve">__________ </w:t>
      </w:r>
      <w:r w:rsidRPr="00822CD3">
        <w:rPr>
          <w:color w:val="000000"/>
        </w:rPr>
        <w:t xml:space="preserve">за уступаемые по настоящему Договору права Цессионарий уплачивает Цеденту денежные средства в размере ________ (____________) рублей </w:t>
      </w:r>
      <w:r>
        <w:rPr>
          <w:color w:val="000000"/>
        </w:rPr>
        <w:t>___</w:t>
      </w:r>
      <w:r w:rsidRPr="00822CD3">
        <w:rPr>
          <w:color w:val="000000"/>
        </w:rPr>
        <w:t xml:space="preserve"> копеек, НДС не предусмотрен.</w:t>
      </w:r>
    </w:p>
    <w:p w:rsidR="00FC64F4" w:rsidRPr="00822CD3" w:rsidRDefault="00AC439C" w:rsidP="008546E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822CD3">
        <w:rPr>
          <w:color w:val="000000"/>
        </w:rPr>
        <w:t xml:space="preserve">Задаток, уплаченный Цеденту в качестве обеспечения участия в торгах в размере </w:t>
      </w:r>
      <w:r w:rsidR="00772292" w:rsidRPr="00822CD3">
        <w:rPr>
          <w:color w:val="000000"/>
        </w:rPr>
        <w:t>_______________</w:t>
      </w:r>
      <w:r w:rsidRPr="00822CD3">
        <w:rPr>
          <w:color w:val="000000"/>
        </w:rPr>
        <w:t xml:space="preserve"> (</w:t>
      </w:r>
      <w:r w:rsidR="00772292" w:rsidRPr="00822CD3">
        <w:rPr>
          <w:color w:val="000000"/>
        </w:rPr>
        <w:t>___________</w:t>
      </w:r>
      <w:r w:rsidR="002D564A" w:rsidRPr="00822CD3">
        <w:rPr>
          <w:color w:val="000000"/>
        </w:rPr>
        <w:t xml:space="preserve">) рублей </w:t>
      </w:r>
      <w:r w:rsidR="001E0530">
        <w:rPr>
          <w:color w:val="000000"/>
        </w:rPr>
        <w:t>___</w:t>
      </w:r>
      <w:r w:rsidRPr="00822CD3">
        <w:rPr>
          <w:color w:val="000000"/>
        </w:rPr>
        <w:t xml:space="preserve"> копеек, зачитывается Цессионарию в счет оплаты по настоящему договору.</w:t>
      </w:r>
    </w:p>
    <w:p w:rsidR="00FC64F4" w:rsidRPr="00FA3280" w:rsidRDefault="00AC439C" w:rsidP="008546E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Оплата за права требований производится в течение 30 </w:t>
      </w:r>
      <w:r w:rsidR="00B05C4D" w:rsidRPr="00FA3280">
        <w:rPr>
          <w:color w:val="000000"/>
        </w:rPr>
        <w:t xml:space="preserve">(тридцати) календарных </w:t>
      </w:r>
      <w:r w:rsidRPr="00FA3280">
        <w:rPr>
          <w:color w:val="000000"/>
        </w:rPr>
        <w:t xml:space="preserve">дней с даты подписания настоящего </w:t>
      </w:r>
      <w:r w:rsidR="00B05C4D" w:rsidRPr="00FA3280">
        <w:rPr>
          <w:color w:val="000000"/>
        </w:rPr>
        <w:t>Д</w:t>
      </w:r>
      <w:r w:rsidRPr="00FA3280">
        <w:rPr>
          <w:color w:val="000000"/>
        </w:rPr>
        <w:t>оговора.</w:t>
      </w:r>
    </w:p>
    <w:p w:rsidR="00B05C4D" w:rsidRDefault="00992994" w:rsidP="00EC6FCE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>Цессионарий вправе произвести оплату по настоящему Договору досрочно.</w:t>
      </w:r>
    </w:p>
    <w:p w:rsidR="00EC6FCE" w:rsidRDefault="00EC6FCE" w:rsidP="00EC6FCE">
      <w:pPr>
        <w:autoSpaceDE w:val="0"/>
        <w:autoSpaceDN w:val="0"/>
        <w:adjustRightInd w:val="0"/>
        <w:jc w:val="both"/>
        <w:rPr>
          <w:color w:val="000000"/>
        </w:rPr>
      </w:pPr>
    </w:p>
    <w:p w:rsidR="00EC6FCE" w:rsidRDefault="00EC6FCE" w:rsidP="00EC6FCE">
      <w:pPr>
        <w:autoSpaceDE w:val="0"/>
        <w:autoSpaceDN w:val="0"/>
        <w:adjustRightInd w:val="0"/>
        <w:jc w:val="both"/>
        <w:rPr>
          <w:color w:val="000000"/>
        </w:rPr>
      </w:pPr>
    </w:p>
    <w:p w:rsidR="008546E1" w:rsidRPr="00FA3280" w:rsidRDefault="00AC439C" w:rsidP="00403BB8">
      <w:pPr>
        <w:numPr>
          <w:ilvl w:val="0"/>
          <w:numId w:val="10"/>
        </w:numPr>
        <w:autoSpaceDE w:val="0"/>
        <w:autoSpaceDN w:val="0"/>
        <w:adjustRightInd w:val="0"/>
        <w:ind w:left="0" w:firstLine="284"/>
        <w:jc w:val="center"/>
        <w:rPr>
          <w:b/>
          <w:color w:val="000000"/>
        </w:rPr>
      </w:pPr>
      <w:r w:rsidRPr="00FA3280">
        <w:rPr>
          <w:b/>
          <w:color w:val="000000"/>
        </w:rPr>
        <w:t>ПРАВ</w:t>
      </w:r>
      <w:r w:rsidR="008546E1" w:rsidRPr="00FA3280">
        <w:rPr>
          <w:b/>
          <w:color w:val="000000"/>
        </w:rPr>
        <w:t>А И ОБЯЗАННОСТИ СТОРОН</w:t>
      </w:r>
    </w:p>
    <w:p w:rsidR="00FC64F4" w:rsidRPr="00FA3280" w:rsidRDefault="00AC439C" w:rsidP="008546E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>Переход прав требовани</w:t>
      </w:r>
      <w:r w:rsidR="00B05C4D" w:rsidRPr="00FA3280">
        <w:rPr>
          <w:color w:val="000000"/>
        </w:rPr>
        <w:t>я</w:t>
      </w:r>
      <w:r w:rsidRPr="00FA3280">
        <w:rPr>
          <w:color w:val="000000"/>
        </w:rPr>
        <w:t xml:space="preserve"> по настоящему </w:t>
      </w:r>
      <w:r w:rsidR="00B05C4D" w:rsidRPr="00FA3280">
        <w:rPr>
          <w:color w:val="000000"/>
        </w:rPr>
        <w:t>Д</w:t>
      </w:r>
      <w:r w:rsidRPr="00FA3280">
        <w:rPr>
          <w:color w:val="000000"/>
        </w:rPr>
        <w:t xml:space="preserve">оговору осуществляется только после полной </w:t>
      </w:r>
      <w:r w:rsidR="00B05C4D" w:rsidRPr="00FA3280">
        <w:rPr>
          <w:color w:val="000000"/>
        </w:rPr>
        <w:t xml:space="preserve">оплаты стоимости прав требования, установленной в п. </w:t>
      </w:r>
      <w:r w:rsidR="00285F5B" w:rsidRPr="00FA3280">
        <w:rPr>
          <w:color w:val="000000"/>
        </w:rPr>
        <w:t>3</w:t>
      </w:r>
      <w:r w:rsidRPr="00FA3280">
        <w:rPr>
          <w:color w:val="000000"/>
        </w:rPr>
        <w:t>.</w:t>
      </w:r>
      <w:r w:rsidR="00B05C4D" w:rsidRPr="00FA3280">
        <w:rPr>
          <w:color w:val="000000"/>
        </w:rPr>
        <w:t>1. настоящего Д</w:t>
      </w:r>
      <w:r w:rsidRPr="00FA3280">
        <w:rPr>
          <w:color w:val="000000"/>
        </w:rPr>
        <w:t>оговора.</w:t>
      </w:r>
    </w:p>
    <w:p w:rsidR="00FC64F4" w:rsidRPr="00FA3280" w:rsidRDefault="00AC439C" w:rsidP="008546E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Цедент обязуется передать Цессионарию в течение </w:t>
      </w:r>
      <w:r w:rsidR="00680393">
        <w:rPr>
          <w:color w:val="000000"/>
        </w:rPr>
        <w:t>15 (пятнадцати) календарных</w:t>
      </w:r>
      <w:r w:rsidRPr="00FA3280">
        <w:rPr>
          <w:color w:val="000000"/>
        </w:rPr>
        <w:t xml:space="preserve"> дней с даты полной оплаты по </w:t>
      </w:r>
      <w:r w:rsidR="008546E1" w:rsidRPr="00FA3280">
        <w:rPr>
          <w:color w:val="000000"/>
        </w:rPr>
        <w:t>Д</w:t>
      </w:r>
      <w:r w:rsidRPr="00FA3280">
        <w:rPr>
          <w:color w:val="000000"/>
        </w:rPr>
        <w:t>оговору все необходимые документы</w:t>
      </w:r>
      <w:r w:rsidR="00992994" w:rsidRPr="00FA3280">
        <w:rPr>
          <w:color w:val="000000"/>
        </w:rPr>
        <w:t>, указанные в Прилож</w:t>
      </w:r>
      <w:r w:rsidR="00850D85">
        <w:rPr>
          <w:color w:val="000000"/>
        </w:rPr>
        <w:t>ении №</w:t>
      </w:r>
      <w:r w:rsidR="00CB7B8A" w:rsidRPr="00FA3280">
        <w:rPr>
          <w:color w:val="000000"/>
        </w:rPr>
        <w:t>1 к настоящему Договору</w:t>
      </w:r>
      <w:r w:rsidRPr="00FA3280">
        <w:rPr>
          <w:color w:val="000000"/>
        </w:rPr>
        <w:t>,</w:t>
      </w:r>
      <w:r w:rsidR="008546E1" w:rsidRPr="00FA3280">
        <w:rPr>
          <w:color w:val="000000"/>
        </w:rPr>
        <w:t xml:space="preserve"> удостоверяющие права требования</w:t>
      </w:r>
      <w:r w:rsidRPr="00FA3280">
        <w:rPr>
          <w:color w:val="000000"/>
        </w:rPr>
        <w:t xml:space="preserve">, передаваемые по настоящему </w:t>
      </w:r>
      <w:r w:rsidR="008546E1" w:rsidRPr="00FA3280">
        <w:rPr>
          <w:color w:val="000000"/>
        </w:rPr>
        <w:t>Д</w:t>
      </w:r>
      <w:r w:rsidRPr="00FA3280">
        <w:rPr>
          <w:color w:val="000000"/>
        </w:rPr>
        <w:t>оговору.</w:t>
      </w:r>
    </w:p>
    <w:p w:rsidR="00FC64F4" w:rsidRPr="00850D85" w:rsidRDefault="00AC439C" w:rsidP="008546E1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850D85">
        <w:rPr>
          <w:color w:val="000000"/>
        </w:rPr>
        <w:lastRenderedPageBreak/>
        <w:t>Цедент обязуется сообщить Цессионарию все сведения, имеющие значение для осуществления Цессионарием принимаемых прав требовани</w:t>
      </w:r>
      <w:r w:rsidR="008546E1" w:rsidRPr="00850D85">
        <w:rPr>
          <w:color w:val="000000"/>
        </w:rPr>
        <w:t>я</w:t>
      </w:r>
      <w:r w:rsidRPr="00850D85">
        <w:rPr>
          <w:color w:val="000000"/>
        </w:rPr>
        <w:t>.</w:t>
      </w:r>
    </w:p>
    <w:p w:rsidR="00E801DB" w:rsidRPr="00FA3280" w:rsidRDefault="00AC439C" w:rsidP="00E801DB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Цедент обязуется уведомить </w:t>
      </w:r>
      <w:r w:rsidR="00CB7B8A" w:rsidRPr="00FA3280">
        <w:rPr>
          <w:color w:val="000000"/>
        </w:rPr>
        <w:t>Должника</w:t>
      </w:r>
      <w:r w:rsidR="00A86E61" w:rsidRPr="00FA3280">
        <w:rPr>
          <w:color w:val="000000"/>
        </w:rPr>
        <w:t>,</w:t>
      </w:r>
      <w:r w:rsidR="00CB7B8A" w:rsidRPr="00FA3280">
        <w:rPr>
          <w:color w:val="000000"/>
        </w:rPr>
        <w:t xml:space="preserve"> указанного в</w:t>
      </w:r>
      <w:r w:rsidR="00A86E61" w:rsidRPr="00FA3280">
        <w:rPr>
          <w:color w:val="000000"/>
        </w:rPr>
        <w:t xml:space="preserve"> Приложении №</w:t>
      </w:r>
      <w:r w:rsidR="00FC2541">
        <w:rPr>
          <w:color w:val="000000"/>
        </w:rPr>
        <w:t xml:space="preserve"> </w:t>
      </w:r>
      <w:r w:rsidR="00A86E61" w:rsidRPr="00FA3280">
        <w:rPr>
          <w:color w:val="000000"/>
        </w:rPr>
        <w:t>1</w:t>
      </w:r>
      <w:r w:rsidR="002D564A" w:rsidRPr="00FA3280">
        <w:rPr>
          <w:color w:val="000000"/>
        </w:rPr>
        <w:t xml:space="preserve"> </w:t>
      </w:r>
      <w:r w:rsidRPr="00FA3280">
        <w:rPr>
          <w:color w:val="000000"/>
        </w:rPr>
        <w:t xml:space="preserve">к настоящему </w:t>
      </w:r>
      <w:r w:rsidR="008546E1" w:rsidRPr="00FA3280">
        <w:rPr>
          <w:color w:val="000000"/>
        </w:rPr>
        <w:t>Д</w:t>
      </w:r>
      <w:r w:rsidRPr="00FA3280">
        <w:rPr>
          <w:color w:val="000000"/>
        </w:rPr>
        <w:t>оговору</w:t>
      </w:r>
      <w:r w:rsidR="008546E1" w:rsidRPr="00FA3280">
        <w:rPr>
          <w:color w:val="000000"/>
        </w:rPr>
        <w:t>,</w:t>
      </w:r>
      <w:r w:rsidRPr="00FA3280">
        <w:rPr>
          <w:color w:val="000000"/>
        </w:rPr>
        <w:t xml:space="preserve"> о произведенной уступке прав требовани</w:t>
      </w:r>
      <w:r w:rsidR="008546E1" w:rsidRPr="00FA3280">
        <w:rPr>
          <w:color w:val="000000"/>
        </w:rPr>
        <w:t>я</w:t>
      </w:r>
      <w:r w:rsidRPr="00FA3280">
        <w:rPr>
          <w:color w:val="000000"/>
        </w:rPr>
        <w:t xml:space="preserve"> в течение </w:t>
      </w:r>
      <w:r w:rsidR="00FC2541">
        <w:rPr>
          <w:color w:val="000000"/>
        </w:rPr>
        <w:t>5</w:t>
      </w:r>
      <w:r w:rsidR="008546E1" w:rsidRPr="00FA3280">
        <w:rPr>
          <w:color w:val="000000"/>
        </w:rPr>
        <w:t xml:space="preserve"> (</w:t>
      </w:r>
      <w:r w:rsidR="00FC2541">
        <w:rPr>
          <w:color w:val="000000"/>
        </w:rPr>
        <w:t>пяти</w:t>
      </w:r>
      <w:r w:rsidR="008546E1" w:rsidRPr="00FA3280">
        <w:rPr>
          <w:color w:val="000000"/>
        </w:rPr>
        <w:t xml:space="preserve">) рабочих </w:t>
      </w:r>
      <w:r w:rsidRPr="00FA3280">
        <w:rPr>
          <w:color w:val="000000"/>
        </w:rPr>
        <w:t>дней с даты полной оплаты стоимости прав требовани</w:t>
      </w:r>
      <w:r w:rsidR="008546E1" w:rsidRPr="00FA3280">
        <w:rPr>
          <w:color w:val="000000"/>
        </w:rPr>
        <w:t>я</w:t>
      </w:r>
      <w:r w:rsidRPr="00FA3280">
        <w:rPr>
          <w:color w:val="000000"/>
        </w:rPr>
        <w:t>.</w:t>
      </w:r>
    </w:p>
    <w:p w:rsidR="00E12F72" w:rsidRPr="00FA3280" w:rsidRDefault="004677F4" w:rsidP="00E801DB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В случае поступления на расчетный счет Цедента денежных средств в счет частичной оплаты задолженности Должника до перехода прав требования к Цессионарию по настоящему Договору передаче подлежит объем прав требования, который будет существовать к моменту перехода прав к Цессионарию. </w:t>
      </w:r>
      <w:r w:rsidR="00E12F72" w:rsidRPr="00FA3280">
        <w:rPr>
          <w:color w:val="000000"/>
        </w:rPr>
        <w:t>При этом, стоимость прав требования, установленная на торгах, подлежит пропорциональному снижению по следующей формуле:</w:t>
      </w:r>
    </w:p>
    <w:p w:rsidR="00E12F72" w:rsidRPr="00FA3280" w:rsidRDefault="00E12F72" w:rsidP="00E12F72">
      <w:pPr>
        <w:pStyle w:val="ConsPlusNormal"/>
        <w:jc w:val="center"/>
        <w:rPr>
          <w:b/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jc w:val="center"/>
        <w:rPr>
          <w:b/>
          <w:color w:val="000000"/>
          <w:sz w:val="24"/>
          <w:szCs w:val="24"/>
        </w:rPr>
      </w:pPr>
      <w:r w:rsidRPr="00FA3280">
        <w:rPr>
          <w:b/>
          <w:color w:val="000000"/>
          <w:sz w:val="24"/>
          <w:szCs w:val="24"/>
        </w:rPr>
        <w:t>Р</w:t>
      </w:r>
      <w:r w:rsidRPr="00FA3280">
        <w:rPr>
          <w:b/>
          <w:color w:val="000000"/>
          <w:sz w:val="24"/>
          <w:szCs w:val="24"/>
          <w:vertAlign w:val="subscript"/>
        </w:rPr>
        <w:t>1</w:t>
      </w:r>
      <w:r w:rsidRPr="00FA3280">
        <w:rPr>
          <w:b/>
          <w:color w:val="000000"/>
          <w:sz w:val="24"/>
          <w:szCs w:val="24"/>
        </w:rPr>
        <w:t xml:space="preserve"> = Р</w:t>
      </w:r>
      <w:r w:rsidRPr="00FA3280">
        <w:rPr>
          <w:b/>
          <w:color w:val="000000"/>
          <w:sz w:val="24"/>
          <w:szCs w:val="24"/>
          <w:vertAlign w:val="subscript"/>
        </w:rPr>
        <w:t xml:space="preserve">2 </w:t>
      </w:r>
      <w:r w:rsidRPr="00FA3280">
        <w:rPr>
          <w:b/>
          <w:color w:val="000000"/>
          <w:sz w:val="24"/>
          <w:szCs w:val="24"/>
        </w:rPr>
        <w:t xml:space="preserve">x </w:t>
      </w:r>
      <w:r w:rsidRPr="00FA3280">
        <w:rPr>
          <w:b/>
          <w:color w:val="000000"/>
          <w:sz w:val="24"/>
          <w:szCs w:val="24"/>
          <w:lang w:val="en-US"/>
        </w:rPr>
        <w:t>k</w:t>
      </w:r>
      <w:r w:rsidRPr="00FA3280">
        <w:rPr>
          <w:b/>
          <w:color w:val="000000"/>
          <w:sz w:val="24"/>
          <w:szCs w:val="24"/>
        </w:rPr>
        <w:t xml:space="preserve">, </w:t>
      </w:r>
    </w:p>
    <w:p w:rsidR="00E12F72" w:rsidRPr="00FA3280" w:rsidRDefault="00E12F72" w:rsidP="00E12F72">
      <w:pPr>
        <w:pStyle w:val="ConsPlusNormal"/>
        <w:jc w:val="center"/>
        <w:rPr>
          <w:b/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ind w:firstLine="567"/>
        <w:jc w:val="both"/>
        <w:rPr>
          <w:i/>
          <w:color w:val="000000"/>
          <w:sz w:val="24"/>
          <w:szCs w:val="24"/>
        </w:rPr>
      </w:pPr>
      <w:r w:rsidRPr="00FA3280">
        <w:rPr>
          <w:i/>
          <w:color w:val="000000"/>
          <w:sz w:val="24"/>
          <w:szCs w:val="24"/>
        </w:rPr>
        <w:t>где: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</w:rPr>
        <w:t>Р</w:t>
      </w:r>
      <w:r w:rsidRPr="00FA3280">
        <w:rPr>
          <w:color w:val="000000"/>
          <w:sz w:val="24"/>
          <w:szCs w:val="24"/>
          <w:vertAlign w:val="subscript"/>
        </w:rPr>
        <w:t>1</w:t>
      </w:r>
      <w:r w:rsidRPr="00FA3280">
        <w:rPr>
          <w:color w:val="000000"/>
          <w:sz w:val="24"/>
          <w:szCs w:val="24"/>
        </w:rPr>
        <w:t xml:space="preserve"> - стоимость прав требования с учетом снижения;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</w:rPr>
        <w:t>Р</w:t>
      </w:r>
      <w:r w:rsidRPr="00FA3280">
        <w:rPr>
          <w:color w:val="000000"/>
          <w:sz w:val="24"/>
          <w:szCs w:val="24"/>
          <w:vertAlign w:val="subscript"/>
        </w:rPr>
        <w:t>2</w:t>
      </w:r>
      <w:r w:rsidRPr="00FA3280">
        <w:rPr>
          <w:color w:val="000000"/>
          <w:sz w:val="24"/>
          <w:szCs w:val="24"/>
        </w:rPr>
        <w:t xml:space="preserve"> - стоимость прав требования, установленная на торгах;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  <w:lang w:val="en-US"/>
        </w:rPr>
        <w:t>k</w:t>
      </w:r>
      <w:r w:rsidRPr="00FA3280">
        <w:rPr>
          <w:color w:val="000000"/>
          <w:sz w:val="24"/>
          <w:szCs w:val="24"/>
        </w:rPr>
        <w:t xml:space="preserve"> - коэффициент снижения.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</w:rPr>
        <w:t>При этом, коэффициент снижения (</w:t>
      </w:r>
      <w:r w:rsidRPr="00FA3280">
        <w:rPr>
          <w:color w:val="000000"/>
          <w:sz w:val="24"/>
          <w:szCs w:val="24"/>
          <w:lang w:val="en-US"/>
        </w:rPr>
        <w:t>k</w:t>
      </w:r>
      <w:r w:rsidRPr="00FA3280">
        <w:rPr>
          <w:color w:val="000000"/>
          <w:sz w:val="24"/>
          <w:szCs w:val="24"/>
        </w:rPr>
        <w:t>) рассчитывается по следующей формуле: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29"/>
        <w:gridCol w:w="912"/>
      </w:tblGrid>
      <w:tr w:rsidR="00E12F72" w:rsidRPr="00FA3280" w:rsidTr="00E12F72">
        <w:trPr>
          <w:jc w:val="center"/>
        </w:trPr>
        <w:tc>
          <w:tcPr>
            <w:tcW w:w="629" w:type="dxa"/>
            <w:vMerge w:val="restart"/>
            <w:vAlign w:val="center"/>
          </w:tcPr>
          <w:p w:rsidR="00E12F72" w:rsidRPr="00FA3280" w:rsidRDefault="00E12F72" w:rsidP="00E12F72">
            <w:pPr>
              <w:pStyle w:val="ConsPlusNormal"/>
              <w:jc w:val="both"/>
              <w:rPr>
                <w:b/>
                <w:color w:val="000000"/>
                <w:sz w:val="24"/>
                <w:szCs w:val="24"/>
              </w:rPr>
            </w:pPr>
            <w:r w:rsidRPr="00FA3280">
              <w:rPr>
                <w:b/>
                <w:color w:val="000000"/>
                <w:sz w:val="24"/>
                <w:szCs w:val="24"/>
                <w:lang w:val="en-US"/>
              </w:rPr>
              <w:t>k</w:t>
            </w:r>
            <w:r w:rsidRPr="00FA3280">
              <w:rPr>
                <w:b/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912" w:type="dxa"/>
            <w:tcBorders>
              <w:bottom w:val="single" w:sz="4" w:space="0" w:color="000000"/>
            </w:tcBorders>
          </w:tcPr>
          <w:p w:rsidR="00E12F72" w:rsidRPr="00FA3280" w:rsidRDefault="00E12F72" w:rsidP="00E12F72">
            <w:pPr>
              <w:pStyle w:val="ConsPlusNormal"/>
              <w:jc w:val="center"/>
              <w:rPr>
                <w:b/>
                <w:color w:val="000000"/>
                <w:sz w:val="24"/>
                <w:szCs w:val="24"/>
              </w:rPr>
            </w:pPr>
            <w:r w:rsidRPr="00FA3280">
              <w:rPr>
                <w:b/>
                <w:color w:val="000000"/>
                <w:sz w:val="24"/>
                <w:szCs w:val="24"/>
                <w:lang w:val="en-US"/>
              </w:rPr>
              <w:t>V</w:t>
            </w:r>
            <w:r w:rsidRPr="00FA3280">
              <w:rPr>
                <w:b/>
                <w:color w:val="000000"/>
                <w:sz w:val="24"/>
                <w:szCs w:val="24"/>
                <w:vertAlign w:val="subscript"/>
              </w:rPr>
              <w:t>1</w:t>
            </w:r>
          </w:p>
        </w:tc>
      </w:tr>
      <w:tr w:rsidR="00E12F72" w:rsidRPr="00FA3280" w:rsidTr="00E12F72">
        <w:trPr>
          <w:jc w:val="center"/>
        </w:trPr>
        <w:tc>
          <w:tcPr>
            <w:tcW w:w="629" w:type="dxa"/>
            <w:vMerge/>
          </w:tcPr>
          <w:p w:rsidR="00E12F72" w:rsidRPr="00FA3280" w:rsidRDefault="00E12F72" w:rsidP="00E12F72">
            <w:pPr>
              <w:pStyle w:val="ConsPlusNormal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</w:tcBorders>
          </w:tcPr>
          <w:p w:rsidR="00E12F72" w:rsidRPr="00FA3280" w:rsidRDefault="00E12F72" w:rsidP="00E12F72">
            <w:pPr>
              <w:pStyle w:val="ConsPlusNormal"/>
              <w:jc w:val="center"/>
              <w:rPr>
                <w:b/>
                <w:color w:val="000000"/>
                <w:sz w:val="24"/>
                <w:szCs w:val="24"/>
              </w:rPr>
            </w:pPr>
            <w:r w:rsidRPr="00FA3280">
              <w:rPr>
                <w:b/>
                <w:color w:val="000000"/>
                <w:sz w:val="24"/>
                <w:szCs w:val="24"/>
              </w:rPr>
              <w:t>V</w:t>
            </w:r>
            <w:r w:rsidRPr="00FA3280">
              <w:rPr>
                <w:b/>
                <w:color w:val="000000"/>
                <w:sz w:val="24"/>
                <w:szCs w:val="24"/>
                <w:vertAlign w:val="subscript"/>
              </w:rPr>
              <w:t>2</w:t>
            </w:r>
          </w:p>
        </w:tc>
      </w:tr>
    </w:tbl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ind w:firstLine="567"/>
        <w:jc w:val="both"/>
        <w:rPr>
          <w:i/>
          <w:color w:val="000000"/>
          <w:sz w:val="24"/>
          <w:szCs w:val="24"/>
        </w:rPr>
      </w:pPr>
      <w:r w:rsidRPr="00FA3280">
        <w:rPr>
          <w:i/>
          <w:color w:val="000000"/>
          <w:sz w:val="24"/>
          <w:szCs w:val="24"/>
        </w:rPr>
        <w:t>где: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  <w:lang w:val="en-US"/>
        </w:rPr>
        <w:t>V</w:t>
      </w:r>
      <w:r w:rsidRPr="00FA3280">
        <w:rPr>
          <w:color w:val="000000"/>
          <w:sz w:val="24"/>
          <w:szCs w:val="24"/>
          <w:vertAlign w:val="subscript"/>
        </w:rPr>
        <w:t>1</w:t>
      </w:r>
      <w:r w:rsidRPr="00FA3280">
        <w:rPr>
          <w:color w:val="000000"/>
          <w:sz w:val="24"/>
          <w:szCs w:val="24"/>
        </w:rPr>
        <w:t xml:space="preserve"> – объем прав требования, который будет существовать к моменту перехода прав требования к победителю торгов;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  <w:lang w:val="en-US"/>
        </w:rPr>
        <w:t>V</w:t>
      </w:r>
      <w:r w:rsidRPr="00FA3280">
        <w:rPr>
          <w:color w:val="000000"/>
          <w:sz w:val="24"/>
          <w:szCs w:val="24"/>
          <w:vertAlign w:val="subscript"/>
        </w:rPr>
        <w:t>2</w:t>
      </w:r>
      <w:r w:rsidRPr="00FA3280">
        <w:rPr>
          <w:color w:val="000000"/>
          <w:sz w:val="24"/>
          <w:szCs w:val="24"/>
        </w:rPr>
        <w:t xml:space="preserve"> – объем прав требования, существующий на момент начала торгов.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</w:rPr>
        <w:t>При этом, объем прав требования, который будет существовать к моменту перехода прав требования к победителю торгов (</w:t>
      </w:r>
      <w:r w:rsidRPr="00FA3280">
        <w:rPr>
          <w:color w:val="000000"/>
          <w:sz w:val="24"/>
          <w:szCs w:val="24"/>
          <w:lang w:val="en-US"/>
        </w:rPr>
        <w:t>V</w:t>
      </w:r>
      <w:r w:rsidRPr="00FA3280">
        <w:rPr>
          <w:color w:val="000000"/>
          <w:sz w:val="24"/>
          <w:szCs w:val="24"/>
          <w:vertAlign w:val="subscript"/>
        </w:rPr>
        <w:t>1</w:t>
      </w:r>
      <w:r w:rsidRPr="00FA3280">
        <w:rPr>
          <w:color w:val="000000"/>
          <w:sz w:val="24"/>
          <w:szCs w:val="24"/>
        </w:rPr>
        <w:t>) рассчитывается по следующей формуле:</w:t>
      </w:r>
    </w:p>
    <w:p w:rsidR="00E12F72" w:rsidRPr="00FA3280" w:rsidRDefault="00E12F72" w:rsidP="00E12F72">
      <w:pPr>
        <w:pStyle w:val="ConsPlusNormal"/>
        <w:jc w:val="center"/>
        <w:rPr>
          <w:b/>
          <w:color w:val="000000"/>
          <w:sz w:val="24"/>
          <w:szCs w:val="24"/>
        </w:rPr>
      </w:pPr>
    </w:p>
    <w:p w:rsidR="00E12F72" w:rsidRPr="00FA3280" w:rsidRDefault="00E12F72" w:rsidP="00E12F72">
      <w:pPr>
        <w:pStyle w:val="ConsPlusNormal"/>
        <w:jc w:val="center"/>
        <w:rPr>
          <w:b/>
          <w:color w:val="000000"/>
          <w:sz w:val="24"/>
          <w:szCs w:val="24"/>
        </w:rPr>
      </w:pPr>
      <w:r w:rsidRPr="00FA3280">
        <w:rPr>
          <w:b/>
          <w:color w:val="000000"/>
          <w:sz w:val="24"/>
          <w:szCs w:val="24"/>
          <w:lang w:val="en-US"/>
        </w:rPr>
        <w:t>V</w:t>
      </w:r>
      <w:r w:rsidRPr="00FA3280">
        <w:rPr>
          <w:b/>
          <w:color w:val="000000"/>
          <w:sz w:val="24"/>
          <w:szCs w:val="24"/>
          <w:vertAlign w:val="subscript"/>
        </w:rPr>
        <w:t xml:space="preserve">1 = </w:t>
      </w:r>
      <w:r w:rsidRPr="00FA3280">
        <w:rPr>
          <w:b/>
          <w:color w:val="000000"/>
          <w:sz w:val="24"/>
          <w:szCs w:val="24"/>
          <w:lang w:val="en-US"/>
        </w:rPr>
        <w:t>V</w:t>
      </w:r>
      <w:r w:rsidRPr="00FA3280">
        <w:rPr>
          <w:b/>
          <w:color w:val="000000"/>
          <w:sz w:val="24"/>
          <w:szCs w:val="24"/>
          <w:vertAlign w:val="subscript"/>
        </w:rPr>
        <w:t>2</w:t>
      </w:r>
      <w:r w:rsidRPr="00FA3280">
        <w:rPr>
          <w:b/>
          <w:color w:val="000000"/>
          <w:sz w:val="24"/>
          <w:szCs w:val="24"/>
        </w:rPr>
        <w:t xml:space="preserve"> – Σ</w:t>
      </w:r>
    </w:p>
    <w:p w:rsidR="00E12F72" w:rsidRPr="00FA3280" w:rsidRDefault="00E12F72" w:rsidP="00E12F72">
      <w:pPr>
        <w:pStyle w:val="ConsPlusNormal"/>
        <w:ind w:firstLine="567"/>
        <w:jc w:val="both"/>
        <w:rPr>
          <w:i/>
          <w:color w:val="000000"/>
          <w:sz w:val="24"/>
          <w:szCs w:val="24"/>
        </w:rPr>
      </w:pPr>
      <w:r w:rsidRPr="00FA3280">
        <w:rPr>
          <w:i/>
          <w:color w:val="000000"/>
          <w:sz w:val="24"/>
          <w:szCs w:val="24"/>
        </w:rPr>
        <w:t>где:</w:t>
      </w:r>
    </w:p>
    <w:p w:rsidR="00E12F72" w:rsidRPr="00FA3280" w:rsidRDefault="00E12F72" w:rsidP="00E12F72">
      <w:pPr>
        <w:pStyle w:val="ConsPlusNormal"/>
        <w:ind w:firstLine="567"/>
        <w:jc w:val="both"/>
        <w:rPr>
          <w:i/>
          <w:color w:val="000000"/>
          <w:sz w:val="24"/>
          <w:szCs w:val="24"/>
        </w:rPr>
      </w:pPr>
    </w:p>
    <w:p w:rsidR="004677F4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  <w:r w:rsidRPr="00FA3280">
        <w:rPr>
          <w:color w:val="000000"/>
          <w:sz w:val="24"/>
          <w:szCs w:val="24"/>
        </w:rPr>
        <w:t>Σ – размер денежных средств, поступивших в счет оплаты задолженности.</w:t>
      </w:r>
    </w:p>
    <w:p w:rsidR="00E12F72" w:rsidRPr="00FA3280" w:rsidRDefault="00E12F72" w:rsidP="00E12F72">
      <w:pPr>
        <w:pStyle w:val="ConsPlusNormal"/>
        <w:ind w:firstLine="567"/>
        <w:jc w:val="both"/>
        <w:rPr>
          <w:color w:val="000000"/>
          <w:sz w:val="24"/>
          <w:szCs w:val="24"/>
        </w:rPr>
      </w:pPr>
    </w:p>
    <w:p w:rsidR="004677F4" w:rsidRPr="00FA3280" w:rsidRDefault="004677F4" w:rsidP="004677F4">
      <w:pPr>
        <w:numPr>
          <w:ilvl w:val="1"/>
          <w:numId w:val="10"/>
        </w:numPr>
        <w:tabs>
          <w:tab w:val="left" w:pos="0"/>
          <w:tab w:val="left" w:pos="567"/>
        </w:tabs>
        <w:ind w:left="0" w:firstLine="567"/>
        <w:jc w:val="both"/>
        <w:rPr>
          <w:color w:val="000000"/>
        </w:rPr>
      </w:pPr>
      <w:r w:rsidRPr="00FA3280">
        <w:rPr>
          <w:color w:val="000000"/>
        </w:rPr>
        <w:t>В случае поступления на расчетный счет Цедента денежных средств в счет оплаты задолженности после перехода прав требования Цессионарию по настоящему Договору, Цедент обязуется перечислить поступившие денежные средства на счет Цессионария в течение 5 (пяти) дней с даты поступления указанных денежных средств на расчетный счет Цедента.</w:t>
      </w:r>
    </w:p>
    <w:p w:rsidR="00E801DB" w:rsidRPr="00FA3280" w:rsidRDefault="004677F4" w:rsidP="004677F4">
      <w:pPr>
        <w:numPr>
          <w:ilvl w:val="1"/>
          <w:numId w:val="10"/>
        </w:numPr>
        <w:tabs>
          <w:tab w:val="left" w:pos="0"/>
          <w:tab w:val="left" w:pos="567"/>
        </w:tabs>
        <w:ind w:left="0" w:firstLine="567"/>
        <w:jc w:val="both"/>
        <w:rPr>
          <w:color w:val="000000"/>
        </w:rPr>
      </w:pPr>
      <w:r w:rsidRPr="00FA3280">
        <w:rPr>
          <w:color w:val="000000"/>
        </w:rPr>
        <w:t>В случае</w:t>
      </w:r>
      <w:r w:rsidR="00E12F72" w:rsidRPr="00FA3280">
        <w:rPr>
          <w:color w:val="000000"/>
        </w:rPr>
        <w:t>, если</w:t>
      </w:r>
      <w:r w:rsidRPr="00FA3280">
        <w:rPr>
          <w:color w:val="000000"/>
        </w:rPr>
        <w:t xml:space="preserve"> </w:t>
      </w:r>
      <w:r w:rsidR="00E12F72" w:rsidRPr="00FA3280">
        <w:rPr>
          <w:color w:val="000000"/>
        </w:rPr>
        <w:t xml:space="preserve">до перехода прав требования к Цессионарию </w:t>
      </w:r>
      <w:r w:rsidRPr="00FA3280">
        <w:rPr>
          <w:color w:val="000000"/>
        </w:rPr>
        <w:t xml:space="preserve">на расчетный счет Цедента </w:t>
      </w:r>
      <w:r w:rsidR="00E12F72" w:rsidRPr="00FA3280">
        <w:rPr>
          <w:color w:val="000000"/>
        </w:rPr>
        <w:t>поступят денежные</w:t>
      </w:r>
      <w:r w:rsidRPr="00FA3280">
        <w:rPr>
          <w:color w:val="000000"/>
        </w:rPr>
        <w:t xml:space="preserve"> средств в счет полной оплаты задолженности Должника, а также</w:t>
      </w:r>
      <w:r w:rsidR="00E12F72" w:rsidRPr="00FA3280">
        <w:rPr>
          <w:color w:val="000000"/>
        </w:rPr>
        <w:t xml:space="preserve"> в случае</w:t>
      </w:r>
      <w:r w:rsidRPr="00FA3280">
        <w:rPr>
          <w:color w:val="000000"/>
        </w:rPr>
        <w:t xml:space="preserve"> ликвидации </w:t>
      </w:r>
      <w:r w:rsidR="00E12F72" w:rsidRPr="00FA3280">
        <w:rPr>
          <w:color w:val="000000"/>
        </w:rPr>
        <w:t>Должника - юридического лица</w:t>
      </w:r>
      <w:r w:rsidR="0004792E">
        <w:rPr>
          <w:color w:val="000000"/>
        </w:rPr>
        <w:t xml:space="preserve">, </w:t>
      </w:r>
      <w:r w:rsidRPr="00FA3280">
        <w:rPr>
          <w:color w:val="000000"/>
        </w:rPr>
        <w:t xml:space="preserve">настоящий Договор </w:t>
      </w:r>
      <w:r w:rsidR="00E801DB" w:rsidRPr="00FA3280">
        <w:rPr>
          <w:color w:val="000000"/>
        </w:rPr>
        <w:t>расторгается</w:t>
      </w:r>
      <w:r w:rsidR="00307B7B" w:rsidRPr="00FA3280">
        <w:rPr>
          <w:color w:val="000000"/>
        </w:rPr>
        <w:t xml:space="preserve"> в связи с изменением обстоятельств, не зависящих от воли сторон,</w:t>
      </w:r>
      <w:r w:rsidR="00E801DB" w:rsidRPr="00FA3280">
        <w:rPr>
          <w:color w:val="000000"/>
        </w:rPr>
        <w:t xml:space="preserve"> в следующем порядке:</w:t>
      </w:r>
    </w:p>
    <w:p w:rsidR="00E801DB" w:rsidRPr="00FA3280" w:rsidRDefault="00E801DB" w:rsidP="00E801DB">
      <w:pPr>
        <w:numPr>
          <w:ilvl w:val="2"/>
          <w:numId w:val="10"/>
        </w:numPr>
        <w:tabs>
          <w:tab w:val="left" w:pos="0"/>
          <w:tab w:val="left" w:pos="567"/>
        </w:tabs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Цедент в течение </w:t>
      </w:r>
      <w:r w:rsidR="0004792E">
        <w:rPr>
          <w:color w:val="000000"/>
        </w:rPr>
        <w:t>5 (пяти</w:t>
      </w:r>
      <w:r w:rsidRPr="00FA3280">
        <w:rPr>
          <w:color w:val="000000"/>
        </w:rPr>
        <w:t>) рабочих дней</w:t>
      </w:r>
      <w:r w:rsidR="004677F4" w:rsidRPr="00FA3280">
        <w:rPr>
          <w:color w:val="000000"/>
        </w:rPr>
        <w:t xml:space="preserve"> </w:t>
      </w:r>
      <w:r w:rsidRPr="00FA3280">
        <w:rPr>
          <w:color w:val="000000"/>
        </w:rPr>
        <w:t>со дня поступления на расчетный счет денежных средств в счет полной оплаты задолженности Должника сообщает Цессионарию о поступлении указанных средств путем направления соответствующего уведомления на адрес электронной почты Цессионария, указанный в заявке на участие в торгах.</w:t>
      </w:r>
    </w:p>
    <w:p w:rsidR="00E801DB" w:rsidRPr="00FA3280" w:rsidRDefault="00E801DB" w:rsidP="00E801DB">
      <w:pPr>
        <w:numPr>
          <w:ilvl w:val="2"/>
          <w:numId w:val="10"/>
        </w:numPr>
        <w:tabs>
          <w:tab w:val="left" w:pos="0"/>
          <w:tab w:val="left" w:pos="567"/>
        </w:tabs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В день направления Цессионарию указанного в п. 4.7.1. настоящего Положения уведомления Цедент возвращает Цессионарию внесенные им денежные средства, в том числе </w:t>
      </w:r>
      <w:r w:rsidRPr="00FA3280">
        <w:rPr>
          <w:color w:val="000000"/>
        </w:rPr>
        <w:lastRenderedPageBreak/>
        <w:t xml:space="preserve">задаток, на счет по банковским реквизитам, приложенным </w:t>
      </w:r>
      <w:r w:rsidR="00307B7B" w:rsidRPr="00FA3280">
        <w:rPr>
          <w:color w:val="000000"/>
        </w:rPr>
        <w:t xml:space="preserve">Цессионарием </w:t>
      </w:r>
      <w:r w:rsidRPr="00FA3280">
        <w:rPr>
          <w:color w:val="000000"/>
        </w:rPr>
        <w:t>к заявке на участие в торгах.</w:t>
      </w:r>
    </w:p>
    <w:p w:rsidR="00307B7B" w:rsidRPr="00FA3280" w:rsidRDefault="00307B7B" w:rsidP="00E801DB">
      <w:pPr>
        <w:numPr>
          <w:ilvl w:val="2"/>
          <w:numId w:val="10"/>
        </w:numPr>
        <w:tabs>
          <w:tab w:val="left" w:pos="0"/>
          <w:tab w:val="left" w:pos="567"/>
        </w:tabs>
        <w:ind w:left="0" w:firstLine="567"/>
        <w:jc w:val="both"/>
        <w:rPr>
          <w:color w:val="000000"/>
        </w:rPr>
      </w:pPr>
      <w:r w:rsidRPr="00FA3280">
        <w:rPr>
          <w:color w:val="000000"/>
        </w:rPr>
        <w:t>Настоящий Договор будет считаться расторгнутым с момента возврата Цедентом денежных средств, в том числе задатка, внесенных Цессионарием. При этом, датой возврата будет считаться дата списания денежных средств с расчетного счета Цедента.</w:t>
      </w:r>
    </w:p>
    <w:p w:rsidR="008546E1" w:rsidRPr="00FA3280" w:rsidRDefault="008546E1" w:rsidP="00314E77">
      <w:pPr>
        <w:autoSpaceDE w:val="0"/>
        <w:autoSpaceDN w:val="0"/>
        <w:adjustRightInd w:val="0"/>
        <w:jc w:val="both"/>
        <w:rPr>
          <w:color w:val="000000"/>
        </w:rPr>
      </w:pPr>
    </w:p>
    <w:p w:rsidR="00FC64F4" w:rsidRDefault="00AC439C" w:rsidP="00403BB8">
      <w:pPr>
        <w:numPr>
          <w:ilvl w:val="0"/>
          <w:numId w:val="10"/>
        </w:numPr>
        <w:autoSpaceDE w:val="0"/>
        <w:autoSpaceDN w:val="0"/>
        <w:adjustRightInd w:val="0"/>
        <w:ind w:left="0" w:firstLine="284"/>
        <w:jc w:val="center"/>
        <w:rPr>
          <w:b/>
          <w:color w:val="000000"/>
        </w:rPr>
      </w:pPr>
      <w:r w:rsidRPr="00FA3280">
        <w:rPr>
          <w:b/>
          <w:color w:val="000000"/>
        </w:rPr>
        <w:t>ОТВЕТСТВЕННОСТЬ СТОРОН</w:t>
      </w:r>
    </w:p>
    <w:p w:rsidR="000B02B1" w:rsidRPr="00FA3280" w:rsidRDefault="000B02B1" w:rsidP="000B02B1">
      <w:pPr>
        <w:autoSpaceDE w:val="0"/>
        <w:autoSpaceDN w:val="0"/>
        <w:adjustRightInd w:val="0"/>
        <w:ind w:left="284"/>
        <w:rPr>
          <w:b/>
          <w:color w:val="000000"/>
        </w:rPr>
      </w:pPr>
    </w:p>
    <w:p w:rsidR="00FC64F4" w:rsidRPr="00FA3280" w:rsidRDefault="00AC439C" w:rsidP="00314E77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Цедент несет ответственность за достоверность передаваемых в соответствии с настоящим </w:t>
      </w:r>
      <w:r w:rsidR="00314E77" w:rsidRPr="00FA3280">
        <w:rPr>
          <w:color w:val="000000"/>
        </w:rPr>
        <w:t>Д</w:t>
      </w:r>
      <w:r w:rsidRPr="00FA3280">
        <w:rPr>
          <w:color w:val="000000"/>
        </w:rPr>
        <w:t>оговором документов и сведений, а также гарантирует наличие и действительность всех уступленных Цессионарию прав</w:t>
      </w:r>
      <w:r w:rsidR="00285F5B" w:rsidRPr="00FA3280">
        <w:rPr>
          <w:color w:val="000000"/>
        </w:rPr>
        <w:t xml:space="preserve"> и подтверждает, что уступаемые права требования не находятся в споре или под арестом, не отчуждены, не заложены и не обременены какими-либо правами третьих лиц</w:t>
      </w:r>
      <w:r w:rsidRPr="00FA3280">
        <w:rPr>
          <w:color w:val="000000"/>
        </w:rPr>
        <w:t>.</w:t>
      </w:r>
    </w:p>
    <w:p w:rsidR="00B216EE" w:rsidRPr="00FA3280" w:rsidRDefault="00B216EE" w:rsidP="00314E77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>За нарушение срока оплаты, установленного в п. 3.3 настоящего Договора, Цессионарий обязан уплатить Цеденту неустойку в размере 0,1 % от цены Договора, указанной в п. 3.1. настоящего Договора, за каждый день просрочки.</w:t>
      </w:r>
    </w:p>
    <w:p w:rsidR="00FC64F4" w:rsidRPr="00822CD3" w:rsidRDefault="00AC439C" w:rsidP="00D106F6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>В случае</w:t>
      </w:r>
      <w:r w:rsidR="00D106F6" w:rsidRPr="00FA3280">
        <w:rPr>
          <w:color w:val="000000"/>
        </w:rPr>
        <w:t xml:space="preserve">, если Цессионарий не произведет оплату по настоящему Договору в течение 10 (десяти) календарных дней со дня истечения срока, </w:t>
      </w:r>
      <w:r w:rsidR="00B216EE" w:rsidRPr="00FA3280">
        <w:rPr>
          <w:color w:val="000000"/>
        </w:rPr>
        <w:t>установленного</w:t>
      </w:r>
      <w:r w:rsidR="00D106F6" w:rsidRPr="00FA3280">
        <w:rPr>
          <w:color w:val="000000"/>
        </w:rPr>
        <w:t xml:space="preserve"> в п. 3.3 настоящего Договора, </w:t>
      </w:r>
      <w:r w:rsidRPr="00FA3280">
        <w:rPr>
          <w:color w:val="000000"/>
        </w:rPr>
        <w:t xml:space="preserve">Цедент </w:t>
      </w:r>
      <w:r w:rsidR="00D106F6" w:rsidRPr="00FA3280">
        <w:rPr>
          <w:color w:val="000000"/>
        </w:rPr>
        <w:t>вправе</w:t>
      </w:r>
      <w:r w:rsidRPr="00FA3280">
        <w:rPr>
          <w:color w:val="000000"/>
        </w:rPr>
        <w:t xml:space="preserve"> в одностороннем порядке расторгнуть настоящий </w:t>
      </w:r>
      <w:r w:rsidR="00314E77" w:rsidRPr="00FA3280">
        <w:rPr>
          <w:color w:val="000000"/>
        </w:rPr>
        <w:t xml:space="preserve">Договор, </w:t>
      </w:r>
      <w:r w:rsidR="00314E77" w:rsidRPr="00822CD3">
        <w:rPr>
          <w:color w:val="000000"/>
        </w:rPr>
        <w:t>при этом</w:t>
      </w:r>
      <w:r w:rsidRPr="00822CD3">
        <w:rPr>
          <w:color w:val="000000"/>
        </w:rPr>
        <w:t xml:space="preserve"> задаток, внесенный Цессионарием в качестве об</w:t>
      </w:r>
      <w:r w:rsidR="00E271E1">
        <w:rPr>
          <w:color w:val="000000"/>
        </w:rPr>
        <w:t xml:space="preserve">еспечения участия в торгах (№ </w:t>
      </w:r>
      <w:r w:rsidRPr="00822CD3">
        <w:rPr>
          <w:color w:val="000000"/>
        </w:rPr>
        <w:t xml:space="preserve">торгов </w:t>
      </w:r>
      <w:r w:rsidR="00772292" w:rsidRPr="00822CD3">
        <w:rPr>
          <w:color w:val="000000"/>
        </w:rPr>
        <w:t>_____________</w:t>
      </w:r>
      <w:r w:rsidRPr="00822CD3">
        <w:rPr>
          <w:color w:val="000000"/>
        </w:rPr>
        <w:t>)</w:t>
      </w:r>
      <w:r w:rsidR="00314E77" w:rsidRPr="00822CD3">
        <w:rPr>
          <w:color w:val="000000"/>
        </w:rPr>
        <w:t>,</w:t>
      </w:r>
      <w:r w:rsidRPr="00822CD3">
        <w:rPr>
          <w:color w:val="000000"/>
        </w:rPr>
        <w:t xml:space="preserve"> не возвращается.</w:t>
      </w:r>
    </w:p>
    <w:p w:rsidR="00FC64F4" w:rsidRPr="00FA3280" w:rsidRDefault="00AC439C" w:rsidP="00314E77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822CD3">
        <w:rPr>
          <w:color w:val="000000"/>
        </w:rPr>
        <w:t>За иное неисполнение</w:t>
      </w:r>
      <w:r w:rsidRPr="00FA3280">
        <w:rPr>
          <w:color w:val="000000"/>
        </w:rPr>
        <w:t xml:space="preserve"> или ненадлежащее исполнение </w:t>
      </w:r>
      <w:r w:rsidR="00314E77" w:rsidRPr="00FA3280">
        <w:rPr>
          <w:color w:val="000000"/>
        </w:rPr>
        <w:t>обязательств по настоящему</w:t>
      </w:r>
      <w:r w:rsidRPr="00FA3280">
        <w:rPr>
          <w:color w:val="000000"/>
        </w:rPr>
        <w:t xml:space="preserve"> </w:t>
      </w:r>
      <w:r w:rsidR="00314E77" w:rsidRPr="00FA3280">
        <w:rPr>
          <w:color w:val="000000"/>
        </w:rPr>
        <w:t>Договору С</w:t>
      </w:r>
      <w:r w:rsidRPr="00FA3280">
        <w:rPr>
          <w:color w:val="000000"/>
        </w:rPr>
        <w:t>тороны несут ответственность в соответствии с действующим законодательством Российской Федерации.</w:t>
      </w:r>
    </w:p>
    <w:p w:rsidR="00314E77" w:rsidRPr="00FA3280" w:rsidRDefault="00314E77" w:rsidP="00314E77">
      <w:pPr>
        <w:autoSpaceDE w:val="0"/>
        <w:autoSpaceDN w:val="0"/>
        <w:adjustRightInd w:val="0"/>
        <w:ind w:left="567"/>
        <w:jc w:val="both"/>
        <w:rPr>
          <w:color w:val="000000"/>
        </w:rPr>
      </w:pPr>
    </w:p>
    <w:p w:rsidR="00FC64F4" w:rsidRDefault="00AC439C" w:rsidP="00403BB8">
      <w:pPr>
        <w:numPr>
          <w:ilvl w:val="0"/>
          <w:numId w:val="10"/>
        </w:numPr>
        <w:autoSpaceDE w:val="0"/>
        <w:autoSpaceDN w:val="0"/>
        <w:adjustRightInd w:val="0"/>
        <w:ind w:left="0" w:firstLine="284"/>
        <w:jc w:val="center"/>
        <w:rPr>
          <w:b/>
          <w:color w:val="000000"/>
        </w:rPr>
      </w:pPr>
      <w:r w:rsidRPr="00FA3280">
        <w:rPr>
          <w:b/>
          <w:color w:val="000000"/>
        </w:rPr>
        <w:t>ЗАКЛЮЧИТЕЛЬНЫЕ ПОЛОЖЕНИЯ</w:t>
      </w:r>
    </w:p>
    <w:p w:rsidR="000B02B1" w:rsidRPr="00FA3280" w:rsidRDefault="000B02B1" w:rsidP="000B02B1">
      <w:pPr>
        <w:autoSpaceDE w:val="0"/>
        <w:autoSpaceDN w:val="0"/>
        <w:adjustRightInd w:val="0"/>
        <w:ind w:left="284"/>
        <w:rPr>
          <w:b/>
          <w:color w:val="000000"/>
        </w:rPr>
      </w:pPr>
    </w:p>
    <w:p w:rsidR="00FC64F4" w:rsidRPr="00FA3280" w:rsidRDefault="00AC439C" w:rsidP="00E50467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>Нас</w:t>
      </w:r>
      <w:r w:rsidR="00314E77" w:rsidRPr="00FA3280">
        <w:rPr>
          <w:color w:val="000000"/>
        </w:rPr>
        <w:t>тоящий Д</w:t>
      </w:r>
      <w:r w:rsidRPr="00FA3280">
        <w:rPr>
          <w:color w:val="000000"/>
        </w:rPr>
        <w:t>оговор вступает в силу со дня его подписания Цедентом и Цессионарием и действует до полного исполнения</w:t>
      </w:r>
      <w:r w:rsidR="001F5260" w:rsidRPr="00FA3280">
        <w:rPr>
          <w:color w:val="000000"/>
        </w:rPr>
        <w:t xml:space="preserve"> Сторонами обязательств по Д</w:t>
      </w:r>
      <w:r w:rsidRPr="00FA3280">
        <w:rPr>
          <w:color w:val="000000"/>
        </w:rPr>
        <w:t>оговору.</w:t>
      </w:r>
    </w:p>
    <w:p w:rsidR="00314E77" w:rsidRPr="000B02B1" w:rsidRDefault="00AC439C" w:rsidP="00314E77">
      <w:pPr>
        <w:numPr>
          <w:ilvl w:val="1"/>
          <w:numId w:val="10"/>
        </w:numPr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FA3280">
        <w:rPr>
          <w:color w:val="000000"/>
        </w:rPr>
        <w:t xml:space="preserve">Настоящий </w:t>
      </w:r>
      <w:r w:rsidR="00314E77" w:rsidRPr="00FA3280">
        <w:rPr>
          <w:color w:val="000000"/>
        </w:rPr>
        <w:t>Д</w:t>
      </w:r>
      <w:r w:rsidRPr="00FA3280">
        <w:rPr>
          <w:color w:val="000000"/>
        </w:rPr>
        <w:t xml:space="preserve">оговор составлен в 2-х экземплярах, по одному для каждой из </w:t>
      </w:r>
      <w:r w:rsidR="00314E77" w:rsidRPr="00FA3280">
        <w:rPr>
          <w:color w:val="000000"/>
        </w:rPr>
        <w:t>С</w:t>
      </w:r>
      <w:r w:rsidRPr="00FA3280">
        <w:rPr>
          <w:color w:val="000000"/>
        </w:rPr>
        <w:t>торон.</w:t>
      </w:r>
    </w:p>
    <w:p w:rsidR="00E50467" w:rsidRDefault="00E50467" w:rsidP="00314E77">
      <w:pPr>
        <w:autoSpaceDE w:val="0"/>
        <w:autoSpaceDN w:val="0"/>
        <w:adjustRightInd w:val="0"/>
        <w:jc w:val="both"/>
        <w:rPr>
          <w:color w:val="000000"/>
        </w:rPr>
      </w:pPr>
    </w:p>
    <w:p w:rsidR="00864BBB" w:rsidRPr="00FA3280" w:rsidRDefault="00864BBB" w:rsidP="00403BB8">
      <w:pPr>
        <w:numPr>
          <w:ilvl w:val="0"/>
          <w:numId w:val="10"/>
        </w:numPr>
        <w:autoSpaceDE w:val="0"/>
        <w:autoSpaceDN w:val="0"/>
        <w:adjustRightInd w:val="0"/>
        <w:ind w:left="0" w:firstLine="284"/>
        <w:jc w:val="center"/>
        <w:rPr>
          <w:color w:val="000000"/>
        </w:rPr>
      </w:pPr>
      <w:r w:rsidRPr="00FA3280">
        <w:rPr>
          <w:b/>
          <w:color w:val="000000"/>
        </w:rPr>
        <w:t>РЕКВИЗИТЫ</w:t>
      </w:r>
      <w:r w:rsidR="00314E77" w:rsidRPr="00FA3280">
        <w:rPr>
          <w:b/>
          <w:color w:val="000000"/>
        </w:rPr>
        <w:t xml:space="preserve"> И ПОДПИСИ</w:t>
      </w:r>
      <w:r w:rsidRPr="00FA3280">
        <w:rPr>
          <w:b/>
          <w:color w:val="000000"/>
        </w:rPr>
        <w:t xml:space="preserve">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57"/>
        <w:gridCol w:w="4857"/>
      </w:tblGrid>
      <w:tr w:rsidR="002C0B7C" w:rsidRPr="00FA3280" w:rsidTr="002C0B7C">
        <w:tc>
          <w:tcPr>
            <w:tcW w:w="4857" w:type="dxa"/>
          </w:tcPr>
          <w:p w:rsidR="002C0B7C" w:rsidRPr="00FA3280" w:rsidRDefault="002C0B7C" w:rsidP="002C0B7C">
            <w:pPr>
              <w:jc w:val="both"/>
              <w:rPr>
                <w:b/>
                <w:color w:val="000000"/>
              </w:rPr>
            </w:pPr>
            <w:r w:rsidRPr="00FA3280">
              <w:rPr>
                <w:b/>
                <w:color w:val="000000"/>
              </w:rPr>
              <w:t>Цедент:</w:t>
            </w:r>
          </w:p>
        </w:tc>
        <w:tc>
          <w:tcPr>
            <w:tcW w:w="4857" w:type="dxa"/>
          </w:tcPr>
          <w:p w:rsidR="002C0B7C" w:rsidRPr="00FA3280" w:rsidRDefault="002C0B7C" w:rsidP="002C0B7C">
            <w:pPr>
              <w:jc w:val="both"/>
              <w:rPr>
                <w:b/>
                <w:color w:val="000000"/>
              </w:rPr>
            </w:pPr>
            <w:r w:rsidRPr="00FA3280">
              <w:rPr>
                <w:b/>
                <w:color w:val="000000"/>
              </w:rPr>
              <w:t>Цессионарий:</w:t>
            </w:r>
          </w:p>
        </w:tc>
      </w:tr>
      <w:tr w:rsidR="002C0B7C" w:rsidRPr="00FA3280" w:rsidTr="002C0B7C">
        <w:tc>
          <w:tcPr>
            <w:tcW w:w="4857" w:type="dxa"/>
          </w:tcPr>
          <w:p w:rsidR="005D1B2A" w:rsidRPr="00E271E1" w:rsidRDefault="00BC2FA9" w:rsidP="005D1B2A">
            <w:r>
              <w:t>ООО «</w:t>
            </w:r>
            <w:proofErr w:type="spellStart"/>
            <w:r>
              <w:t>Уралспецстрой</w:t>
            </w:r>
            <w:proofErr w:type="spellEnd"/>
            <w:r>
              <w:t>»</w:t>
            </w:r>
            <w:r w:rsidR="005D1B2A" w:rsidRPr="00E271E1">
              <w:t xml:space="preserve"> </w:t>
            </w:r>
          </w:p>
          <w:p w:rsidR="00E271E1" w:rsidRPr="00E271E1" w:rsidRDefault="00E271E1" w:rsidP="00E271E1">
            <w:pPr>
              <w:ind w:right="-108"/>
              <w:rPr>
                <w:iCs/>
              </w:rPr>
            </w:pPr>
            <w:r w:rsidRPr="00E271E1">
              <w:rPr>
                <w:iCs/>
              </w:rPr>
              <w:t>ИНН</w:t>
            </w:r>
            <w:r w:rsidRPr="00E271E1">
              <w:rPr>
                <w:b/>
              </w:rPr>
              <w:t xml:space="preserve"> </w:t>
            </w:r>
            <w:r w:rsidR="00BC2FA9" w:rsidRPr="00C32362">
              <w:t>6658493772</w:t>
            </w:r>
            <w:r w:rsidR="00BC2FA9">
              <w:rPr>
                <w:iCs/>
              </w:rPr>
              <w:t>, КПП 6671</w:t>
            </w:r>
            <w:r w:rsidRPr="00E271E1">
              <w:rPr>
                <w:iCs/>
              </w:rPr>
              <w:t>01001</w:t>
            </w:r>
          </w:p>
          <w:p w:rsidR="002C0B7C" w:rsidRDefault="00516DBE" w:rsidP="00516DBE">
            <w:pPr>
              <w:ind w:right="-108"/>
              <w:rPr>
                <w:iCs/>
              </w:rPr>
            </w:pPr>
            <w:r>
              <w:rPr>
                <w:iCs/>
              </w:rPr>
              <w:t xml:space="preserve">ОГРН </w:t>
            </w:r>
            <w:r w:rsidR="00BC2FA9">
              <w:t>1169658125185</w:t>
            </w:r>
            <w:r>
              <w:t>,</w:t>
            </w:r>
            <w:r w:rsidR="00496C70">
              <w:rPr>
                <w:iCs/>
              </w:rPr>
              <w:t xml:space="preserve"> </w:t>
            </w:r>
            <w:r w:rsidR="00E271E1" w:rsidRPr="00E271E1">
              <w:rPr>
                <w:iCs/>
              </w:rPr>
              <w:t>Адрес:</w:t>
            </w:r>
            <w:r w:rsidR="00E271E1" w:rsidRPr="00E271E1">
              <w:t xml:space="preserve"> </w:t>
            </w:r>
            <w:r w:rsidR="00BC2FA9">
              <w:t xml:space="preserve">620105, </w:t>
            </w:r>
            <w:r w:rsidR="00BC2FA9" w:rsidRPr="00C32362">
              <w:t xml:space="preserve">г. Екатеринбург, </w:t>
            </w:r>
            <w:proofErr w:type="spellStart"/>
            <w:r w:rsidR="00BC2FA9" w:rsidRPr="00C32362">
              <w:t>пр-кт</w:t>
            </w:r>
            <w:proofErr w:type="spellEnd"/>
            <w:r w:rsidR="00BC2FA9" w:rsidRPr="00C32362">
              <w:t xml:space="preserve"> Академика Сахарова, д. 29, пом. 1</w:t>
            </w:r>
            <w:r w:rsidR="00E271E1" w:rsidRPr="00E271E1">
              <w:t>, адрес для корреспонденций: 630007, г. Новосибирск, а/я 22.</w:t>
            </w:r>
            <w:r w:rsidR="00BC2FA9">
              <w:t xml:space="preserve"> </w:t>
            </w:r>
            <w:r w:rsidR="00BC2FA9">
              <w:rPr>
                <w:iCs/>
              </w:rPr>
              <w:t>Р</w:t>
            </w:r>
            <w:r w:rsidR="00E271E1" w:rsidRPr="00E271E1">
              <w:rPr>
                <w:iCs/>
              </w:rPr>
              <w:t>асче</w:t>
            </w:r>
            <w:r>
              <w:rPr>
                <w:iCs/>
              </w:rPr>
              <w:t>тный счет №</w:t>
            </w:r>
            <w:r w:rsidR="00BC2FA9">
              <w:t>40702810738050002725</w:t>
            </w:r>
            <w:r w:rsidRPr="00615149">
              <w:rPr>
                <w:rFonts w:eastAsia="Arial"/>
              </w:rPr>
              <w:t xml:space="preserve">, в </w:t>
            </w:r>
            <w:r w:rsidR="00BC2FA9">
              <w:t>Филиале "Екатеринбургский" АО "</w:t>
            </w:r>
            <w:proofErr w:type="spellStart"/>
            <w:r w:rsidR="00BC2FA9">
              <w:t>Альфа-</w:t>
            </w:r>
            <w:r w:rsidR="00BC2FA9" w:rsidRPr="00615149">
              <w:t>банк</w:t>
            </w:r>
            <w:proofErr w:type="spellEnd"/>
            <w:r w:rsidR="00BC2FA9" w:rsidRPr="00615149">
              <w:t>"</w:t>
            </w:r>
            <w:r w:rsidRPr="00615149">
              <w:rPr>
                <w:rFonts w:eastAsia="Arial"/>
              </w:rPr>
              <w:t xml:space="preserve">, к/с </w:t>
            </w:r>
            <w:r w:rsidR="00BC2FA9" w:rsidRPr="00615149">
              <w:t>30101810</w:t>
            </w:r>
            <w:r w:rsidR="00BC2FA9">
              <w:t>100000000964</w:t>
            </w:r>
            <w:r w:rsidRPr="00615149">
              <w:rPr>
                <w:rFonts w:eastAsia="Arial"/>
              </w:rPr>
              <w:t xml:space="preserve">, БИК </w:t>
            </w:r>
            <w:r w:rsidR="00BC2FA9">
              <w:t>04</w:t>
            </w:r>
            <w:r w:rsidR="00BC2FA9" w:rsidRPr="00615149">
              <w:t>6</w:t>
            </w:r>
            <w:r w:rsidR="00BC2FA9">
              <w:t xml:space="preserve">577964. </w:t>
            </w:r>
            <w:r w:rsidR="00E271E1" w:rsidRPr="00E271E1">
              <w:rPr>
                <w:iCs/>
              </w:rPr>
              <w:t>Моб. тел. +79139160937</w:t>
            </w:r>
            <w:r w:rsidR="00E166FB">
              <w:rPr>
                <w:iCs/>
              </w:rPr>
              <w:t>.</w:t>
            </w:r>
          </w:p>
          <w:p w:rsidR="00516DBE" w:rsidRPr="00516DBE" w:rsidRDefault="00516DBE" w:rsidP="00516DBE">
            <w:pPr>
              <w:ind w:right="-108"/>
              <w:rPr>
                <w:iCs/>
              </w:rPr>
            </w:pPr>
          </w:p>
        </w:tc>
        <w:tc>
          <w:tcPr>
            <w:tcW w:w="4857" w:type="dxa"/>
          </w:tcPr>
          <w:p w:rsidR="002C0B7C" w:rsidRPr="00FA3280" w:rsidRDefault="002C0B7C" w:rsidP="002C0B7C">
            <w:pPr>
              <w:jc w:val="both"/>
              <w:rPr>
                <w:b/>
                <w:color w:val="000000"/>
              </w:rPr>
            </w:pPr>
          </w:p>
        </w:tc>
      </w:tr>
      <w:tr w:rsidR="002C0B7C" w:rsidRPr="00FA3280" w:rsidTr="002C0B7C">
        <w:tc>
          <w:tcPr>
            <w:tcW w:w="4857" w:type="dxa"/>
          </w:tcPr>
          <w:p w:rsidR="002C0B7C" w:rsidRPr="008156B3" w:rsidRDefault="00BC2FA9" w:rsidP="002C0B7C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И.о</w:t>
            </w:r>
            <w:proofErr w:type="spellEnd"/>
            <w:r>
              <w:rPr>
                <w:b/>
                <w:color w:val="000000"/>
              </w:rPr>
              <w:t xml:space="preserve">. конкурсного управляющего </w:t>
            </w:r>
            <w:r w:rsidRPr="008156B3">
              <w:rPr>
                <w:b/>
              </w:rPr>
              <w:t>ООО «</w:t>
            </w:r>
            <w:proofErr w:type="spellStart"/>
            <w:r w:rsidRPr="008156B3">
              <w:rPr>
                <w:b/>
              </w:rPr>
              <w:t>Уралспецстрой</w:t>
            </w:r>
            <w:proofErr w:type="spellEnd"/>
            <w:r w:rsidRPr="008156B3">
              <w:rPr>
                <w:b/>
              </w:rPr>
              <w:t>»</w:t>
            </w:r>
          </w:p>
          <w:p w:rsidR="001E0530" w:rsidRDefault="001E0530" w:rsidP="002C0B7C">
            <w:pPr>
              <w:jc w:val="right"/>
              <w:rPr>
                <w:b/>
                <w:color w:val="000000"/>
              </w:rPr>
            </w:pPr>
          </w:p>
          <w:p w:rsidR="002C0B7C" w:rsidRPr="00850D85" w:rsidRDefault="001E0530" w:rsidP="00E271E1">
            <w:pPr>
              <w:jc w:val="right"/>
              <w:rPr>
                <w:b/>
                <w:color w:val="000000"/>
              </w:rPr>
            </w:pPr>
            <w:r w:rsidRPr="00850D85">
              <w:rPr>
                <w:b/>
                <w:color w:val="000000"/>
              </w:rPr>
              <w:t>_____</w:t>
            </w:r>
            <w:r w:rsidR="002C0B7C" w:rsidRPr="00850D85">
              <w:rPr>
                <w:b/>
                <w:color w:val="000000"/>
              </w:rPr>
              <w:t>__</w:t>
            </w:r>
            <w:r w:rsidR="00E271E1">
              <w:rPr>
                <w:b/>
                <w:color w:val="000000"/>
              </w:rPr>
              <w:t xml:space="preserve">_____________ </w:t>
            </w:r>
            <w:proofErr w:type="spellStart"/>
            <w:r w:rsidR="00E271E1">
              <w:rPr>
                <w:b/>
                <w:color w:val="000000"/>
              </w:rPr>
              <w:t>Скороспешев</w:t>
            </w:r>
            <w:proofErr w:type="spellEnd"/>
            <w:r w:rsidR="00E271E1">
              <w:rPr>
                <w:b/>
                <w:color w:val="000000"/>
              </w:rPr>
              <w:t xml:space="preserve"> Д.И.</w:t>
            </w:r>
          </w:p>
        </w:tc>
        <w:tc>
          <w:tcPr>
            <w:tcW w:w="4857" w:type="dxa"/>
          </w:tcPr>
          <w:p w:rsidR="002C0B7C" w:rsidRPr="00FA3280" w:rsidRDefault="002C0B7C" w:rsidP="002C0B7C">
            <w:pPr>
              <w:jc w:val="both"/>
              <w:rPr>
                <w:b/>
                <w:color w:val="000000"/>
              </w:rPr>
            </w:pPr>
          </w:p>
          <w:p w:rsidR="001E0530" w:rsidRDefault="001E0530" w:rsidP="002C0B7C">
            <w:pPr>
              <w:jc w:val="both"/>
              <w:rPr>
                <w:b/>
                <w:color w:val="000000"/>
              </w:rPr>
            </w:pPr>
          </w:p>
          <w:p w:rsidR="002C0B7C" w:rsidRPr="00FA3280" w:rsidRDefault="00E271E1" w:rsidP="002C0B7C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___________________</w:t>
            </w:r>
            <w:r w:rsidR="002C0B7C" w:rsidRPr="00FA3280">
              <w:rPr>
                <w:b/>
                <w:color w:val="000000"/>
              </w:rPr>
              <w:t>____</w:t>
            </w:r>
            <w:r>
              <w:rPr>
                <w:b/>
                <w:color w:val="000000"/>
              </w:rPr>
              <w:t xml:space="preserve"> </w:t>
            </w:r>
            <w:r w:rsidR="002C0B7C" w:rsidRPr="00FA3280">
              <w:rPr>
                <w:b/>
                <w:color w:val="000000"/>
              </w:rPr>
              <w:t>_____________</w:t>
            </w:r>
          </w:p>
        </w:tc>
      </w:tr>
    </w:tbl>
    <w:p w:rsidR="00403BB8" w:rsidRPr="00FA3280" w:rsidRDefault="00403BB8" w:rsidP="008156B3">
      <w:pPr>
        <w:jc w:val="right"/>
        <w:rPr>
          <w:color w:val="000000"/>
        </w:rPr>
      </w:pPr>
    </w:p>
    <w:sectPr w:rsidR="00403BB8" w:rsidRPr="00FA3280" w:rsidSect="00535996">
      <w:footerReference w:type="default" r:id="rId7"/>
      <w:pgSz w:w="11906" w:h="16838"/>
      <w:pgMar w:top="851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ACB" w:rsidRDefault="00B63ACB" w:rsidP="002C0B7C">
      <w:r>
        <w:separator/>
      </w:r>
    </w:p>
  </w:endnote>
  <w:endnote w:type="continuationSeparator" w:id="0">
    <w:p w:rsidR="00B63ACB" w:rsidRDefault="00B63ACB" w:rsidP="002C0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39C7" w:rsidRDefault="006A39C7" w:rsidP="002C0B7C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1F3F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ACB" w:rsidRDefault="00B63ACB" w:rsidP="002C0B7C">
      <w:r>
        <w:separator/>
      </w:r>
    </w:p>
  </w:footnote>
  <w:footnote w:type="continuationSeparator" w:id="0">
    <w:p w:rsidR="00B63ACB" w:rsidRDefault="00B63ACB" w:rsidP="002C0B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A764DB2"/>
    <w:lvl w:ilvl="0">
      <w:numFmt w:val="bullet"/>
      <w:lvlText w:val="*"/>
      <w:lvlJc w:val="left"/>
    </w:lvl>
  </w:abstractNum>
  <w:abstractNum w:abstractNumId="1" w15:restartNumberingAfterBreak="0">
    <w:nsid w:val="0C0C6315"/>
    <w:multiLevelType w:val="multilevel"/>
    <w:tmpl w:val="D6C61E5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97"/>
        </w:tabs>
        <w:ind w:left="1197" w:hanging="63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2" w15:restartNumberingAfterBreak="0">
    <w:nsid w:val="169F158D"/>
    <w:multiLevelType w:val="hybridMultilevel"/>
    <w:tmpl w:val="CC28BE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72519"/>
    <w:multiLevelType w:val="multilevel"/>
    <w:tmpl w:val="D6C61E5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98"/>
        </w:tabs>
        <w:ind w:left="1198" w:hanging="63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4" w15:restartNumberingAfterBreak="0">
    <w:nsid w:val="3597217C"/>
    <w:multiLevelType w:val="hybridMultilevel"/>
    <w:tmpl w:val="376EC89A"/>
    <w:lvl w:ilvl="0" w:tplc="FFFFFFFF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34523"/>
    <w:multiLevelType w:val="hybridMultilevel"/>
    <w:tmpl w:val="181EA85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D3006"/>
    <w:multiLevelType w:val="multilevel"/>
    <w:tmpl w:val="A3AEB76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3ED21C9"/>
    <w:multiLevelType w:val="hybridMultilevel"/>
    <w:tmpl w:val="C964C07A"/>
    <w:lvl w:ilvl="0" w:tplc="B47A4960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6D1E7784">
      <w:numFmt w:val="none"/>
      <w:lvlText w:val=""/>
      <w:lvlJc w:val="left"/>
      <w:pPr>
        <w:tabs>
          <w:tab w:val="num" w:pos="360"/>
        </w:tabs>
      </w:pPr>
    </w:lvl>
    <w:lvl w:ilvl="2" w:tplc="A056842A">
      <w:numFmt w:val="none"/>
      <w:lvlText w:val=""/>
      <w:lvlJc w:val="left"/>
      <w:pPr>
        <w:tabs>
          <w:tab w:val="num" w:pos="360"/>
        </w:tabs>
      </w:pPr>
    </w:lvl>
    <w:lvl w:ilvl="3" w:tplc="C3BA5598">
      <w:numFmt w:val="none"/>
      <w:lvlText w:val=""/>
      <w:lvlJc w:val="left"/>
      <w:pPr>
        <w:tabs>
          <w:tab w:val="num" w:pos="360"/>
        </w:tabs>
      </w:pPr>
    </w:lvl>
    <w:lvl w:ilvl="4" w:tplc="418E387C">
      <w:numFmt w:val="none"/>
      <w:lvlText w:val=""/>
      <w:lvlJc w:val="left"/>
      <w:pPr>
        <w:tabs>
          <w:tab w:val="num" w:pos="360"/>
        </w:tabs>
      </w:pPr>
    </w:lvl>
    <w:lvl w:ilvl="5" w:tplc="512EAEA4">
      <w:numFmt w:val="none"/>
      <w:lvlText w:val=""/>
      <w:lvlJc w:val="left"/>
      <w:pPr>
        <w:tabs>
          <w:tab w:val="num" w:pos="360"/>
        </w:tabs>
      </w:pPr>
    </w:lvl>
    <w:lvl w:ilvl="6" w:tplc="59D0046A">
      <w:numFmt w:val="none"/>
      <w:lvlText w:val=""/>
      <w:lvlJc w:val="left"/>
      <w:pPr>
        <w:tabs>
          <w:tab w:val="num" w:pos="360"/>
        </w:tabs>
      </w:pPr>
    </w:lvl>
    <w:lvl w:ilvl="7" w:tplc="CA6C39CA">
      <w:numFmt w:val="none"/>
      <w:lvlText w:val=""/>
      <w:lvlJc w:val="left"/>
      <w:pPr>
        <w:tabs>
          <w:tab w:val="num" w:pos="360"/>
        </w:tabs>
      </w:pPr>
    </w:lvl>
    <w:lvl w:ilvl="8" w:tplc="5404AF60">
      <w:numFmt w:val="none"/>
      <w:lvlText w:val=""/>
      <w:lvlJc w:val="left"/>
      <w:pPr>
        <w:tabs>
          <w:tab w:val="num" w:pos="360"/>
        </w:tabs>
      </w:pPr>
    </w:lvl>
  </w:abstractNum>
  <w:abstractNum w:abstractNumId="8" w15:restartNumberingAfterBreak="0">
    <w:nsid w:val="483D0EA3"/>
    <w:multiLevelType w:val="singleLevel"/>
    <w:tmpl w:val="690082BE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 w15:restartNumberingAfterBreak="0">
    <w:nsid w:val="48510D4F"/>
    <w:multiLevelType w:val="multilevel"/>
    <w:tmpl w:val="0752541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BC32ECF"/>
    <w:multiLevelType w:val="hybridMultilevel"/>
    <w:tmpl w:val="FEDCEC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7C97578"/>
    <w:multiLevelType w:val="hybridMultilevel"/>
    <w:tmpl w:val="7C847A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8C13416"/>
    <w:multiLevelType w:val="multilevel"/>
    <w:tmpl w:val="D6C61E5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97"/>
        </w:tabs>
        <w:ind w:left="1197" w:hanging="63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13" w15:restartNumberingAfterBreak="0">
    <w:nsid w:val="66580C19"/>
    <w:multiLevelType w:val="multilevel"/>
    <w:tmpl w:val="FCCEFB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AC30095"/>
    <w:multiLevelType w:val="hybridMultilevel"/>
    <w:tmpl w:val="BE1842B2"/>
    <w:lvl w:ilvl="0" w:tplc="3C642A8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778B5667"/>
    <w:multiLevelType w:val="multilevel"/>
    <w:tmpl w:val="C53E764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5"/>
  </w:num>
  <w:num w:numId="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6">
    <w:abstractNumId w:val="8"/>
  </w:num>
  <w:num w:numId="7">
    <w:abstractNumId w:val="1"/>
  </w:num>
  <w:num w:numId="8">
    <w:abstractNumId w:val="12"/>
  </w:num>
  <w:num w:numId="9">
    <w:abstractNumId w:val="14"/>
  </w:num>
  <w:num w:numId="10">
    <w:abstractNumId w:val="6"/>
  </w:num>
  <w:num w:numId="11">
    <w:abstractNumId w:val="13"/>
  </w:num>
  <w:num w:numId="12">
    <w:abstractNumId w:val="11"/>
  </w:num>
  <w:num w:numId="13">
    <w:abstractNumId w:val="9"/>
  </w:num>
  <w:num w:numId="14">
    <w:abstractNumId w:val="2"/>
  </w:num>
  <w:num w:numId="15">
    <w:abstractNumId w:val="5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BBB"/>
    <w:rsid w:val="00013507"/>
    <w:rsid w:val="0002123E"/>
    <w:rsid w:val="00031FBC"/>
    <w:rsid w:val="00037C18"/>
    <w:rsid w:val="0004792E"/>
    <w:rsid w:val="00055C20"/>
    <w:rsid w:val="0006640D"/>
    <w:rsid w:val="000756E8"/>
    <w:rsid w:val="00080146"/>
    <w:rsid w:val="00081EF1"/>
    <w:rsid w:val="00085684"/>
    <w:rsid w:val="0008601D"/>
    <w:rsid w:val="0008692E"/>
    <w:rsid w:val="00087F11"/>
    <w:rsid w:val="000A5E9C"/>
    <w:rsid w:val="000B02B1"/>
    <w:rsid w:val="000C7351"/>
    <w:rsid w:val="000E3A78"/>
    <w:rsid w:val="000E54BF"/>
    <w:rsid w:val="00101BF7"/>
    <w:rsid w:val="00104A98"/>
    <w:rsid w:val="001073D8"/>
    <w:rsid w:val="00115F6B"/>
    <w:rsid w:val="00125319"/>
    <w:rsid w:val="00134F8A"/>
    <w:rsid w:val="001615A2"/>
    <w:rsid w:val="0016681E"/>
    <w:rsid w:val="001777D9"/>
    <w:rsid w:val="00180204"/>
    <w:rsid w:val="001821AA"/>
    <w:rsid w:val="0018787E"/>
    <w:rsid w:val="0019336C"/>
    <w:rsid w:val="001968E1"/>
    <w:rsid w:val="001B000B"/>
    <w:rsid w:val="001B408E"/>
    <w:rsid w:val="001D4B84"/>
    <w:rsid w:val="001E0530"/>
    <w:rsid w:val="001F0F17"/>
    <w:rsid w:val="001F5260"/>
    <w:rsid w:val="00200C8C"/>
    <w:rsid w:val="00206D7F"/>
    <w:rsid w:val="0021362C"/>
    <w:rsid w:val="002204C8"/>
    <w:rsid w:val="00221028"/>
    <w:rsid w:val="002224AE"/>
    <w:rsid w:val="00224746"/>
    <w:rsid w:val="0023247E"/>
    <w:rsid w:val="002426F5"/>
    <w:rsid w:val="00243028"/>
    <w:rsid w:val="00247C7F"/>
    <w:rsid w:val="002618E3"/>
    <w:rsid w:val="00283B6A"/>
    <w:rsid w:val="00285F5B"/>
    <w:rsid w:val="002874B0"/>
    <w:rsid w:val="002A0AB0"/>
    <w:rsid w:val="002A58B3"/>
    <w:rsid w:val="002A69C9"/>
    <w:rsid w:val="002A7F61"/>
    <w:rsid w:val="002B6892"/>
    <w:rsid w:val="002C0B7C"/>
    <w:rsid w:val="002C765C"/>
    <w:rsid w:val="002D0669"/>
    <w:rsid w:val="002D1057"/>
    <w:rsid w:val="002D564A"/>
    <w:rsid w:val="002E5C4B"/>
    <w:rsid w:val="002F55EF"/>
    <w:rsid w:val="00307B7B"/>
    <w:rsid w:val="00310916"/>
    <w:rsid w:val="00311466"/>
    <w:rsid w:val="003139C5"/>
    <w:rsid w:val="00314E54"/>
    <w:rsid w:val="00314E77"/>
    <w:rsid w:val="003158F5"/>
    <w:rsid w:val="003401F0"/>
    <w:rsid w:val="003446F0"/>
    <w:rsid w:val="003715B3"/>
    <w:rsid w:val="0037421B"/>
    <w:rsid w:val="0038392A"/>
    <w:rsid w:val="00385D4D"/>
    <w:rsid w:val="003949DA"/>
    <w:rsid w:val="003A2A20"/>
    <w:rsid w:val="003A4E93"/>
    <w:rsid w:val="003B3CDB"/>
    <w:rsid w:val="003D092E"/>
    <w:rsid w:val="003D70F4"/>
    <w:rsid w:val="00403BB8"/>
    <w:rsid w:val="0040609E"/>
    <w:rsid w:val="00430AE8"/>
    <w:rsid w:val="004426CE"/>
    <w:rsid w:val="00463E5B"/>
    <w:rsid w:val="004677F4"/>
    <w:rsid w:val="00473240"/>
    <w:rsid w:val="00476508"/>
    <w:rsid w:val="004940F5"/>
    <w:rsid w:val="00496C70"/>
    <w:rsid w:val="004A0BB5"/>
    <w:rsid w:val="004A239C"/>
    <w:rsid w:val="004A6B82"/>
    <w:rsid w:val="004B51DF"/>
    <w:rsid w:val="004C3FED"/>
    <w:rsid w:val="004C723E"/>
    <w:rsid w:val="004D6EBB"/>
    <w:rsid w:val="004E59AE"/>
    <w:rsid w:val="004E6A86"/>
    <w:rsid w:val="004F37EF"/>
    <w:rsid w:val="004F52AB"/>
    <w:rsid w:val="00516DBE"/>
    <w:rsid w:val="00524841"/>
    <w:rsid w:val="00535996"/>
    <w:rsid w:val="00543E97"/>
    <w:rsid w:val="00551316"/>
    <w:rsid w:val="00570FBD"/>
    <w:rsid w:val="00571329"/>
    <w:rsid w:val="005750B8"/>
    <w:rsid w:val="005A153F"/>
    <w:rsid w:val="005B1242"/>
    <w:rsid w:val="005D1B2A"/>
    <w:rsid w:val="005D4630"/>
    <w:rsid w:val="005D680A"/>
    <w:rsid w:val="005D73DC"/>
    <w:rsid w:val="005F7B85"/>
    <w:rsid w:val="0060011B"/>
    <w:rsid w:val="00604D3F"/>
    <w:rsid w:val="006052A8"/>
    <w:rsid w:val="00621D9C"/>
    <w:rsid w:val="006444D4"/>
    <w:rsid w:val="00654B06"/>
    <w:rsid w:val="00655265"/>
    <w:rsid w:val="00661891"/>
    <w:rsid w:val="00661BFB"/>
    <w:rsid w:val="00662248"/>
    <w:rsid w:val="00662E3C"/>
    <w:rsid w:val="00676D35"/>
    <w:rsid w:val="00680393"/>
    <w:rsid w:val="006A39C7"/>
    <w:rsid w:val="006A5228"/>
    <w:rsid w:val="006C013D"/>
    <w:rsid w:val="006C79BC"/>
    <w:rsid w:val="006D57EF"/>
    <w:rsid w:val="006D6805"/>
    <w:rsid w:val="006E23AB"/>
    <w:rsid w:val="006E7FBC"/>
    <w:rsid w:val="00742DC4"/>
    <w:rsid w:val="00750425"/>
    <w:rsid w:val="00750EB6"/>
    <w:rsid w:val="00762043"/>
    <w:rsid w:val="00772292"/>
    <w:rsid w:val="007840CE"/>
    <w:rsid w:val="00795B1A"/>
    <w:rsid w:val="007A27CA"/>
    <w:rsid w:val="007C0C60"/>
    <w:rsid w:val="007C537B"/>
    <w:rsid w:val="00810611"/>
    <w:rsid w:val="008156B3"/>
    <w:rsid w:val="00822CD3"/>
    <w:rsid w:val="0082525C"/>
    <w:rsid w:val="008376C4"/>
    <w:rsid w:val="008428C1"/>
    <w:rsid w:val="00850D85"/>
    <w:rsid w:val="0085173E"/>
    <w:rsid w:val="00852477"/>
    <w:rsid w:val="008546E1"/>
    <w:rsid w:val="00860490"/>
    <w:rsid w:val="0086069E"/>
    <w:rsid w:val="00864BBB"/>
    <w:rsid w:val="0087182A"/>
    <w:rsid w:val="00871952"/>
    <w:rsid w:val="00880FAC"/>
    <w:rsid w:val="0089006E"/>
    <w:rsid w:val="008A165D"/>
    <w:rsid w:val="008C3F65"/>
    <w:rsid w:val="008C5AC3"/>
    <w:rsid w:val="008C5FC8"/>
    <w:rsid w:val="00902C7F"/>
    <w:rsid w:val="009128A4"/>
    <w:rsid w:val="00917264"/>
    <w:rsid w:val="009233F9"/>
    <w:rsid w:val="00923D7F"/>
    <w:rsid w:val="00934B3F"/>
    <w:rsid w:val="0094603E"/>
    <w:rsid w:val="009503DD"/>
    <w:rsid w:val="00956998"/>
    <w:rsid w:val="00964547"/>
    <w:rsid w:val="00974776"/>
    <w:rsid w:val="00992994"/>
    <w:rsid w:val="009A2E38"/>
    <w:rsid w:val="009B0CAD"/>
    <w:rsid w:val="009C65C2"/>
    <w:rsid w:val="00A10CB8"/>
    <w:rsid w:val="00A11B8C"/>
    <w:rsid w:val="00A12694"/>
    <w:rsid w:val="00A158A7"/>
    <w:rsid w:val="00A61AA4"/>
    <w:rsid w:val="00A63592"/>
    <w:rsid w:val="00A647A1"/>
    <w:rsid w:val="00A67140"/>
    <w:rsid w:val="00A86E61"/>
    <w:rsid w:val="00A9050D"/>
    <w:rsid w:val="00A92EC8"/>
    <w:rsid w:val="00A9419B"/>
    <w:rsid w:val="00A97B55"/>
    <w:rsid w:val="00AA0539"/>
    <w:rsid w:val="00AA0A75"/>
    <w:rsid w:val="00AA7C25"/>
    <w:rsid w:val="00AC08C4"/>
    <w:rsid w:val="00AC439C"/>
    <w:rsid w:val="00B05C4D"/>
    <w:rsid w:val="00B07505"/>
    <w:rsid w:val="00B12E21"/>
    <w:rsid w:val="00B216EE"/>
    <w:rsid w:val="00B23D2D"/>
    <w:rsid w:val="00B246FB"/>
    <w:rsid w:val="00B343B7"/>
    <w:rsid w:val="00B43BCB"/>
    <w:rsid w:val="00B50004"/>
    <w:rsid w:val="00B50ED4"/>
    <w:rsid w:val="00B62988"/>
    <w:rsid w:val="00B63ACB"/>
    <w:rsid w:val="00B8449B"/>
    <w:rsid w:val="00B9397C"/>
    <w:rsid w:val="00BC1E0A"/>
    <w:rsid w:val="00BC2FA9"/>
    <w:rsid w:val="00BC3A02"/>
    <w:rsid w:val="00BD6FE9"/>
    <w:rsid w:val="00BE56B4"/>
    <w:rsid w:val="00C16CEA"/>
    <w:rsid w:val="00C22D2E"/>
    <w:rsid w:val="00C30CB5"/>
    <w:rsid w:val="00C33C7C"/>
    <w:rsid w:val="00C56203"/>
    <w:rsid w:val="00C56CC5"/>
    <w:rsid w:val="00C72938"/>
    <w:rsid w:val="00C75751"/>
    <w:rsid w:val="00C81F3F"/>
    <w:rsid w:val="00C86795"/>
    <w:rsid w:val="00CA0493"/>
    <w:rsid w:val="00CA2479"/>
    <w:rsid w:val="00CA5ECB"/>
    <w:rsid w:val="00CA6CF2"/>
    <w:rsid w:val="00CB7B8A"/>
    <w:rsid w:val="00CD0D58"/>
    <w:rsid w:val="00CD22C9"/>
    <w:rsid w:val="00CF25C3"/>
    <w:rsid w:val="00D06923"/>
    <w:rsid w:val="00D106F6"/>
    <w:rsid w:val="00D13ED4"/>
    <w:rsid w:val="00D33404"/>
    <w:rsid w:val="00D86198"/>
    <w:rsid w:val="00DA0148"/>
    <w:rsid w:val="00DA3220"/>
    <w:rsid w:val="00DB438A"/>
    <w:rsid w:val="00DB4AFB"/>
    <w:rsid w:val="00DB7454"/>
    <w:rsid w:val="00DC1911"/>
    <w:rsid w:val="00DC3111"/>
    <w:rsid w:val="00DC403F"/>
    <w:rsid w:val="00DE0CA6"/>
    <w:rsid w:val="00DE73EA"/>
    <w:rsid w:val="00DF5294"/>
    <w:rsid w:val="00DF634A"/>
    <w:rsid w:val="00E12F72"/>
    <w:rsid w:val="00E166FB"/>
    <w:rsid w:val="00E2378C"/>
    <w:rsid w:val="00E25C7E"/>
    <w:rsid w:val="00E271E1"/>
    <w:rsid w:val="00E46A74"/>
    <w:rsid w:val="00E50467"/>
    <w:rsid w:val="00E51917"/>
    <w:rsid w:val="00E55997"/>
    <w:rsid w:val="00E55E57"/>
    <w:rsid w:val="00E61466"/>
    <w:rsid w:val="00E66CA6"/>
    <w:rsid w:val="00E70AF9"/>
    <w:rsid w:val="00E71D28"/>
    <w:rsid w:val="00E7698C"/>
    <w:rsid w:val="00E801DB"/>
    <w:rsid w:val="00E81D24"/>
    <w:rsid w:val="00E81F52"/>
    <w:rsid w:val="00E8676C"/>
    <w:rsid w:val="00EC3B82"/>
    <w:rsid w:val="00EC526A"/>
    <w:rsid w:val="00EC6FCE"/>
    <w:rsid w:val="00ED14DA"/>
    <w:rsid w:val="00ED7F1A"/>
    <w:rsid w:val="00F016E5"/>
    <w:rsid w:val="00F22312"/>
    <w:rsid w:val="00F26327"/>
    <w:rsid w:val="00F320C1"/>
    <w:rsid w:val="00F64BF5"/>
    <w:rsid w:val="00F731B2"/>
    <w:rsid w:val="00F73678"/>
    <w:rsid w:val="00F97375"/>
    <w:rsid w:val="00F97E32"/>
    <w:rsid w:val="00FA3280"/>
    <w:rsid w:val="00FA6EEF"/>
    <w:rsid w:val="00FC0BDD"/>
    <w:rsid w:val="00FC2541"/>
    <w:rsid w:val="00FC512B"/>
    <w:rsid w:val="00FC545C"/>
    <w:rsid w:val="00FC64F4"/>
    <w:rsid w:val="00FD791C"/>
    <w:rsid w:val="00FE0E1A"/>
    <w:rsid w:val="00FE34D9"/>
    <w:rsid w:val="00FE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BF01DC"/>
  <w15:chartTrackingRefBased/>
  <w15:docId w15:val="{01E742A1-CA6B-4FA1-8BA6-31624B30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34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864BBB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1">
    <w:name w:val="Обычный1"/>
    <w:rsid w:val="00864BBB"/>
    <w:rPr>
      <w:rFonts w:ascii="MS Sans Serif" w:hAnsi="MS Sans Serif"/>
      <w:snapToGrid w:val="0"/>
    </w:rPr>
  </w:style>
  <w:style w:type="character" w:styleId="a3">
    <w:name w:val="Hyperlink"/>
    <w:rsid w:val="00524841"/>
    <w:rPr>
      <w:color w:val="0000FF"/>
      <w:u w:val="single"/>
    </w:rPr>
  </w:style>
  <w:style w:type="paragraph" w:styleId="a4">
    <w:name w:val="Balloon Text"/>
    <w:basedOn w:val="a"/>
    <w:link w:val="a5"/>
    <w:rsid w:val="00FE0E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FE0E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10611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table" w:styleId="a6">
    <w:name w:val="Table Grid"/>
    <w:basedOn w:val="a1"/>
    <w:uiPriority w:val="59"/>
    <w:rsid w:val="00EC526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rmal">
    <w:name w:val="ConsPlusNormal"/>
    <w:rsid w:val="008546E1"/>
    <w:pPr>
      <w:autoSpaceDE w:val="0"/>
      <w:autoSpaceDN w:val="0"/>
      <w:adjustRightInd w:val="0"/>
    </w:pPr>
    <w:rPr>
      <w:rFonts w:eastAsia="Calibri"/>
      <w:sz w:val="22"/>
      <w:szCs w:val="22"/>
      <w:lang w:eastAsia="en-US"/>
    </w:rPr>
  </w:style>
  <w:style w:type="paragraph" w:styleId="a7">
    <w:name w:val="header"/>
    <w:basedOn w:val="a"/>
    <w:link w:val="a8"/>
    <w:rsid w:val="002C0B7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2C0B7C"/>
    <w:rPr>
      <w:sz w:val="24"/>
      <w:szCs w:val="24"/>
    </w:rPr>
  </w:style>
  <w:style w:type="paragraph" w:styleId="a9">
    <w:name w:val="footer"/>
    <w:basedOn w:val="a"/>
    <w:link w:val="aa"/>
    <w:uiPriority w:val="99"/>
    <w:rsid w:val="002C0B7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2C0B7C"/>
    <w:rPr>
      <w:sz w:val="24"/>
      <w:szCs w:val="24"/>
    </w:rPr>
  </w:style>
  <w:style w:type="character" w:customStyle="1" w:styleId="FontStyle12">
    <w:name w:val="Font Style12"/>
    <w:uiPriority w:val="99"/>
    <w:rsid w:val="002D0669"/>
    <w:rPr>
      <w:rFonts w:ascii="MS Reference Sans Serif" w:hAnsi="MS Reference Sans Serif" w:cs="MS Reference Sans Seri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1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1162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КУПЛИ-ПРОДАЖИ №1-нж</vt:lpstr>
    </vt:vector>
  </TitlesOfParts>
  <Company>Hewlett-Packard Company</Company>
  <LinksUpToDate>false</LinksUpToDate>
  <CharactersWithSpaces>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КУПЛИ-ПРОДАЖИ №1-нж</dc:title>
  <dc:subject/>
  <dc:creator>User</dc:creator>
  <cp:keywords/>
  <cp:lastModifiedBy>DELL</cp:lastModifiedBy>
  <cp:revision>2</cp:revision>
  <cp:lastPrinted>2017-03-15T10:14:00Z</cp:lastPrinted>
  <dcterms:created xsi:type="dcterms:W3CDTF">2026-01-21T16:33:00Z</dcterms:created>
  <dcterms:modified xsi:type="dcterms:W3CDTF">2026-01-21T16:33:00Z</dcterms:modified>
</cp:coreProperties>
</file>