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F790B" w14:textId="77777777" w:rsidR="00A67770" w:rsidRPr="000212FB" w:rsidRDefault="00A67770" w:rsidP="00A67770">
      <w:pPr>
        <w:pStyle w:val="ConsTitle"/>
        <w:ind w:firstLine="567"/>
        <w:jc w:val="center"/>
        <w:rPr>
          <w:rFonts w:asciiTheme="minorHAnsi" w:hAnsiTheme="minorHAnsi" w:cstheme="minorHAnsi"/>
          <w:sz w:val="22"/>
          <w:szCs w:val="22"/>
        </w:rPr>
      </w:pPr>
      <w:r w:rsidRPr="000212FB">
        <w:rPr>
          <w:rFonts w:asciiTheme="minorHAnsi" w:hAnsiTheme="minorHAnsi" w:cstheme="minorHAnsi"/>
          <w:sz w:val="22"/>
          <w:szCs w:val="22"/>
        </w:rPr>
        <w:t>ДОГОВОР</w:t>
      </w:r>
    </w:p>
    <w:p w14:paraId="69A3579C" w14:textId="77777777" w:rsidR="00A67770" w:rsidRPr="000212FB" w:rsidRDefault="00BF146F" w:rsidP="00A67770">
      <w:pPr>
        <w:pStyle w:val="ConsTitle"/>
        <w:ind w:firstLine="567"/>
        <w:jc w:val="center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о задатке </w:t>
      </w:r>
    </w:p>
    <w:p w14:paraId="3A64F9DA" w14:textId="77777777" w:rsidR="00A67770" w:rsidRPr="000212FB" w:rsidRDefault="00A67770" w:rsidP="00A67770">
      <w:pPr>
        <w:pStyle w:val="ConsNormal"/>
        <w:ind w:firstLine="567"/>
        <w:jc w:val="center"/>
        <w:rPr>
          <w:rFonts w:asciiTheme="minorHAnsi" w:hAnsiTheme="minorHAnsi" w:cstheme="minorHAnsi"/>
          <w:sz w:val="22"/>
          <w:szCs w:val="22"/>
        </w:rPr>
      </w:pPr>
    </w:p>
    <w:p w14:paraId="4ED1F58A" w14:textId="77777777" w:rsidR="00A67770" w:rsidRPr="000212FB" w:rsidRDefault="00A67770" w:rsidP="00A67770">
      <w:pPr>
        <w:pStyle w:val="ConsNonformat"/>
        <w:rPr>
          <w:rFonts w:asciiTheme="minorHAnsi" w:hAnsiTheme="minorHAnsi" w:cstheme="minorHAnsi"/>
          <w:sz w:val="22"/>
          <w:szCs w:val="22"/>
        </w:rPr>
      </w:pPr>
      <w:r w:rsidRPr="000212FB">
        <w:rPr>
          <w:rFonts w:asciiTheme="minorHAnsi" w:hAnsiTheme="minorHAnsi" w:cstheme="minorHAnsi"/>
          <w:sz w:val="22"/>
          <w:szCs w:val="22"/>
        </w:rPr>
        <w:t xml:space="preserve">г. Чита 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024252">
        <w:rPr>
          <w:rFonts w:asciiTheme="minorHAnsi" w:hAnsiTheme="minorHAnsi" w:cstheme="minorHAnsi"/>
          <w:sz w:val="22"/>
          <w:szCs w:val="22"/>
        </w:rPr>
        <w:t xml:space="preserve">        </w:t>
      </w:r>
      <w:r w:rsidR="00024252">
        <w:rPr>
          <w:rFonts w:asciiTheme="minorHAnsi" w:hAnsiTheme="minorHAnsi" w:cstheme="minorHAnsi"/>
          <w:sz w:val="22"/>
          <w:szCs w:val="22"/>
        </w:rPr>
        <w:tab/>
      </w:r>
      <w:r w:rsidR="00024252">
        <w:rPr>
          <w:rFonts w:asciiTheme="minorHAnsi" w:hAnsiTheme="minorHAnsi" w:cstheme="minorHAnsi"/>
          <w:sz w:val="22"/>
          <w:szCs w:val="22"/>
        </w:rPr>
        <w:tab/>
        <w:t xml:space="preserve">   </w:t>
      </w:r>
      <w:proofErr w:type="gramStart"/>
      <w:r w:rsidR="00024252">
        <w:rPr>
          <w:rFonts w:asciiTheme="minorHAnsi" w:hAnsiTheme="minorHAnsi" w:cstheme="minorHAnsi"/>
          <w:sz w:val="22"/>
          <w:szCs w:val="22"/>
        </w:rPr>
        <w:t xml:space="preserve">   «</w:t>
      </w:r>
      <w:proofErr w:type="gramEnd"/>
      <w:r w:rsidR="00024252">
        <w:rPr>
          <w:rFonts w:asciiTheme="minorHAnsi" w:hAnsiTheme="minorHAnsi" w:cstheme="minorHAnsi"/>
          <w:sz w:val="22"/>
          <w:szCs w:val="22"/>
        </w:rPr>
        <w:t>__» ______ 20</w:t>
      </w:r>
      <w:r w:rsidR="00BC2500">
        <w:rPr>
          <w:rFonts w:asciiTheme="minorHAnsi" w:hAnsiTheme="minorHAnsi" w:cstheme="minorHAnsi"/>
          <w:sz w:val="22"/>
          <w:szCs w:val="22"/>
        </w:rPr>
        <w:t>___</w:t>
      </w:r>
      <w:r w:rsidRPr="000212FB">
        <w:rPr>
          <w:rFonts w:asciiTheme="minorHAnsi" w:hAnsiTheme="minorHAnsi" w:cstheme="minorHAnsi"/>
          <w:sz w:val="22"/>
          <w:szCs w:val="22"/>
        </w:rPr>
        <w:t xml:space="preserve"> года</w:t>
      </w:r>
    </w:p>
    <w:p w14:paraId="67C584B3" w14:textId="77777777" w:rsidR="00A67770" w:rsidRPr="000212FB" w:rsidRDefault="00A67770" w:rsidP="00A67770">
      <w:pPr>
        <w:pStyle w:val="ConsNonformat"/>
        <w:ind w:firstLine="567"/>
        <w:jc w:val="center"/>
        <w:rPr>
          <w:rFonts w:asciiTheme="minorHAnsi" w:hAnsiTheme="minorHAnsi" w:cstheme="minorHAnsi"/>
          <w:sz w:val="22"/>
          <w:szCs w:val="22"/>
        </w:rPr>
      </w:pPr>
    </w:p>
    <w:p w14:paraId="1F80B181" w14:textId="77777777" w:rsidR="00A67770" w:rsidRPr="000212FB" w:rsidRDefault="00A67770" w:rsidP="00A67770">
      <w:pPr>
        <w:pStyle w:val="ConsNonformat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726599D" w14:textId="2EB4AB66" w:rsidR="00A67770" w:rsidRPr="00CF2CC4" w:rsidRDefault="00CF2CC4" w:rsidP="00CF2CC4">
      <w:pPr>
        <w:rPr>
          <w:rFonts w:cstheme="minorHAnsi"/>
        </w:rPr>
      </w:pPr>
      <w:proofErr w:type="spellStart"/>
      <w:r>
        <w:rPr>
          <w:rFonts w:cstheme="minorHAnsi"/>
        </w:rPr>
        <w:t>Кармадонов</w:t>
      </w:r>
      <w:proofErr w:type="spellEnd"/>
      <w:r>
        <w:rPr>
          <w:rFonts w:cstheme="minorHAnsi"/>
        </w:rPr>
        <w:t xml:space="preserve"> Денис Игоревич</w:t>
      </w:r>
      <w:r w:rsidR="00A67770" w:rsidRPr="00C433ED">
        <w:rPr>
          <w:rFonts w:cstheme="minorHAnsi"/>
        </w:rPr>
        <w:t>,</w:t>
      </w:r>
      <w:r w:rsidR="00A67770" w:rsidRPr="00BC2500">
        <w:rPr>
          <w:rFonts w:cstheme="minorHAnsi"/>
        </w:rPr>
        <w:t xml:space="preserve"> </w:t>
      </w:r>
      <w:r w:rsidR="000A3A12" w:rsidRPr="00BC2500">
        <w:rPr>
          <w:rFonts w:cstheme="minorHAnsi"/>
          <w:bCs/>
        </w:rPr>
        <w:t>именуем</w:t>
      </w:r>
      <w:r w:rsidR="00BC2500" w:rsidRPr="00BC2500">
        <w:rPr>
          <w:rFonts w:cstheme="minorHAnsi"/>
          <w:bCs/>
        </w:rPr>
        <w:t>ый</w:t>
      </w:r>
      <w:r w:rsidR="00A67770" w:rsidRPr="00BC2500">
        <w:rPr>
          <w:rFonts w:cstheme="minorHAnsi"/>
          <w:bCs/>
        </w:rPr>
        <w:t xml:space="preserve"> в дальнейшем </w:t>
      </w:r>
      <w:r w:rsidR="00A67770" w:rsidRPr="00BC2500">
        <w:rPr>
          <w:rFonts w:cstheme="minorHAnsi"/>
          <w:b/>
          <w:bCs/>
        </w:rPr>
        <w:t>«</w:t>
      </w:r>
      <w:r w:rsidR="00A67770" w:rsidRPr="00CF2CC4">
        <w:rPr>
          <w:rFonts w:cstheme="minorHAnsi"/>
          <w:b/>
          <w:bCs/>
        </w:rPr>
        <w:t>Продавец</w:t>
      </w:r>
      <w:proofErr w:type="gramStart"/>
      <w:r w:rsidR="00A67770" w:rsidRPr="00CF2CC4">
        <w:rPr>
          <w:rFonts w:cstheme="minorHAnsi"/>
          <w:b/>
          <w:bCs/>
        </w:rPr>
        <w:t>»</w:t>
      </w:r>
      <w:r w:rsidR="00A67770" w:rsidRPr="00CF2CC4">
        <w:rPr>
          <w:rFonts w:cstheme="minorHAnsi"/>
          <w:bCs/>
        </w:rPr>
        <w:t>,</w:t>
      </w:r>
      <w:r w:rsidR="00A67770" w:rsidRPr="00CF2CC4">
        <w:rPr>
          <w:rFonts w:cstheme="minorHAnsi"/>
        </w:rPr>
        <w:t xml:space="preserve">  в</w:t>
      </w:r>
      <w:proofErr w:type="gramEnd"/>
      <w:r w:rsidR="00A67770" w:rsidRPr="00CF2CC4">
        <w:rPr>
          <w:rFonts w:cstheme="minorHAnsi"/>
        </w:rPr>
        <w:t xml:space="preserve"> лице финансового управляющего Волгиной Нины Ивановны, действующей на основании </w:t>
      </w:r>
      <w:r w:rsidRPr="00CF2CC4">
        <w:rPr>
          <w:rFonts w:eastAsia="Calibri" w:cstheme="minorHAnsi"/>
          <w:color w:val="333333"/>
          <w:shd w:val="clear" w:color="auto" w:fill="EAF1F7"/>
          <w:lang w:eastAsia="en-US"/>
        </w:rPr>
        <w:t>Решением Арбитражного суда Забайкальского края от 12.08.2025 г. по делу А78-5231/2025 </w:t>
      </w:r>
      <w:r>
        <w:rPr>
          <w:rFonts w:eastAsia="Calibri" w:cstheme="minorHAnsi"/>
          <w:color w:val="333333"/>
          <w:shd w:val="clear" w:color="auto" w:fill="EAF1F7"/>
          <w:lang w:eastAsia="en-US"/>
        </w:rPr>
        <w:t xml:space="preserve">, </w:t>
      </w:r>
      <w:r w:rsidR="00A67770" w:rsidRPr="00CF2CC4">
        <w:rPr>
          <w:rFonts w:cstheme="minorHAnsi"/>
          <w:bCs/>
        </w:rPr>
        <w:t>с одной стороны</w:t>
      </w:r>
      <w:r w:rsidR="00A67770" w:rsidRPr="00CF2CC4">
        <w:rPr>
          <w:rFonts w:cstheme="minorHAnsi"/>
        </w:rPr>
        <w:t xml:space="preserve"> и,</w:t>
      </w:r>
      <w:r w:rsidR="000A3A12" w:rsidRPr="00CF2CC4">
        <w:rPr>
          <w:rFonts w:cstheme="minorHAnsi"/>
        </w:rPr>
        <w:t>_________________</w:t>
      </w:r>
      <w:r w:rsidR="00A67770" w:rsidRPr="00CF2CC4">
        <w:rPr>
          <w:rFonts w:cstheme="minorHAnsi"/>
          <w:bCs/>
          <w:iCs/>
        </w:rPr>
        <w:t xml:space="preserve"> ,именуемый(</w:t>
      </w:r>
      <w:proofErr w:type="spellStart"/>
      <w:r w:rsidR="00A67770" w:rsidRPr="00CF2CC4">
        <w:rPr>
          <w:rFonts w:cstheme="minorHAnsi"/>
          <w:bCs/>
          <w:iCs/>
        </w:rPr>
        <w:t>ая</w:t>
      </w:r>
      <w:proofErr w:type="spellEnd"/>
      <w:r w:rsidR="00A67770" w:rsidRPr="00CF2CC4">
        <w:rPr>
          <w:rFonts w:cstheme="minorHAnsi"/>
          <w:bCs/>
          <w:iCs/>
        </w:rPr>
        <w:t xml:space="preserve">) в дальнейшем </w:t>
      </w:r>
      <w:r w:rsidR="00A67770" w:rsidRPr="00CF2CC4">
        <w:rPr>
          <w:rFonts w:cstheme="minorHAnsi"/>
          <w:b/>
          <w:bCs/>
          <w:iCs/>
        </w:rPr>
        <w:t>«Претендент»</w:t>
      </w:r>
      <w:r w:rsidR="00A67770" w:rsidRPr="00CF2CC4">
        <w:rPr>
          <w:rFonts w:cstheme="minorHAnsi"/>
          <w:bCs/>
          <w:iCs/>
        </w:rPr>
        <w:t xml:space="preserve">, действующего на основании __________________ , с другой стороны, </w:t>
      </w:r>
      <w:r w:rsidR="00A67770" w:rsidRPr="00CF2CC4">
        <w:rPr>
          <w:rFonts w:cstheme="minorHAnsi"/>
        </w:rPr>
        <w:t>заключили договор о нижеследующем:</w:t>
      </w:r>
    </w:p>
    <w:p w14:paraId="054894E9" w14:textId="77777777" w:rsidR="00A67770" w:rsidRPr="000212FB" w:rsidRDefault="00A67770" w:rsidP="00A67770">
      <w:pPr>
        <w:pStyle w:val="ConsNonformat"/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C855CF3" w14:textId="77777777" w:rsidR="00A67770" w:rsidRPr="000212FB" w:rsidRDefault="00A67770" w:rsidP="00A67770">
      <w:pPr>
        <w:pStyle w:val="ConsNormal"/>
        <w:spacing w:before="12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212FB">
        <w:rPr>
          <w:rFonts w:asciiTheme="minorHAnsi" w:hAnsiTheme="minorHAnsi" w:cstheme="minorHAnsi"/>
          <w:b/>
          <w:sz w:val="22"/>
          <w:szCs w:val="22"/>
        </w:rPr>
        <w:t>1. Предмет Договора</w:t>
      </w:r>
    </w:p>
    <w:p w14:paraId="6FDAC3B2" w14:textId="30066C63" w:rsidR="00685167" w:rsidRPr="00CF2CC4" w:rsidRDefault="00A67770" w:rsidP="000950F4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</w:rPr>
      </w:pPr>
      <w:r w:rsidRPr="00CF2CC4">
        <w:rPr>
          <w:rFonts w:cstheme="minorHAnsi"/>
        </w:rPr>
        <w:t xml:space="preserve">1.1. В соответствии с условиями настоящего Договора Претендент для участия в </w:t>
      </w:r>
      <w:r w:rsidR="000950F4" w:rsidRPr="00CF2CC4">
        <w:rPr>
          <w:rFonts w:cstheme="minorHAnsi"/>
        </w:rPr>
        <w:t>торгах</w:t>
      </w:r>
      <w:r w:rsidR="00685167" w:rsidRPr="00CF2CC4">
        <w:rPr>
          <w:rFonts w:cstheme="minorHAnsi"/>
        </w:rPr>
        <w:t xml:space="preserve"> </w:t>
      </w:r>
      <w:r w:rsidR="000950F4" w:rsidRPr="00CF2CC4">
        <w:rPr>
          <w:rFonts w:cstheme="minorHAnsi"/>
          <w:color w:val="333333"/>
          <w:shd w:val="clear" w:color="auto" w:fill="EAF1F7"/>
        </w:rPr>
        <w:t>в форм</w:t>
      </w:r>
      <w:r w:rsidR="00FA4F08" w:rsidRPr="00CF2CC4">
        <w:rPr>
          <w:rFonts w:cstheme="minorHAnsi"/>
          <w:color w:val="333333"/>
          <w:shd w:val="clear" w:color="auto" w:fill="EAF1F7"/>
        </w:rPr>
        <w:t>е аукциона</w:t>
      </w:r>
      <w:r w:rsidR="00024252" w:rsidRPr="00CF2CC4">
        <w:rPr>
          <w:rFonts w:cstheme="minorHAnsi"/>
          <w:color w:val="333333"/>
          <w:shd w:val="clear" w:color="auto" w:fill="EAF1F7"/>
        </w:rPr>
        <w:t xml:space="preserve"> </w:t>
      </w:r>
      <w:r w:rsidRPr="00CF2CC4">
        <w:rPr>
          <w:rFonts w:cstheme="minorHAnsi"/>
        </w:rPr>
        <w:t xml:space="preserve">по продаже имущества </w:t>
      </w:r>
      <w:r w:rsidR="00C433ED" w:rsidRPr="00CF2CC4">
        <w:rPr>
          <w:rFonts w:cstheme="minorHAnsi"/>
        </w:rPr>
        <w:t>Целищева Павла Сергеевича</w:t>
      </w:r>
      <w:r w:rsidR="00685167" w:rsidRPr="00CF2CC4">
        <w:rPr>
          <w:rFonts w:cstheme="minorHAnsi"/>
        </w:rPr>
        <w:t>:</w:t>
      </w:r>
    </w:p>
    <w:p w14:paraId="334BB9DC" w14:textId="428642DB" w:rsidR="00A67770" w:rsidRPr="00CF2CC4" w:rsidRDefault="00685167" w:rsidP="00CF2CC4">
      <w:pPr>
        <w:pStyle w:val="a8"/>
        <w:jc w:val="both"/>
        <w:rPr>
          <w:rFonts w:eastAsia="Times New Roman" w:cstheme="minorHAnsi"/>
          <w:color w:val="000000"/>
        </w:rPr>
      </w:pPr>
      <w:r w:rsidRPr="00CF2CC4">
        <w:rPr>
          <w:rFonts w:cstheme="minorHAnsi"/>
        </w:rPr>
        <w:t xml:space="preserve">       </w:t>
      </w:r>
      <w:r w:rsidR="00FA4F08" w:rsidRPr="00CF2CC4">
        <w:rPr>
          <w:rFonts w:cstheme="minorHAnsi"/>
        </w:rPr>
        <w:t xml:space="preserve"> </w:t>
      </w:r>
      <w:r w:rsidR="00BF146F" w:rsidRPr="00CF2CC4">
        <w:rPr>
          <w:rFonts w:cstheme="minorHAnsi"/>
        </w:rPr>
        <w:t xml:space="preserve">Лот </w:t>
      </w:r>
      <w:r w:rsidR="00A67770" w:rsidRPr="00CF2CC4">
        <w:rPr>
          <w:rFonts w:cstheme="minorHAnsi"/>
        </w:rPr>
        <w:t>№</w:t>
      </w:r>
      <w:r w:rsidRPr="00CF2CC4">
        <w:rPr>
          <w:rFonts w:cstheme="minorHAnsi"/>
        </w:rPr>
        <w:t xml:space="preserve"> </w:t>
      </w:r>
      <w:r w:rsidR="00BC2500" w:rsidRPr="00CF2CC4">
        <w:rPr>
          <w:rFonts w:cstheme="minorHAnsi"/>
        </w:rPr>
        <w:t>1</w:t>
      </w:r>
      <w:r w:rsidR="00BF146F" w:rsidRPr="00CF2CC4">
        <w:rPr>
          <w:rFonts w:cstheme="minorHAnsi"/>
        </w:rPr>
        <w:t xml:space="preserve"> </w:t>
      </w:r>
      <w:r w:rsidRPr="00CF2CC4">
        <w:rPr>
          <w:rFonts w:cstheme="minorHAnsi"/>
        </w:rPr>
        <w:t xml:space="preserve">- </w:t>
      </w:r>
      <w:r w:rsidR="00CF2CC4" w:rsidRPr="00CF2CC4">
        <w:rPr>
          <w:rFonts w:ascii="Calibri" w:eastAsia="Calibri" w:hAnsi="Calibri" w:cs="Times New Roman"/>
          <w:lang w:eastAsia="en-US"/>
        </w:rPr>
        <w:t>транспортн</w:t>
      </w:r>
      <w:r w:rsidR="00CF2CC4" w:rsidRPr="00CF2CC4">
        <w:rPr>
          <w:rFonts w:ascii="Calibri" w:eastAsia="Calibri" w:hAnsi="Calibri" w:cs="Times New Roman"/>
          <w:lang w:eastAsia="en-US"/>
        </w:rPr>
        <w:t>ое</w:t>
      </w:r>
      <w:r w:rsidR="00CF2CC4" w:rsidRPr="00CF2CC4">
        <w:rPr>
          <w:rFonts w:ascii="Calibri" w:eastAsia="Calibri" w:hAnsi="Calibri" w:cs="Times New Roman"/>
          <w:lang w:eastAsia="en-US"/>
        </w:rPr>
        <w:t xml:space="preserve"> средство CHERY TIGGO4 PRO, 2023 года выпуска, VIN LVVDB21B9PD984572</w:t>
      </w:r>
      <w:r w:rsidR="00CF2CC4" w:rsidRPr="00CF2CC4">
        <w:rPr>
          <w:rFonts w:eastAsia="Times New Roman" w:cstheme="minorHAnsi"/>
          <w:color w:val="000000"/>
        </w:rPr>
        <w:t xml:space="preserve"> </w:t>
      </w:r>
      <w:r w:rsidR="00A67770" w:rsidRPr="00CF2CC4">
        <w:rPr>
          <w:rFonts w:cstheme="minorHAnsi"/>
        </w:rPr>
        <w:t>перечисляет денежные ср</w:t>
      </w:r>
      <w:bookmarkStart w:id="0" w:name="_GoBack"/>
      <w:bookmarkEnd w:id="0"/>
      <w:r w:rsidR="00A67770" w:rsidRPr="00CF2CC4">
        <w:rPr>
          <w:rFonts w:cstheme="minorHAnsi"/>
        </w:rPr>
        <w:t>едства в размере ______________________</w:t>
      </w:r>
      <w:r w:rsidR="001238F5" w:rsidRPr="00CF2CC4">
        <w:rPr>
          <w:rFonts w:cstheme="minorHAnsi"/>
        </w:rPr>
        <w:t>(</w:t>
      </w:r>
      <w:r w:rsidR="00A67770" w:rsidRPr="00CF2CC4">
        <w:rPr>
          <w:rFonts w:cstheme="minorHAnsi"/>
        </w:rPr>
        <w:t>______</w:t>
      </w:r>
      <w:r w:rsidR="00BF146F" w:rsidRPr="00CF2CC4">
        <w:rPr>
          <w:rFonts w:cstheme="minorHAnsi"/>
        </w:rPr>
        <w:t>_______________</w:t>
      </w:r>
      <w:r w:rsidR="00A67770" w:rsidRPr="00CF2CC4">
        <w:rPr>
          <w:rFonts w:cstheme="minorHAnsi"/>
        </w:rPr>
        <w:t>) рублей (далее - «Задаток»), в счет причитающихся с него платежей по договору купли-продажи    выставленного на торги имущества, в доказательство заключения договора купли-продажи с Продавцом в случае объявления Претендента победителем торгов.</w:t>
      </w:r>
    </w:p>
    <w:p w14:paraId="7B25EFC1" w14:textId="77777777" w:rsidR="00A67770" w:rsidRPr="00CF2CC4" w:rsidRDefault="00A67770" w:rsidP="00A67770">
      <w:pPr>
        <w:spacing w:before="120" w:after="0" w:line="240" w:lineRule="auto"/>
        <w:jc w:val="center"/>
        <w:rPr>
          <w:rFonts w:cstheme="minorHAnsi"/>
          <w:color w:val="000000"/>
          <w:spacing w:val="1"/>
        </w:rPr>
      </w:pPr>
      <w:r w:rsidRPr="00CF2CC4">
        <w:rPr>
          <w:rFonts w:cstheme="minorHAnsi"/>
          <w:b/>
          <w:color w:val="000000"/>
          <w:spacing w:val="1"/>
        </w:rPr>
        <w:t>2. Порядок внесения Задатка</w:t>
      </w:r>
    </w:p>
    <w:p w14:paraId="796BC036" w14:textId="77777777" w:rsidR="00BC2500" w:rsidRDefault="00A67770" w:rsidP="00A67770">
      <w:pPr>
        <w:spacing w:after="0" w:line="240" w:lineRule="auto"/>
        <w:rPr>
          <w:rFonts w:eastAsia="Times New Roman" w:cstheme="minorHAnsi"/>
          <w:color w:val="333333"/>
        </w:rPr>
      </w:pPr>
      <w:r w:rsidRPr="000212FB">
        <w:rPr>
          <w:rFonts w:cstheme="minorHAnsi"/>
          <w:color w:val="000000"/>
          <w:spacing w:val="1"/>
        </w:rPr>
        <w:t xml:space="preserve">2.1. Задаток </w:t>
      </w:r>
      <w:proofErr w:type="gramStart"/>
      <w:r w:rsidRPr="000212FB">
        <w:rPr>
          <w:rFonts w:cstheme="minorHAnsi"/>
          <w:color w:val="000000"/>
          <w:spacing w:val="1"/>
        </w:rPr>
        <w:t xml:space="preserve">должен </w:t>
      </w:r>
      <w:r w:rsidR="00BC2500" w:rsidRPr="00BC2500">
        <w:rPr>
          <w:rFonts w:eastAsia="Times New Roman" w:cstheme="minorHAnsi"/>
          <w:color w:val="333333"/>
        </w:rPr>
        <w:t xml:space="preserve"> быть</w:t>
      </w:r>
      <w:proofErr w:type="gramEnd"/>
      <w:r w:rsidR="00BC2500" w:rsidRPr="00BC2500">
        <w:rPr>
          <w:rFonts w:eastAsia="Times New Roman" w:cstheme="minorHAnsi"/>
          <w:color w:val="333333"/>
        </w:rPr>
        <w:t xml:space="preserve"> зачислена  на счет должника, указанный в публикации,  не позднее последнего дня  подачи заявки на участие в торгах</w:t>
      </w:r>
      <w:r w:rsidR="00BC2500">
        <w:rPr>
          <w:rFonts w:eastAsia="Times New Roman" w:cstheme="minorHAnsi"/>
          <w:color w:val="333333"/>
        </w:rPr>
        <w:t>.</w:t>
      </w:r>
    </w:p>
    <w:p w14:paraId="35B9D69F" w14:textId="77777777" w:rsidR="00A67770" w:rsidRPr="000212FB" w:rsidRDefault="00BC2500" w:rsidP="00A67770">
      <w:pPr>
        <w:spacing w:after="0" w:line="240" w:lineRule="auto"/>
        <w:rPr>
          <w:rFonts w:cstheme="minorHAnsi"/>
          <w:color w:val="000000"/>
          <w:spacing w:val="1"/>
        </w:rPr>
      </w:pPr>
      <w:r w:rsidRPr="00BC2500">
        <w:rPr>
          <w:rFonts w:eastAsia="Times New Roman" w:cstheme="minorHAnsi"/>
          <w:color w:val="333333"/>
        </w:rPr>
        <w:t xml:space="preserve"> </w:t>
      </w:r>
      <w:r w:rsidR="00A67770" w:rsidRPr="00BC2500">
        <w:rPr>
          <w:rFonts w:cstheme="minorHAnsi"/>
          <w:color w:val="000000"/>
          <w:spacing w:val="1"/>
        </w:rPr>
        <w:t>В случае не поступления полной суммы задатка в установленный в настоящем Договоре срок</w:t>
      </w:r>
      <w:r w:rsidR="00A67770" w:rsidRPr="000212FB">
        <w:rPr>
          <w:rFonts w:cstheme="minorHAnsi"/>
          <w:color w:val="000000"/>
          <w:spacing w:val="1"/>
        </w:rPr>
        <w:t xml:space="preserve"> на указанный в разделе 5 реквизиты обязательство Претендента по внесению Задатка считается неисполненным. В этом случае Претендент к торгам не допускается.</w:t>
      </w:r>
    </w:p>
    <w:p w14:paraId="356B671B" w14:textId="77777777" w:rsidR="00A67770" w:rsidRPr="000212FB" w:rsidRDefault="00A67770" w:rsidP="00A67770">
      <w:pPr>
        <w:spacing w:after="0" w:line="240" w:lineRule="auto"/>
        <w:rPr>
          <w:rFonts w:cstheme="minorHAnsi"/>
          <w:color w:val="000000"/>
          <w:spacing w:val="1"/>
        </w:rPr>
      </w:pPr>
      <w:r w:rsidRPr="000212FB">
        <w:rPr>
          <w:rFonts w:cstheme="minorHAnsi"/>
          <w:color w:val="000000"/>
          <w:spacing w:val="1"/>
        </w:rPr>
        <w:t>Документом, подтверждающим исполнение Претендентом обязательства по внесению Задатка, является выписка с указанного в разделе 5 настоящего Договора счета о поступлении денежных средств.</w:t>
      </w:r>
    </w:p>
    <w:p w14:paraId="745F4C60" w14:textId="77777777" w:rsidR="00A67770" w:rsidRPr="000212FB" w:rsidRDefault="00A67770" w:rsidP="00A67770">
      <w:pPr>
        <w:spacing w:before="120" w:after="0" w:line="240" w:lineRule="auto"/>
        <w:jc w:val="center"/>
        <w:rPr>
          <w:rFonts w:cstheme="minorHAnsi"/>
          <w:b/>
          <w:color w:val="000000"/>
          <w:spacing w:val="1"/>
        </w:rPr>
      </w:pPr>
      <w:r w:rsidRPr="000212FB">
        <w:rPr>
          <w:rFonts w:cstheme="minorHAnsi"/>
          <w:b/>
          <w:color w:val="000000"/>
          <w:spacing w:val="1"/>
        </w:rPr>
        <w:t>3. Порядок возврата и удержания Задатка</w:t>
      </w:r>
    </w:p>
    <w:p w14:paraId="0701E95A" w14:textId="77777777" w:rsidR="00A67770" w:rsidRPr="000212FB" w:rsidRDefault="00A67770" w:rsidP="00A67770">
      <w:pPr>
        <w:spacing w:after="0" w:line="240" w:lineRule="auto"/>
        <w:rPr>
          <w:rFonts w:cstheme="minorHAnsi"/>
        </w:rPr>
      </w:pPr>
      <w:r w:rsidRPr="000212FB">
        <w:rPr>
          <w:rFonts w:cstheme="minorHAnsi"/>
          <w:color w:val="000000"/>
          <w:spacing w:val="1"/>
        </w:rPr>
        <w:t xml:space="preserve">3.1. Задаток возвращается в случаях и в сроки, которые установлены пунктами 3.2-3.5 настоящего </w:t>
      </w:r>
      <w:proofErr w:type="gramStart"/>
      <w:r w:rsidRPr="000212FB">
        <w:rPr>
          <w:rFonts w:cstheme="minorHAnsi"/>
          <w:color w:val="000000"/>
          <w:spacing w:val="1"/>
        </w:rPr>
        <w:t xml:space="preserve">Договора,  </w:t>
      </w:r>
      <w:r w:rsidRPr="000212FB">
        <w:rPr>
          <w:rFonts w:cstheme="minorHAnsi"/>
        </w:rPr>
        <w:t xml:space="preserve"> </w:t>
      </w:r>
      <w:proofErr w:type="gramEnd"/>
      <w:r w:rsidRPr="000212FB">
        <w:rPr>
          <w:rFonts w:cstheme="minorHAnsi"/>
        </w:rPr>
        <w:t xml:space="preserve">путем перечисления суммы внесенного задатка на счет Претендента. Претендент обязан незамедлительно информировать организатора </w:t>
      </w:r>
      <w:proofErr w:type="gramStart"/>
      <w:r w:rsidRPr="000212FB">
        <w:rPr>
          <w:rFonts w:cstheme="minorHAnsi"/>
        </w:rPr>
        <w:t>торгов,  финансового</w:t>
      </w:r>
      <w:proofErr w:type="gramEnd"/>
      <w:r w:rsidRPr="000212FB">
        <w:rPr>
          <w:rFonts w:cstheme="minorHAnsi"/>
        </w:rPr>
        <w:t xml:space="preserve"> управляющего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об изменении своих банковских реквизитов.</w:t>
      </w:r>
    </w:p>
    <w:p w14:paraId="6F61D984" w14:textId="77777777" w:rsidR="00A67770" w:rsidRPr="000212FB" w:rsidRDefault="00A67770" w:rsidP="00A67770">
      <w:pPr>
        <w:spacing w:after="0" w:line="240" w:lineRule="auto"/>
        <w:rPr>
          <w:rFonts w:cstheme="minorHAnsi"/>
        </w:rPr>
      </w:pPr>
      <w:r w:rsidRPr="000212FB">
        <w:rPr>
          <w:rFonts w:cstheme="minorHAnsi"/>
          <w:color w:val="000000"/>
          <w:spacing w:val="1"/>
        </w:rPr>
        <w:t xml:space="preserve">3.2. В случае если Претендент не будет допущен к участию в торгах, Продавец возвращает сумму внесенного Претендентом Задатка </w:t>
      </w:r>
      <w:r w:rsidRPr="000212FB">
        <w:rPr>
          <w:rFonts w:cstheme="minorHAnsi"/>
        </w:rPr>
        <w:t xml:space="preserve">в срок не позднее 5-ти рабочих дней с даты подписания протокола о результатах торгов. </w:t>
      </w:r>
    </w:p>
    <w:p w14:paraId="17E28328" w14:textId="77777777" w:rsidR="00A67770" w:rsidRPr="000212FB" w:rsidRDefault="00A67770" w:rsidP="00A67770">
      <w:pPr>
        <w:spacing w:after="0" w:line="240" w:lineRule="auto"/>
        <w:rPr>
          <w:rFonts w:cstheme="minorHAnsi"/>
        </w:rPr>
      </w:pPr>
      <w:r w:rsidRPr="000212FB">
        <w:rPr>
          <w:rFonts w:cstheme="minorHAnsi"/>
          <w:color w:val="000000"/>
          <w:spacing w:val="1"/>
        </w:rPr>
        <w:t xml:space="preserve">3.3. В случае если Претендент участвовал в торгах, но не выиграл их, Продавец возвращает сумму внесенного Претендентом Задатка </w:t>
      </w:r>
      <w:r w:rsidRPr="000212FB">
        <w:rPr>
          <w:rFonts w:cstheme="minorHAnsi"/>
        </w:rPr>
        <w:t xml:space="preserve">в срок не позднее 5-ти рабочих дней с даты подписания протокола о результатах торгов. </w:t>
      </w:r>
    </w:p>
    <w:p w14:paraId="67CE6614" w14:textId="77777777" w:rsidR="00A67770" w:rsidRPr="000212FB" w:rsidRDefault="00A67770" w:rsidP="00A67770">
      <w:pPr>
        <w:spacing w:after="0" w:line="240" w:lineRule="auto"/>
        <w:rPr>
          <w:rFonts w:cstheme="minorHAnsi"/>
        </w:rPr>
      </w:pPr>
      <w:r w:rsidRPr="000212FB">
        <w:rPr>
          <w:rFonts w:cstheme="minorHAnsi"/>
          <w:color w:val="000000"/>
          <w:spacing w:val="1"/>
        </w:rPr>
        <w:t xml:space="preserve">3.4. В случае отзыва Претендентом заявки на участие в торгах до дня проведения торгов Продавец возвращает сумму внесенного Претендентом Задатка </w:t>
      </w:r>
      <w:r w:rsidRPr="000212FB">
        <w:rPr>
          <w:rFonts w:cstheme="minorHAnsi"/>
        </w:rPr>
        <w:t xml:space="preserve">в срок не позднее 5-ти рабочих дней с даты подписания протокола о результатах торгов. </w:t>
      </w:r>
    </w:p>
    <w:p w14:paraId="742EF138" w14:textId="77777777" w:rsidR="00A67770" w:rsidRPr="000212FB" w:rsidRDefault="00A67770" w:rsidP="00A67770">
      <w:pPr>
        <w:spacing w:after="0" w:line="240" w:lineRule="auto"/>
        <w:rPr>
          <w:rFonts w:cstheme="minorHAnsi"/>
        </w:rPr>
      </w:pPr>
      <w:r w:rsidRPr="000212FB">
        <w:rPr>
          <w:rFonts w:cstheme="minorHAnsi"/>
          <w:color w:val="000000"/>
          <w:spacing w:val="1"/>
        </w:rPr>
        <w:t xml:space="preserve">3.5. В случае признания торгов несостоявшимися Продавец возвращает сумму внесенного Претендентом Задатка </w:t>
      </w:r>
      <w:r w:rsidRPr="000212FB">
        <w:rPr>
          <w:rFonts w:cstheme="minorHAnsi"/>
        </w:rPr>
        <w:t xml:space="preserve">в срок не позднее 5-ти рабочих дней с даты подписания протокола о результатах торгов. </w:t>
      </w:r>
    </w:p>
    <w:p w14:paraId="47E8D705" w14:textId="77777777" w:rsidR="00A67770" w:rsidRPr="000212FB" w:rsidRDefault="00A67770" w:rsidP="00B47E23">
      <w:pPr>
        <w:spacing w:after="0" w:line="240" w:lineRule="auto"/>
        <w:ind w:firstLine="567"/>
        <w:rPr>
          <w:rFonts w:cstheme="minorHAnsi"/>
          <w:color w:val="000000"/>
          <w:spacing w:val="1"/>
        </w:rPr>
      </w:pPr>
      <w:r w:rsidRPr="000212FB">
        <w:rPr>
          <w:rFonts w:cstheme="minorHAnsi"/>
          <w:color w:val="000000"/>
          <w:spacing w:val="1"/>
        </w:rPr>
        <w:t xml:space="preserve">3.6. Внесенный Задаток не возвращается в случае, если Претендент, признанный победителем </w:t>
      </w:r>
      <w:proofErr w:type="gramStart"/>
      <w:r w:rsidRPr="000212FB">
        <w:rPr>
          <w:rFonts w:cstheme="minorHAnsi"/>
          <w:color w:val="000000"/>
          <w:spacing w:val="1"/>
        </w:rPr>
        <w:t>торгов,  уклоняется</w:t>
      </w:r>
      <w:proofErr w:type="gramEnd"/>
      <w:r w:rsidRPr="000212FB">
        <w:rPr>
          <w:rFonts w:cstheme="minorHAnsi"/>
          <w:color w:val="000000"/>
          <w:spacing w:val="1"/>
        </w:rPr>
        <w:t xml:space="preserve"> от подписания договора купли-продажи (или) не оплатил заявленную цену в установленный срок.</w:t>
      </w:r>
    </w:p>
    <w:p w14:paraId="4A8DC763" w14:textId="77777777" w:rsidR="00A67770" w:rsidRDefault="00A67770" w:rsidP="008B339C">
      <w:pPr>
        <w:spacing w:after="0" w:line="240" w:lineRule="auto"/>
        <w:rPr>
          <w:rFonts w:cstheme="minorHAnsi"/>
          <w:color w:val="000000"/>
          <w:spacing w:val="1"/>
        </w:rPr>
      </w:pPr>
      <w:r w:rsidRPr="000212FB">
        <w:rPr>
          <w:rFonts w:cstheme="minorHAnsi"/>
          <w:color w:val="000000"/>
          <w:spacing w:val="1"/>
        </w:rPr>
        <w:lastRenderedPageBreak/>
        <w:t xml:space="preserve">3.7. Внесенный Претендентом Задаток засчитывается в счет оплаты приобретаемого на торгах имущества в случае заключения Претендентом в установленном порядке </w:t>
      </w:r>
      <w:proofErr w:type="gramStart"/>
      <w:r w:rsidRPr="000212FB">
        <w:rPr>
          <w:rFonts w:cstheme="minorHAnsi"/>
          <w:color w:val="000000"/>
          <w:spacing w:val="1"/>
        </w:rPr>
        <w:t>договора купли-продажи</w:t>
      </w:r>
      <w:proofErr w:type="gramEnd"/>
      <w:r w:rsidRPr="000212FB">
        <w:rPr>
          <w:rFonts w:cstheme="minorHAnsi"/>
          <w:color w:val="000000"/>
          <w:spacing w:val="1"/>
        </w:rPr>
        <w:t xml:space="preserve"> проданного на торгах и его оплаты в полном объеме.</w:t>
      </w:r>
    </w:p>
    <w:p w14:paraId="3C27025F" w14:textId="77777777" w:rsidR="0070017A" w:rsidRDefault="0070017A" w:rsidP="0070017A">
      <w:pPr>
        <w:widowControl w:val="0"/>
        <w:suppressAutoHyphens/>
        <w:spacing w:after="0" w:line="240" w:lineRule="auto"/>
        <w:ind w:firstLine="567"/>
        <w:jc w:val="center"/>
        <w:rPr>
          <w:rFonts w:cstheme="minorHAnsi"/>
          <w:b/>
          <w:color w:val="000000"/>
          <w:spacing w:val="1"/>
        </w:rPr>
      </w:pPr>
    </w:p>
    <w:p w14:paraId="3F92D572" w14:textId="77777777" w:rsidR="00A67770" w:rsidRPr="000212FB" w:rsidRDefault="00A67770" w:rsidP="0070017A">
      <w:pPr>
        <w:widowControl w:val="0"/>
        <w:suppressAutoHyphens/>
        <w:spacing w:after="0" w:line="240" w:lineRule="auto"/>
        <w:ind w:firstLine="567"/>
        <w:jc w:val="center"/>
        <w:rPr>
          <w:rFonts w:cstheme="minorHAnsi"/>
          <w:b/>
          <w:color w:val="000000"/>
          <w:spacing w:val="1"/>
        </w:rPr>
      </w:pPr>
      <w:r w:rsidRPr="000212FB">
        <w:rPr>
          <w:rFonts w:cstheme="minorHAnsi"/>
          <w:b/>
          <w:color w:val="000000"/>
          <w:spacing w:val="1"/>
        </w:rPr>
        <w:t>4. Срок действия Договора</w:t>
      </w:r>
    </w:p>
    <w:p w14:paraId="7F135592" w14:textId="77777777" w:rsidR="00A67770" w:rsidRPr="000212FB" w:rsidRDefault="00A67770" w:rsidP="00A67770">
      <w:pPr>
        <w:spacing w:after="0" w:line="240" w:lineRule="auto"/>
        <w:rPr>
          <w:rFonts w:cstheme="minorHAnsi"/>
          <w:color w:val="000000"/>
          <w:spacing w:val="1"/>
        </w:rPr>
      </w:pPr>
      <w:r w:rsidRPr="000212FB">
        <w:rPr>
          <w:rFonts w:cstheme="minorHAnsi"/>
          <w:color w:val="000000"/>
          <w:spacing w:val="1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D595225" w14:textId="77777777" w:rsidR="008B339C" w:rsidRDefault="00A67770" w:rsidP="008B339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pacing w:val="1"/>
        </w:rPr>
      </w:pPr>
      <w:r w:rsidRPr="000212FB">
        <w:rPr>
          <w:rFonts w:cstheme="minorHAnsi"/>
          <w:color w:val="000000"/>
          <w:spacing w:val="1"/>
        </w:rPr>
        <w:t xml:space="preserve">4.2.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</w:t>
      </w:r>
      <w:proofErr w:type="gramStart"/>
      <w:r w:rsidRPr="000212FB">
        <w:rPr>
          <w:rFonts w:cstheme="minorHAnsi"/>
          <w:color w:val="000000"/>
          <w:spacing w:val="1"/>
        </w:rPr>
        <w:t>не возможности</w:t>
      </w:r>
      <w:proofErr w:type="gramEnd"/>
      <w:r w:rsidRPr="000212FB">
        <w:rPr>
          <w:rFonts w:cstheme="minorHAnsi"/>
          <w:color w:val="000000"/>
          <w:spacing w:val="1"/>
        </w:rPr>
        <w:t xml:space="preserve"> разрешения споров путем переговоров все споры подлежат разрешению в </w:t>
      </w:r>
      <w:r w:rsidR="008B339C">
        <w:rPr>
          <w:rFonts w:cstheme="minorHAnsi"/>
        </w:rPr>
        <w:t>А</w:t>
      </w:r>
      <w:r w:rsidRPr="000212FB">
        <w:rPr>
          <w:rFonts w:cstheme="minorHAnsi"/>
        </w:rPr>
        <w:t xml:space="preserve">рбитражном суде </w:t>
      </w:r>
      <w:r w:rsidR="008B339C">
        <w:rPr>
          <w:rFonts w:cstheme="minorHAnsi"/>
        </w:rPr>
        <w:t>Забайкальского</w:t>
      </w:r>
      <w:r w:rsidRPr="000212FB">
        <w:rPr>
          <w:rFonts w:cstheme="minorHAnsi"/>
        </w:rPr>
        <w:t xml:space="preserve"> </w:t>
      </w:r>
      <w:r w:rsidR="008B339C">
        <w:rPr>
          <w:rFonts w:cstheme="minorHAnsi"/>
        </w:rPr>
        <w:t>края</w:t>
      </w:r>
      <w:r w:rsidRPr="000212FB">
        <w:rPr>
          <w:rFonts w:cstheme="minorHAnsi"/>
          <w:color w:val="000000"/>
          <w:spacing w:val="1"/>
        </w:rPr>
        <w:t xml:space="preserve"> в соответствии с действующим законодательством.</w:t>
      </w:r>
    </w:p>
    <w:p w14:paraId="1944EB39" w14:textId="707D98BC" w:rsidR="00A67770" w:rsidRPr="000212FB" w:rsidRDefault="00A67770" w:rsidP="008B339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pacing w:val="1"/>
        </w:rPr>
      </w:pPr>
      <w:r w:rsidRPr="000212FB">
        <w:rPr>
          <w:rFonts w:cstheme="minorHAnsi"/>
          <w:color w:val="000000"/>
          <w:spacing w:val="1"/>
        </w:rPr>
        <w:t>4.3.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14:paraId="0400B324" w14:textId="77777777" w:rsidR="00A67770" w:rsidRDefault="00A67770" w:rsidP="00A67770">
      <w:pPr>
        <w:spacing w:before="120" w:after="0" w:line="240" w:lineRule="auto"/>
        <w:jc w:val="center"/>
        <w:rPr>
          <w:rFonts w:cstheme="minorHAnsi"/>
          <w:b/>
          <w:color w:val="000000"/>
          <w:spacing w:val="1"/>
        </w:rPr>
      </w:pPr>
      <w:r w:rsidRPr="00FA4F08">
        <w:rPr>
          <w:rFonts w:cstheme="minorHAnsi"/>
          <w:b/>
          <w:color w:val="000000"/>
          <w:spacing w:val="1"/>
        </w:rPr>
        <w:t>5.Банковские реквизиты для перечисления Задатка</w:t>
      </w:r>
    </w:p>
    <w:p w14:paraId="52595DE7" w14:textId="77777777" w:rsidR="008B339C" w:rsidRPr="00CF2CC4" w:rsidRDefault="008B339C" w:rsidP="00A67770">
      <w:pPr>
        <w:spacing w:before="120" w:after="0" w:line="240" w:lineRule="auto"/>
        <w:jc w:val="center"/>
        <w:rPr>
          <w:rFonts w:cstheme="minorHAnsi"/>
          <w:b/>
          <w:color w:val="000000"/>
          <w:spacing w:val="1"/>
        </w:rPr>
      </w:pPr>
    </w:p>
    <w:p w14:paraId="5269C7D5" w14:textId="77777777" w:rsidR="00CF2CC4" w:rsidRDefault="00A67770" w:rsidP="00CF2CC4">
      <w:pPr>
        <w:spacing w:after="0" w:line="240" w:lineRule="auto"/>
        <w:rPr>
          <w:rFonts w:eastAsia="Calibri" w:cstheme="minorHAnsi"/>
          <w:lang w:eastAsia="en-US"/>
        </w:rPr>
      </w:pPr>
      <w:r w:rsidRPr="00CF2CC4">
        <w:rPr>
          <w:rFonts w:eastAsia="Times New Roman" w:cstheme="minorHAnsi"/>
        </w:rPr>
        <w:t xml:space="preserve">расчетный счет </w:t>
      </w:r>
      <w:proofErr w:type="spellStart"/>
      <w:r w:rsidR="00CF2CC4" w:rsidRPr="00CF2CC4">
        <w:rPr>
          <w:rFonts w:eastAsia="Times New Roman" w:cstheme="minorHAnsi"/>
          <w:color w:val="333333"/>
        </w:rPr>
        <w:t>Кармадонова</w:t>
      </w:r>
      <w:proofErr w:type="spellEnd"/>
      <w:r w:rsidR="00CF2CC4" w:rsidRPr="00CF2CC4">
        <w:rPr>
          <w:rFonts w:eastAsia="Times New Roman" w:cstheme="minorHAnsi"/>
          <w:color w:val="333333"/>
        </w:rPr>
        <w:t xml:space="preserve"> Дениса Игоревича</w:t>
      </w:r>
      <w:r w:rsidR="00BC2500" w:rsidRPr="00CF2CC4">
        <w:rPr>
          <w:rFonts w:eastAsia="Times New Roman" w:cstheme="minorHAnsi"/>
        </w:rPr>
        <w:t xml:space="preserve">: </w:t>
      </w:r>
      <w:r w:rsidR="00CF2CC4" w:rsidRPr="00CF2CC4">
        <w:rPr>
          <w:rFonts w:eastAsia="Calibri" w:cstheme="minorHAnsi"/>
          <w:color w:val="333333"/>
          <w:shd w:val="clear" w:color="auto" w:fill="EAF1F7"/>
          <w:lang w:eastAsia="en-US"/>
        </w:rPr>
        <w:t xml:space="preserve">должника </w:t>
      </w:r>
      <w:proofErr w:type="spellStart"/>
      <w:r w:rsidR="00CF2CC4" w:rsidRPr="00CF2CC4">
        <w:rPr>
          <w:rFonts w:eastAsia="Calibri" w:cstheme="minorHAnsi"/>
          <w:color w:val="333333"/>
          <w:shd w:val="clear" w:color="auto" w:fill="EAF1F7"/>
          <w:lang w:eastAsia="en-US"/>
        </w:rPr>
        <w:t>Кармадонова</w:t>
      </w:r>
      <w:proofErr w:type="spellEnd"/>
      <w:r w:rsidR="00CF2CC4" w:rsidRPr="00CF2CC4">
        <w:rPr>
          <w:rFonts w:eastAsia="Calibri" w:cstheme="minorHAnsi"/>
          <w:color w:val="333333"/>
          <w:shd w:val="clear" w:color="auto" w:fill="EAF1F7"/>
          <w:lang w:eastAsia="en-US"/>
        </w:rPr>
        <w:t xml:space="preserve"> Дениса Игоревича: </w:t>
      </w:r>
      <w:r w:rsidR="00CF2CC4" w:rsidRPr="00CF2CC4">
        <w:rPr>
          <w:rFonts w:eastAsia="Calibri" w:cstheme="minorHAnsi"/>
          <w:color w:val="0A0A0A"/>
          <w:shd w:val="clear" w:color="auto" w:fill="FFFFFF"/>
          <w:lang w:eastAsia="en-US"/>
        </w:rPr>
        <w:t>Филиал № 5440 Банка ВТБ (ПАО</w:t>
      </w:r>
      <w:proofErr w:type="gramStart"/>
      <w:r w:rsidR="00CF2CC4" w:rsidRPr="00CF2CC4">
        <w:rPr>
          <w:rFonts w:eastAsia="Calibri" w:cstheme="minorHAnsi"/>
          <w:color w:val="0A0A0A"/>
          <w:shd w:val="clear" w:color="auto" w:fill="FFFFFF"/>
          <w:lang w:eastAsia="en-US"/>
        </w:rPr>
        <w:t>),  БИК</w:t>
      </w:r>
      <w:proofErr w:type="gramEnd"/>
      <w:r w:rsidR="00CF2CC4" w:rsidRPr="00CF2CC4">
        <w:rPr>
          <w:rFonts w:eastAsia="Calibri" w:cstheme="minorHAnsi"/>
          <w:color w:val="0A0A0A"/>
          <w:shd w:val="clear" w:color="auto" w:fill="FFFFFF"/>
          <w:lang w:eastAsia="en-US"/>
        </w:rPr>
        <w:t xml:space="preserve"> 045004719, корр. счет 30101810450040000719, ИНН 7702070139 , КПП 540143001, л/с 40817810214936000034</w:t>
      </w:r>
    </w:p>
    <w:p w14:paraId="5603DBBD" w14:textId="0E579E8A" w:rsidR="00A67770" w:rsidRPr="00CF2CC4" w:rsidRDefault="00A67770" w:rsidP="00CF2CC4">
      <w:pPr>
        <w:spacing w:after="0" w:line="240" w:lineRule="auto"/>
        <w:rPr>
          <w:rFonts w:eastAsia="Calibri" w:cstheme="minorHAnsi"/>
          <w:lang w:eastAsia="en-US"/>
        </w:rPr>
      </w:pPr>
      <w:r w:rsidRPr="00CF2CC4">
        <w:rPr>
          <w:rFonts w:cstheme="minorHAnsi"/>
          <w:spacing w:val="1"/>
        </w:rPr>
        <w:t>Назначение платежа: оплата задатка для участия в торгах по Договору о задат</w:t>
      </w:r>
      <w:r w:rsidRPr="00CF2CC4">
        <w:rPr>
          <w:rFonts w:cstheme="minorHAnsi"/>
          <w:color w:val="000000"/>
          <w:spacing w:val="1"/>
        </w:rPr>
        <w:t>ке</w:t>
      </w:r>
      <w:r w:rsidR="00FA4F08" w:rsidRPr="00CF2CC4">
        <w:rPr>
          <w:rFonts w:cstheme="minorHAnsi"/>
          <w:color w:val="000000"/>
          <w:spacing w:val="1"/>
        </w:rPr>
        <w:t xml:space="preserve"> № __ от «___» ____________ 20</w:t>
      </w:r>
      <w:r w:rsidR="00BC2500" w:rsidRPr="00CF2CC4">
        <w:rPr>
          <w:rFonts w:cstheme="minorHAnsi"/>
          <w:color w:val="000000"/>
          <w:spacing w:val="1"/>
        </w:rPr>
        <w:t>____</w:t>
      </w:r>
      <w:r w:rsidRPr="00CF2CC4">
        <w:rPr>
          <w:rFonts w:cstheme="minorHAnsi"/>
          <w:color w:val="000000"/>
          <w:spacing w:val="1"/>
        </w:rPr>
        <w:t>г.</w:t>
      </w:r>
    </w:p>
    <w:p w14:paraId="6D11D0ED" w14:textId="77777777" w:rsidR="00A67770" w:rsidRPr="00CF2CC4" w:rsidRDefault="00A67770" w:rsidP="00A67770">
      <w:pPr>
        <w:spacing w:after="0" w:line="240" w:lineRule="auto"/>
        <w:rPr>
          <w:rFonts w:cstheme="minorHAnsi"/>
          <w:spacing w:val="1"/>
        </w:rPr>
      </w:pPr>
    </w:p>
    <w:p w14:paraId="5F890A2F" w14:textId="77777777" w:rsidR="00A67770" w:rsidRPr="00CF2CC4" w:rsidRDefault="00A67770" w:rsidP="000A3A12">
      <w:pPr>
        <w:pStyle w:val="ConsNormal"/>
        <w:spacing w:before="120"/>
        <w:ind w:firstLine="0"/>
        <w:rPr>
          <w:rFonts w:asciiTheme="minorHAnsi" w:hAnsiTheme="minorHAnsi" w:cstheme="minorHAnsi"/>
          <w:b/>
          <w:sz w:val="22"/>
          <w:szCs w:val="22"/>
        </w:rPr>
      </w:pPr>
      <w:r w:rsidRPr="00CF2CC4">
        <w:rPr>
          <w:rFonts w:asciiTheme="minorHAnsi" w:hAnsiTheme="minorHAnsi" w:cstheme="minorHAnsi"/>
          <w:b/>
          <w:sz w:val="22"/>
          <w:szCs w:val="22"/>
        </w:rPr>
        <w:t>Подписи Сторон:</w:t>
      </w:r>
    </w:p>
    <w:p w14:paraId="2758911B" w14:textId="77777777" w:rsidR="00A67770" w:rsidRPr="000212FB" w:rsidRDefault="00A67770" w:rsidP="00A67770">
      <w:pPr>
        <w:pStyle w:val="ConsNormal"/>
        <w:spacing w:before="12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70"/>
        <w:gridCol w:w="5278"/>
      </w:tblGrid>
      <w:tr w:rsidR="00A67770" w:rsidRPr="000212FB" w14:paraId="259503EC" w14:textId="77777777" w:rsidTr="003F4D4C">
        <w:trPr>
          <w:trHeight w:val="281"/>
        </w:trPr>
        <w:tc>
          <w:tcPr>
            <w:tcW w:w="5070" w:type="dxa"/>
          </w:tcPr>
          <w:p w14:paraId="0BC37F18" w14:textId="77777777" w:rsidR="00A67770" w:rsidRPr="000212FB" w:rsidRDefault="00A67770" w:rsidP="003F4D4C">
            <w:pPr>
              <w:spacing w:after="0" w:line="240" w:lineRule="auto"/>
              <w:rPr>
                <w:rFonts w:cstheme="minorHAnsi"/>
                <w:b/>
              </w:rPr>
            </w:pPr>
            <w:bookmarkStart w:id="1" w:name="OLE_LINK1"/>
            <w:bookmarkStart w:id="2" w:name="OLE_LINK2"/>
            <w:r w:rsidRPr="000212FB">
              <w:rPr>
                <w:rFonts w:cstheme="minorHAnsi"/>
                <w:b/>
              </w:rPr>
              <w:t>Претендент:</w:t>
            </w:r>
          </w:p>
        </w:tc>
        <w:tc>
          <w:tcPr>
            <w:tcW w:w="5278" w:type="dxa"/>
          </w:tcPr>
          <w:p w14:paraId="65EF7DBB" w14:textId="458394C3" w:rsidR="00A67770" w:rsidRPr="000212FB" w:rsidRDefault="00A67770" w:rsidP="003F4D4C">
            <w:pPr>
              <w:pStyle w:val="ConsNormal"/>
              <w:ind w:firstLine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12FB">
              <w:rPr>
                <w:rFonts w:asciiTheme="minorHAnsi" w:hAnsiTheme="minorHAnsi" w:cstheme="minorHAnsi"/>
                <w:b/>
                <w:sz w:val="22"/>
                <w:szCs w:val="22"/>
              </w:rPr>
              <w:t>Продавец:</w:t>
            </w:r>
            <w:r w:rsidRPr="000212F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="00CF2CC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>Кармадонов</w:t>
            </w:r>
            <w:proofErr w:type="spellEnd"/>
            <w:r w:rsidR="00CF2CC4">
              <w:rPr>
                <w:rFonts w:asciiTheme="minorHAnsi" w:hAnsiTheme="minorHAnsi" w:cstheme="minorHAnsi"/>
                <w:color w:val="333333"/>
                <w:sz w:val="22"/>
                <w:szCs w:val="22"/>
              </w:rPr>
              <w:t xml:space="preserve"> Денис Игоревич</w:t>
            </w:r>
          </w:p>
          <w:p w14:paraId="2FB749BF" w14:textId="77777777" w:rsidR="00A67770" w:rsidRPr="006233DF" w:rsidRDefault="00A67770" w:rsidP="003F4D4C">
            <w:pPr>
              <w:spacing w:after="0" w:line="240" w:lineRule="auto"/>
              <w:rPr>
                <w:rFonts w:cstheme="minorHAnsi"/>
                <w:b/>
                <w:sz w:val="8"/>
                <w:szCs w:val="8"/>
              </w:rPr>
            </w:pPr>
            <w:r w:rsidRPr="000212FB">
              <w:rPr>
                <w:rFonts w:cstheme="minorHAnsi"/>
                <w:b/>
              </w:rPr>
              <w:t xml:space="preserve"> </w:t>
            </w:r>
          </w:p>
        </w:tc>
      </w:tr>
      <w:tr w:rsidR="00A67770" w:rsidRPr="000212FB" w14:paraId="75FD1EBA" w14:textId="77777777" w:rsidTr="003F4D4C">
        <w:trPr>
          <w:trHeight w:val="1885"/>
        </w:trPr>
        <w:tc>
          <w:tcPr>
            <w:tcW w:w="5070" w:type="dxa"/>
          </w:tcPr>
          <w:p w14:paraId="60C43EE9" w14:textId="77777777" w:rsidR="00A67770" w:rsidRPr="000212FB" w:rsidRDefault="00A67770" w:rsidP="003F4D4C">
            <w:pPr>
              <w:spacing w:after="0" w:line="240" w:lineRule="auto"/>
              <w:rPr>
                <w:rFonts w:eastAsia="MS Mincho" w:cstheme="minorHAnsi"/>
              </w:rPr>
            </w:pPr>
          </w:p>
          <w:p w14:paraId="63AE6A1A" w14:textId="77777777" w:rsidR="00A67770" w:rsidRPr="000212FB" w:rsidRDefault="00A67770" w:rsidP="003F4D4C">
            <w:pPr>
              <w:spacing w:after="0" w:line="240" w:lineRule="auto"/>
              <w:rPr>
                <w:rFonts w:cstheme="minorHAnsi"/>
                <w:b/>
              </w:rPr>
            </w:pPr>
            <w:r w:rsidRPr="000212FB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278" w:type="dxa"/>
          </w:tcPr>
          <w:p w14:paraId="40794503" w14:textId="77777777" w:rsidR="00CF2CC4" w:rsidRDefault="009B07AC" w:rsidP="003F4D4C">
            <w:pPr>
              <w:spacing w:after="0" w:line="240" w:lineRule="auto"/>
              <w:rPr>
                <w:rFonts w:cstheme="minorHAnsi"/>
              </w:rPr>
            </w:pPr>
            <w:r w:rsidRPr="009B07AC">
              <w:rPr>
                <w:rFonts w:cstheme="minorHAnsi"/>
              </w:rPr>
              <w:t xml:space="preserve">Забайкальский край, гор. Чита, </w:t>
            </w:r>
            <w:r w:rsidR="00CF2CC4">
              <w:rPr>
                <w:rFonts w:cstheme="minorHAnsi"/>
              </w:rPr>
              <w:t xml:space="preserve">ул. </w:t>
            </w:r>
            <w:proofErr w:type="gramStart"/>
            <w:r w:rsidR="00CF2CC4">
              <w:rPr>
                <w:rFonts w:cstheme="minorHAnsi"/>
              </w:rPr>
              <w:t xml:space="preserve">Набережная </w:t>
            </w:r>
            <w:r w:rsidRPr="009B07AC">
              <w:rPr>
                <w:rFonts w:cstheme="minorHAnsi"/>
              </w:rPr>
              <w:t>,</w:t>
            </w:r>
            <w:proofErr w:type="gramEnd"/>
            <w:r w:rsidRPr="009B07AC">
              <w:rPr>
                <w:rFonts w:cstheme="minorHAnsi"/>
              </w:rPr>
              <w:t xml:space="preserve"> </w:t>
            </w:r>
          </w:p>
          <w:p w14:paraId="5AE7D2E2" w14:textId="4278F871" w:rsidR="009B07AC" w:rsidRDefault="009B07AC" w:rsidP="003F4D4C">
            <w:pPr>
              <w:spacing w:after="0" w:line="240" w:lineRule="auto"/>
              <w:rPr>
                <w:rFonts w:cstheme="minorHAnsi"/>
              </w:rPr>
            </w:pPr>
            <w:r w:rsidRPr="009B07AC">
              <w:rPr>
                <w:rFonts w:cstheme="minorHAnsi"/>
              </w:rPr>
              <w:t xml:space="preserve">д. </w:t>
            </w:r>
            <w:r w:rsidR="00CF2CC4">
              <w:rPr>
                <w:rFonts w:cstheme="minorHAnsi"/>
              </w:rPr>
              <w:t>86</w:t>
            </w:r>
            <w:r w:rsidRPr="009B07AC">
              <w:rPr>
                <w:rFonts w:cstheme="minorHAnsi"/>
              </w:rPr>
              <w:t xml:space="preserve">, кв. </w:t>
            </w:r>
            <w:r w:rsidR="00CF2CC4">
              <w:rPr>
                <w:rFonts w:cstheme="minorHAnsi"/>
              </w:rPr>
              <w:t>55</w:t>
            </w:r>
          </w:p>
          <w:p w14:paraId="1F1F2397" w14:textId="04E5A992" w:rsidR="00A67770" w:rsidRPr="00CF2CC4" w:rsidRDefault="00CF2CC4" w:rsidP="00097277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CF2CC4">
              <w:rPr>
                <w:rFonts w:eastAsia="Calibri" w:cstheme="minorHAnsi"/>
                <w:color w:val="333333"/>
                <w:shd w:val="clear" w:color="auto" w:fill="EAF1F7"/>
                <w:lang w:eastAsia="en-US"/>
              </w:rPr>
              <w:t>ИНН 751802527845, СНИЛС 131-774-184 55</w:t>
            </w:r>
            <w:r w:rsidR="00FA4F08" w:rsidRPr="00CF2CC4">
              <w:rPr>
                <w:rFonts w:cstheme="minorHAnsi"/>
                <w:bCs/>
              </w:rPr>
              <w:t xml:space="preserve"> </w:t>
            </w:r>
            <w:r w:rsidR="00097277" w:rsidRPr="00CF2CC4">
              <w:rPr>
                <w:rFonts w:cstheme="minorHAnsi"/>
                <w:color w:val="000000"/>
                <w:spacing w:val="2"/>
              </w:rPr>
              <w:t xml:space="preserve"> </w:t>
            </w:r>
          </w:p>
          <w:p w14:paraId="6FA23365" w14:textId="77777777" w:rsidR="00CF2CC4" w:rsidRDefault="00CF2CC4" w:rsidP="003F4D4C">
            <w:pPr>
              <w:pStyle w:val="Nonformat"/>
              <w:widowControl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8A51813" w14:textId="1DE1846E" w:rsidR="00A67770" w:rsidRPr="000212FB" w:rsidRDefault="00A67770" w:rsidP="003F4D4C">
            <w:pPr>
              <w:pStyle w:val="Nonformat"/>
              <w:widowControl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gramStart"/>
            <w:r w:rsidRPr="000212F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Финансовый  управляющий</w:t>
            </w:r>
            <w:proofErr w:type="gramEnd"/>
          </w:p>
          <w:p w14:paraId="40993791" w14:textId="77777777" w:rsidR="00A67770" w:rsidRPr="000212FB" w:rsidRDefault="00A67770" w:rsidP="003F4D4C">
            <w:pPr>
              <w:pStyle w:val="Nonformat"/>
              <w:widowControl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0F58506" w14:textId="77777777" w:rsidR="00A67770" w:rsidRPr="000212FB" w:rsidRDefault="00A67770" w:rsidP="003F4D4C">
            <w:pPr>
              <w:spacing w:after="0" w:line="240" w:lineRule="auto"/>
              <w:rPr>
                <w:rFonts w:cstheme="minorHAnsi"/>
              </w:rPr>
            </w:pPr>
            <w:r w:rsidRPr="000212FB">
              <w:rPr>
                <w:rFonts w:cstheme="minorHAnsi"/>
                <w:b/>
                <w:bCs/>
              </w:rPr>
              <w:t xml:space="preserve">__________________________/ </w:t>
            </w:r>
            <w:proofErr w:type="spellStart"/>
            <w:r w:rsidRPr="000212FB">
              <w:rPr>
                <w:rFonts w:cstheme="minorHAnsi"/>
                <w:b/>
                <w:bCs/>
              </w:rPr>
              <w:t>Н.И.Волгина</w:t>
            </w:r>
            <w:proofErr w:type="spellEnd"/>
            <w:r w:rsidRPr="000212FB">
              <w:rPr>
                <w:rFonts w:cstheme="minorHAnsi"/>
                <w:b/>
                <w:bCs/>
              </w:rPr>
              <w:t>/</w:t>
            </w:r>
          </w:p>
        </w:tc>
      </w:tr>
      <w:bookmarkEnd w:id="1"/>
      <w:bookmarkEnd w:id="2"/>
    </w:tbl>
    <w:p w14:paraId="0A90C6D3" w14:textId="77777777" w:rsidR="00A67770" w:rsidRPr="000212FB" w:rsidRDefault="00A67770" w:rsidP="00A67770">
      <w:pPr>
        <w:pStyle w:val="ConsNormal"/>
        <w:spacing w:before="120"/>
        <w:ind w:firstLine="567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F284CDD" w14:textId="77777777" w:rsidR="00A67770" w:rsidRPr="000212FB" w:rsidRDefault="00A67770" w:rsidP="00A67770">
      <w:pPr>
        <w:pStyle w:val="ConsTitle"/>
        <w:jc w:val="center"/>
        <w:rPr>
          <w:rFonts w:asciiTheme="minorHAnsi" w:hAnsiTheme="minorHAnsi" w:cstheme="minorHAnsi"/>
          <w:sz w:val="22"/>
          <w:szCs w:val="22"/>
        </w:rPr>
      </w:pPr>
    </w:p>
    <w:p w14:paraId="7819ADAC" w14:textId="133980F5" w:rsidR="00651EE8" w:rsidRDefault="00CF2CC4">
      <w:r>
        <w:t xml:space="preserve"> </w:t>
      </w:r>
      <w:r w:rsidRPr="00CF2CC4">
        <w:rPr>
          <w:rFonts w:ascii="Tahoma" w:eastAsia="Calibri" w:hAnsi="Tahoma" w:cs="Tahoma"/>
          <w:color w:val="333333"/>
          <w:sz w:val="28"/>
          <w:szCs w:val="28"/>
          <w:shd w:val="clear" w:color="auto" w:fill="EAF1F7"/>
          <w:lang w:eastAsia="en-US"/>
        </w:rPr>
        <w:t> </w:t>
      </w:r>
    </w:p>
    <w:sectPr w:rsidR="00651EE8" w:rsidSect="00920685">
      <w:headerReference w:type="default" r:id="rId7"/>
      <w:pgSz w:w="11906" w:h="16838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FD8BE6" w14:textId="77777777" w:rsidR="008D127E" w:rsidRDefault="008D127E" w:rsidP="00F147EB">
      <w:pPr>
        <w:spacing w:after="0" w:line="240" w:lineRule="auto"/>
      </w:pPr>
      <w:r>
        <w:separator/>
      </w:r>
    </w:p>
  </w:endnote>
  <w:endnote w:type="continuationSeparator" w:id="0">
    <w:p w14:paraId="22828134" w14:textId="77777777" w:rsidR="008D127E" w:rsidRDefault="008D127E" w:rsidP="00F14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79ABD" w14:textId="77777777" w:rsidR="008D127E" w:rsidRDefault="008D127E" w:rsidP="00F147EB">
      <w:pPr>
        <w:spacing w:after="0" w:line="240" w:lineRule="auto"/>
      </w:pPr>
      <w:r>
        <w:separator/>
      </w:r>
    </w:p>
  </w:footnote>
  <w:footnote w:type="continuationSeparator" w:id="0">
    <w:p w14:paraId="3FA47E6E" w14:textId="77777777" w:rsidR="008D127E" w:rsidRDefault="008D127E" w:rsidP="00F14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DE0DB" w14:textId="77777777" w:rsidR="002C5507" w:rsidRDefault="00651EE8">
    <w:pPr>
      <w:pStyle w:val="a5"/>
    </w:pPr>
    <w:r>
      <w:t>Проект</w:t>
    </w:r>
  </w:p>
  <w:p w14:paraId="3D27F9A4" w14:textId="77777777" w:rsidR="002C5507" w:rsidRDefault="002C550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DF3E24"/>
    <w:multiLevelType w:val="multilevel"/>
    <w:tmpl w:val="7A523D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770"/>
    <w:rsid w:val="00024252"/>
    <w:rsid w:val="00075776"/>
    <w:rsid w:val="000950F4"/>
    <w:rsid w:val="00097277"/>
    <w:rsid w:val="000A3A12"/>
    <w:rsid w:val="001238F5"/>
    <w:rsid w:val="00151FBE"/>
    <w:rsid w:val="0021031D"/>
    <w:rsid w:val="002A5588"/>
    <w:rsid w:val="002C5507"/>
    <w:rsid w:val="003004EE"/>
    <w:rsid w:val="0032713F"/>
    <w:rsid w:val="003430E0"/>
    <w:rsid w:val="00365EC1"/>
    <w:rsid w:val="00371C0B"/>
    <w:rsid w:val="004F4A93"/>
    <w:rsid w:val="00557CAF"/>
    <w:rsid w:val="006233DF"/>
    <w:rsid w:val="00651EE8"/>
    <w:rsid w:val="00685167"/>
    <w:rsid w:val="006A07FF"/>
    <w:rsid w:val="0070017A"/>
    <w:rsid w:val="007D06A7"/>
    <w:rsid w:val="008A25E5"/>
    <w:rsid w:val="008B339C"/>
    <w:rsid w:val="008D127E"/>
    <w:rsid w:val="008D2C86"/>
    <w:rsid w:val="00920685"/>
    <w:rsid w:val="009B07AC"/>
    <w:rsid w:val="009D65A6"/>
    <w:rsid w:val="00A22C0A"/>
    <w:rsid w:val="00A441DE"/>
    <w:rsid w:val="00A67770"/>
    <w:rsid w:val="00AD6FBE"/>
    <w:rsid w:val="00B45521"/>
    <w:rsid w:val="00B47E23"/>
    <w:rsid w:val="00B70414"/>
    <w:rsid w:val="00BB5E4D"/>
    <w:rsid w:val="00BC2500"/>
    <w:rsid w:val="00BF146F"/>
    <w:rsid w:val="00C433ED"/>
    <w:rsid w:val="00C67C71"/>
    <w:rsid w:val="00CF2CC4"/>
    <w:rsid w:val="00DC28D8"/>
    <w:rsid w:val="00E127BB"/>
    <w:rsid w:val="00E90127"/>
    <w:rsid w:val="00EC6193"/>
    <w:rsid w:val="00EF6A13"/>
    <w:rsid w:val="00F147EB"/>
    <w:rsid w:val="00F27D88"/>
    <w:rsid w:val="00F937AA"/>
    <w:rsid w:val="00FA4F08"/>
    <w:rsid w:val="00FA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44485"/>
  <w15:docId w15:val="{CC0ECB74-3B08-48F8-B1D6-9D786D34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4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67770"/>
    <w:pPr>
      <w:autoSpaceDE w:val="0"/>
      <w:autoSpaceDN w:val="0"/>
      <w:adjustRightInd w:val="0"/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A6777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onformat">
    <w:name w:val="Nonformat"/>
    <w:basedOn w:val="a"/>
    <w:link w:val="Nonformat0"/>
    <w:uiPriority w:val="99"/>
    <w:rsid w:val="00A67770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67770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A67770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nformat">
    <w:name w:val="ConsNonformat"/>
    <w:rsid w:val="00A67770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A67770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16"/>
      <w:szCs w:val="20"/>
    </w:rPr>
  </w:style>
  <w:style w:type="paragraph" w:customStyle="1" w:styleId="ConsTitle">
    <w:name w:val="ConsTitle"/>
    <w:rsid w:val="00A67770"/>
    <w:pPr>
      <w:spacing w:after="0" w:line="240" w:lineRule="auto"/>
    </w:pPr>
    <w:rPr>
      <w:rFonts w:ascii="Arial" w:eastAsia="Times New Roman" w:hAnsi="Arial" w:cs="Times New Roman"/>
      <w:b/>
      <w:snapToGrid w:val="0"/>
      <w:sz w:val="12"/>
      <w:szCs w:val="20"/>
    </w:rPr>
  </w:style>
  <w:style w:type="character" w:customStyle="1" w:styleId="Nonformat0">
    <w:name w:val="Nonformat Знак"/>
    <w:link w:val="Nonformat"/>
    <w:uiPriority w:val="99"/>
    <w:locked/>
    <w:rsid w:val="00A67770"/>
    <w:rPr>
      <w:rFonts w:ascii="Consultant" w:eastAsia="Times New Roman" w:hAnsi="Consultant" w:cs="Times New Roman"/>
      <w:sz w:val="20"/>
      <w:szCs w:val="20"/>
    </w:rPr>
  </w:style>
  <w:style w:type="character" w:customStyle="1" w:styleId="paragraph">
    <w:name w:val="paragraph"/>
    <w:rsid w:val="00A67770"/>
  </w:style>
  <w:style w:type="paragraph" w:customStyle="1" w:styleId="1">
    <w:name w:val="Обычный1"/>
    <w:rsid w:val="00A67770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7">
    <w:name w:val="Hyperlink"/>
    <w:basedOn w:val="a0"/>
    <w:uiPriority w:val="99"/>
    <w:unhideWhenUsed/>
    <w:rsid w:val="000950F4"/>
    <w:rPr>
      <w:color w:val="0000FF"/>
      <w:u w:val="single"/>
    </w:rPr>
  </w:style>
  <w:style w:type="paragraph" w:styleId="a8">
    <w:name w:val="No Spacing"/>
    <w:uiPriority w:val="1"/>
    <w:qFormat/>
    <w:rsid w:val="006851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 Волгина</cp:lastModifiedBy>
  <cp:revision>29</cp:revision>
  <dcterms:created xsi:type="dcterms:W3CDTF">2017-01-09T14:16:00Z</dcterms:created>
  <dcterms:modified xsi:type="dcterms:W3CDTF">2026-01-23T16:32:00Z</dcterms:modified>
</cp:coreProperties>
</file>