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90F5B">
        <w:rPr>
          <w:rFonts w:ascii="Times New Roman" w:hAnsi="Times New Roman"/>
          <w:noProof/>
          <w:sz w:val="22"/>
          <w:szCs w:val="20"/>
          <w:lang w:val="ru-RU"/>
        </w:rPr>
        <w:t>Туркова Олега Александровича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90F5B">
        <w:rPr>
          <w:rFonts w:ascii="Times New Roman" w:hAnsi="Times New Roman"/>
          <w:noProof/>
          <w:sz w:val="22"/>
          <w:szCs w:val="20"/>
          <w:lang w:val="ru-RU"/>
        </w:rPr>
        <w:t>11.01.1973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90F5B">
        <w:rPr>
          <w:rFonts w:ascii="Times New Roman" w:hAnsi="Times New Roman"/>
          <w:noProof/>
          <w:sz w:val="22"/>
          <w:szCs w:val="20"/>
          <w:lang w:val="ru-RU"/>
        </w:rPr>
        <w:t>с. Петраки Здвинский р-н Новосибирская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90F5B">
        <w:rPr>
          <w:rFonts w:ascii="Times New Roman" w:hAnsi="Times New Roman"/>
          <w:noProof/>
          <w:sz w:val="22"/>
          <w:szCs w:val="20"/>
          <w:lang w:val="ru-RU"/>
        </w:rPr>
        <w:t>119-988-731 32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90F5B">
        <w:rPr>
          <w:rFonts w:ascii="Times New Roman" w:hAnsi="Times New Roman"/>
          <w:noProof/>
          <w:sz w:val="22"/>
          <w:szCs w:val="20"/>
          <w:lang w:val="ru-RU"/>
        </w:rPr>
        <w:t>542105200377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90F5B">
        <w:rPr>
          <w:rFonts w:ascii="Times New Roman" w:hAnsi="Times New Roman"/>
          <w:noProof/>
          <w:sz w:val="22"/>
          <w:szCs w:val="20"/>
          <w:lang w:val="ru-RU"/>
        </w:rPr>
        <w:t>632308, Новосибирская область, р-н Здвинский, с Петраки, ул Центральная, д. 30, кв.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90F5B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90F5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Новосибирской области от 09.07.2025 г. (резолютивная часть объявлена 09.07.2025 г.) по делу № А45-18952/2025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390F5B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Турков Олег Александрович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40817810250204738176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ПАО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044525987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30101810645374525987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90F5B">
        <w:rPr>
          <w:rFonts w:ascii="Times New Roman" w:hAnsi="Times New Roman"/>
          <w:noProof/>
          <w:sz w:val="22"/>
          <w:szCs w:val="20"/>
          <w:lang w:val="ru-RU"/>
        </w:rPr>
        <w:t>Туркова Олега Александровича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90F5B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90F5B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90F5B">
        <w:rPr>
          <w:noProof/>
          <w:sz w:val="22"/>
          <w:szCs w:val="20"/>
        </w:rPr>
        <w:t>Турков Олег Александрович</w:t>
      </w:r>
      <w:r w:rsidR="00103B8A" w:rsidRPr="004F3C75">
        <w:rPr>
          <w:sz w:val="22"/>
          <w:szCs w:val="20"/>
        </w:rPr>
        <w:t xml:space="preserve">, номер счета – </w:t>
      </w:r>
      <w:r w:rsidR="00390F5B">
        <w:rPr>
          <w:noProof/>
          <w:sz w:val="22"/>
          <w:szCs w:val="20"/>
        </w:rPr>
        <w:t>40817810250204738176</w:t>
      </w:r>
      <w:r w:rsidR="00103B8A" w:rsidRPr="004F3C75">
        <w:rPr>
          <w:sz w:val="22"/>
          <w:szCs w:val="20"/>
        </w:rPr>
        <w:t xml:space="preserve">, Банк получателя – </w:t>
      </w:r>
      <w:r w:rsidR="00390F5B">
        <w:rPr>
          <w:noProof/>
          <w:sz w:val="22"/>
          <w:szCs w:val="20"/>
        </w:rPr>
        <w:t>ПАО "СОВКОМБАНК"</w:t>
      </w:r>
      <w:r w:rsidR="00103B8A" w:rsidRPr="004F3C75">
        <w:rPr>
          <w:sz w:val="22"/>
          <w:szCs w:val="20"/>
        </w:rPr>
        <w:t xml:space="preserve">, БИК – </w:t>
      </w:r>
      <w:r w:rsidR="00390F5B">
        <w:rPr>
          <w:noProof/>
          <w:sz w:val="22"/>
          <w:szCs w:val="20"/>
        </w:rPr>
        <w:t>044525987</w:t>
      </w:r>
      <w:r w:rsidR="00103B8A" w:rsidRPr="004F3C75">
        <w:rPr>
          <w:sz w:val="22"/>
          <w:szCs w:val="20"/>
        </w:rPr>
        <w:t xml:space="preserve">, Корр.счет – </w:t>
      </w:r>
      <w:r w:rsidR="00390F5B">
        <w:rPr>
          <w:noProof/>
          <w:sz w:val="22"/>
          <w:szCs w:val="20"/>
        </w:rPr>
        <w:t>30101810645374525987</w:t>
      </w:r>
      <w:r w:rsidR="00103B8A" w:rsidRPr="004F3C75">
        <w:rPr>
          <w:sz w:val="22"/>
          <w:szCs w:val="20"/>
        </w:rPr>
        <w:t xml:space="preserve">, ИНН </w:t>
      </w:r>
      <w:r w:rsidR="00390F5B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90F5B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6EA" w:rsidRDefault="00CB76EA">
      <w:r>
        <w:separator/>
      </w:r>
    </w:p>
  </w:endnote>
  <w:endnote w:type="continuationSeparator" w:id="0">
    <w:p w:rsidR="00CB76EA" w:rsidRDefault="00CB7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2A2B2E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2A2B2E" w:rsidRPr="002A2B2E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2A2B2E" w:rsidRPr="002A2B2E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6EA" w:rsidRDefault="00CB76EA">
      <w:pPr>
        <w:pStyle w:val="GenStyleDefPar"/>
      </w:pPr>
      <w:r>
        <w:separator/>
      </w:r>
    </w:p>
  </w:footnote>
  <w:footnote w:type="continuationSeparator" w:id="0">
    <w:p w:rsidR="00CB76EA" w:rsidRDefault="00CB76E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A2B2E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0F5B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6EA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3AA4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00D5CB-FC94-4FA7-B693-EC00C75D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2025-11-07T05:31:00Z</dcterms:created>
  <dcterms:modified xsi:type="dcterms:W3CDTF">2025-11-07T05:31:00Z</dcterms:modified>
</cp:coreProperties>
</file>