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0BC7745" w14:textId="77777777" w:rsidR="004E6ADD" w:rsidRPr="00D333DF" w:rsidRDefault="004E6ADD">
      <w:pPr>
        <w:ind w:firstLine="720"/>
        <w:rPr>
          <w:sz w:val="22"/>
          <w:szCs w:val="22"/>
        </w:rPr>
      </w:pPr>
      <w:r w:rsidRPr="00D333DF">
        <w:rPr>
          <w:b/>
          <w:sz w:val="22"/>
          <w:szCs w:val="22"/>
        </w:rPr>
        <w:t xml:space="preserve">                                      ПРОЕКТ ДОГОВОРА КУПЛИ-ПРОДАЖИ</w:t>
      </w:r>
    </w:p>
    <w:p w14:paraId="3938756C" w14:textId="77777777" w:rsidR="00D333DF" w:rsidRDefault="00D333DF">
      <w:pPr>
        <w:tabs>
          <w:tab w:val="center" w:pos="5330"/>
          <w:tab w:val="right" w:pos="9923"/>
        </w:tabs>
        <w:rPr>
          <w:sz w:val="22"/>
          <w:szCs w:val="22"/>
        </w:rPr>
      </w:pPr>
    </w:p>
    <w:p w14:paraId="45FD8487" w14:textId="77777777" w:rsidR="004E6ADD" w:rsidRPr="00D333DF" w:rsidRDefault="0094154A">
      <w:pPr>
        <w:tabs>
          <w:tab w:val="center" w:pos="5330"/>
          <w:tab w:val="right" w:pos="9923"/>
        </w:tabs>
        <w:rPr>
          <w:sz w:val="22"/>
          <w:szCs w:val="22"/>
        </w:rPr>
      </w:pPr>
      <w:r w:rsidRPr="00D333DF">
        <w:rPr>
          <w:sz w:val="22"/>
          <w:szCs w:val="22"/>
        </w:rPr>
        <w:tab/>
      </w:r>
      <w:r w:rsidRPr="00D333DF">
        <w:rPr>
          <w:sz w:val="22"/>
          <w:szCs w:val="22"/>
        </w:rPr>
        <w:tab/>
        <w:t>___________________ 202_</w:t>
      </w:r>
      <w:r w:rsidR="004E6ADD" w:rsidRPr="00D333DF">
        <w:rPr>
          <w:sz w:val="22"/>
          <w:szCs w:val="22"/>
        </w:rPr>
        <w:t xml:space="preserve"> года</w:t>
      </w:r>
    </w:p>
    <w:p w14:paraId="29D21625" w14:textId="77777777" w:rsidR="004E6ADD" w:rsidRPr="00D333DF" w:rsidRDefault="004E6ADD">
      <w:pPr>
        <w:tabs>
          <w:tab w:val="center" w:pos="5330"/>
          <w:tab w:val="right" w:pos="9923"/>
        </w:tabs>
        <w:rPr>
          <w:sz w:val="22"/>
          <w:szCs w:val="22"/>
        </w:rPr>
      </w:pPr>
    </w:p>
    <w:p w14:paraId="7BA860E1" w14:textId="157575E4" w:rsidR="004E6ADD" w:rsidRPr="00A2431F" w:rsidRDefault="004E6ADD" w:rsidP="00D333DF">
      <w:pPr>
        <w:ind w:firstLine="709"/>
        <w:jc w:val="both"/>
        <w:rPr>
          <w:sz w:val="22"/>
          <w:szCs w:val="22"/>
        </w:rPr>
      </w:pPr>
      <w:r w:rsidRPr="00D333DF">
        <w:rPr>
          <w:sz w:val="22"/>
          <w:szCs w:val="22"/>
        </w:rPr>
        <w:t xml:space="preserve">Финансовый </w:t>
      </w:r>
      <w:r w:rsidRPr="00A2431F">
        <w:rPr>
          <w:sz w:val="22"/>
          <w:szCs w:val="22"/>
        </w:rPr>
        <w:t xml:space="preserve">управляющий </w:t>
      </w:r>
      <w:r w:rsidR="00A2431F" w:rsidRPr="00A2431F">
        <w:rPr>
          <w:rFonts w:eastAsia="Calibri"/>
          <w:color w:val="auto"/>
          <w:sz w:val="22"/>
          <w:szCs w:val="22"/>
          <w:lang w:eastAsia="en-US"/>
        </w:rPr>
        <w:fldChar w:fldCharType="begin"/>
      </w:r>
      <w:r w:rsidR="00A2431F" w:rsidRPr="00A2431F">
        <w:rPr>
          <w:rFonts w:eastAsia="Calibri"/>
          <w:color w:val="auto"/>
          <w:sz w:val="22"/>
          <w:szCs w:val="22"/>
          <w:lang w:eastAsia="en-US"/>
        </w:rPr>
        <w:instrText xml:space="preserve"> MERGEFIELD Д_ФИО_РП </w:instrText>
      </w:r>
      <w:r w:rsidR="00A2431F" w:rsidRPr="00A2431F">
        <w:rPr>
          <w:rFonts w:eastAsia="Calibri"/>
          <w:color w:val="auto"/>
          <w:sz w:val="22"/>
          <w:szCs w:val="22"/>
          <w:lang w:eastAsia="en-US"/>
        </w:rPr>
        <w:fldChar w:fldCharType="separate"/>
      </w:r>
      <w:r w:rsidR="001D4620" w:rsidRPr="007739C9">
        <w:rPr>
          <w:rFonts w:eastAsia="Calibri"/>
          <w:noProof/>
          <w:color w:val="auto"/>
          <w:sz w:val="22"/>
          <w:szCs w:val="22"/>
          <w:lang w:eastAsia="en-US"/>
        </w:rPr>
        <w:t>Чижовой Ирины Халимовны</w:t>
      </w:r>
      <w:r w:rsidR="00A2431F" w:rsidRPr="00A2431F">
        <w:rPr>
          <w:rFonts w:eastAsia="Calibri"/>
          <w:color w:val="auto"/>
          <w:sz w:val="22"/>
          <w:szCs w:val="22"/>
          <w:lang w:eastAsia="en-US"/>
        </w:rPr>
        <w:fldChar w:fldCharType="end"/>
      </w:r>
      <w:r w:rsidR="00A2431F" w:rsidRPr="00A2431F">
        <w:rPr>
          <w:rFonts w:eastAsia="Calibri"/>
          <w:color w:val="auto"/>
          <w:sz w:val="22"/>
          <w:szCs w:val="22"/>
          <w:lang w:eastAsia="en-US"/>
        </w:rPr>
        <w:t xml:space="preserve">, </w:t>
      </w:r>
      <w:r w:rsidR="00374A3C" w:rsidRPr="00A2431F">
        <w:rPr>
          <w:sz w:val="22"/>
          <w:szCs w:val="22"/>
        </w:rPr>
        <w:t>Пилецкий</w:t>
      </w:r>
      <w:r w:rsidR="00121370" w:rsidRPr="00A2431F">
        <w:rPr>
          <w:sz w:val="22"/>
          <w:szCs w:val="22"/>
        </w:rPr>
        <w:t xml:space="preserve"> </w:t>
      </w:r>
      <w:r w:rsidR="00374A3C" w:rsidRPr="00A2431F">
        <w:rPr>
          <w:sz w:val="22"/>
          <w:szCs w:val="22"/>
        </w:rPr>
        <w:t> Александр Михайлович,</w:t>
      </w:r>
      <w:r w:rsidRPr="00A2431F">
        <w:rPr>
          <w:sz w:val="22"/>
          <w:szCs w:val="22"/>
        </w:rPr>
        <w:t xml:space="preserve"> действующий на основании </w:t>
      </w:r>
      <w:r w:rsidR="00800664" w:rsidRPr="00A2431F">
        <w:rPr>
          <w:sz w:val="22"/>
          <w:szCs w:val="22"/>
        </w:rPr>
        <w:t xml:space="preserve">решения Арбитражного суда </w:t>
      </w:r>
      <w:r w:rsidR="007836CC" w:rsidRPr="00A2431F">
        <w:rPr>
          <w:sz w:val="22"/>
          <w:szCs w:val="22"/>
        </w:rPr>
        <w:fldChar w:fldCharType="begin"/>
      </w:r>
      <w:r w:rsidR="007836CC" w:rsidRPr="00A2431F">
        <w:rPr>
          <w:sz w:val="22"/>
          <w:szCs w:val="22"/>
        </w:rPr>
        <w:instrText xml:space="preserve"> MERGEFIELD АС_Наименование </w:instrText>
      </w:r>
      <w:r w:rsidR="007836CC" w:rsidRPr="00A2431F">
        <w:rPr>
          <w:sz w:val="22"/>
          <w:szCs w:val="22"/>
        </w:rPr>
        <w:fldChar w:fldCharType="separate"/>
      </w:r>
      <w:r w:rsidR="001D4620" w:rsidRPr="007739C9">
        <w:rPr>
          <w:noProof/>
          <w:sz w:val="22"/>
          <w:szCs w:val="22"/>
        </w:rPr>
        <w:t>Тверской области</w:t>
      </w:r>
      <w:r w:rsidR="007836CC" w:rsidRPr="00A2431F">
        <w:rPr>
          <w:sz w:val="22"/>
          <w:szCs w:val="22"/>
        </w:rPr>
        <w:fldChar w:fldCharType="end"/>
      </w:r>
      <w:r w:rsidR="007836CC" w:rsidRPr="00A2431F">
        <w:rPr>
          <w:sz w:val="22"/>
          <w:szCs w:val="22"/>
        </w:rPr>
        <w:t xml:space="preserve"> от </w:t>
      </w:r>
      <w:r w:rsidR="007836CC" w:rsidRPr="00A2431F">
        <w:rPr>
          <w:sz w:val="22"/>
          <w:szCs w:val="22"/>
        </w:rPr>
        <w:fldChar w:fldCharType="begin"/>
      </w:r>
      <w:r w:rsidR="007836CC" w:rsidRPr="00A2431F">
        <w:rPr>
          <w:sz w:val="22"/>
          <w:szCs w:val="22"/>
        </w:rPr>
        <w:instrText xml:space="preserve"> MERGEFIELD Мотивир_или_резул </w:instrText>
      </w:r>
      <w:r w:rsidR="007836CC" w:rsidRPr="00A2431F">
        <w:rPr>
          <w:sz w:val="22"/>
          <w:szCs w:val="22"/>
        </w:rPr>
        <w:fldChar w:fldCharType="separate"/>
      </w:r>
      <w:r w:rsidR="001D4620" w:rsidRPr="007739C9">
        <w:rPr>
          <w:noProof/>
          <w:sz w:val="22"/>
          <w:szCs w:val="22"/>
        </w:rPr>
        <w:t>12.05.2025г.</w:t>
      </w:r>
      <w:r w:rsidR="007836CC" w:rsidRPr="00A2431F">
        <w:rPr>
          <w:sz w:val="22"/>
          <w:szCs w:val="22"/>
        </w:rPr>
        <w:fldChar w:fldCharType="end"/>
      </w:r>
      <w:r w:rsidR="007836CC" w:rsidRPr="00A2431F">
        <w:rPr>
          <w:sz w:val="22"/>
          <w:szCs w:val="22"/>
        </w:rPr>
        <w:t xml:space="preserve"> по делу № </w:t>
      </w:r>
      <w:r w:rsidR="007836CC" w:rsidRPr="00A2431F">
        <w:rPr>
          <w:sz w:val="22"/>
          <w:szCs w:val="22"/>
        </w:rPr>
        <w:fldChar w:fldCharType="begin"/>
      </w:r>
      <w:r w:rsidR="007836CC" w:rsidRPr="00A2431F">
        <w:rPr>
          <w:sz w:val="22"/>
          <w:szCs w:val="22"/>
        </w:rPr>
        <w:instrText xml:space="preserve"> MERGEFIELD Номер_дела </w:instrText>
      </w:r>
      <w:r w:rsidR="007836CC" w:rsidRPr="00A2431F">
        <w:rPr>
          <w:sz w:val="22"/>
          <w:szCs w:val="22"/>
        </w:rPr>
        <w:fldChar w:fldCharType="separate"/>
      </w:r>
      <w:r w:rsidR="001D4620" w:rsidRPr="007739C9">
        <w:rPr>
          <w:noProof/>
          <w:sz w:val="22"/>
          <w:szCs w:val="22"/>
        </w:rPr>
        <w:t>А66-4488/2025</w:t>
      </w:r>
      <w:r w:rsidR="007836CC" w:rsidRPr="00A2431F">
        <w:rPr>
          <w:sz w:val="22"/>
          <w:szCs w:val="22"/>
        </w:rPr>
        <w:fldChar w:fldCharType="end"/>
      </w:r>
      <w:r w:rsidRPr="00D333DF">
        <w:rPr>
          <w:sz w:val="22"/>
          <w:szCs w:val="22"/>
        </w:rPr>
        <w:t>, именуемый в дальнейшем «Продавец», с одной стороны, и ___________________, именуемый в дальнейшем «Покупатель», с другой стороны, на основании</w:t>
      </w:r>
      <w:r w:rsidR="002322B3" w:rsidRPr="00D333DF">
        <w:rPr>
          <w:sz w:val="22"/>
          <w:szCs w:val="22"/>
        </w:rPr>
        <w:t xml:space="preserve"> протокола ___________________ </w:t>
      </w:r>
      <w:r w:rsidRPr="00D333DF">
        <w:rPr>
          <w:sz w:val="22"/>
          <w:szCs w:val="22"/>
        </w:rPr>
        <w:t xml:space="preserve">о ходе и результатах торгов по продаже имущества </w:t>
      </w:r>
      <w:r w:rsidR="00121370" w:rsidRPr="00A2431F">
        <w:rPr>
          <w:sz w:val="22"/>
          <w:szCs w:val="22"/>
        </w:rPr>
        <w:t xml:space="preserve">должника </w:t>
      </w:r>
      <w:r w:rsidR="00A2431F" w:rsidRPr="00A2431F">
        <w:rPr>
          <w:rFonts w:eastAsia="Calibri"/>
          <w:color w:val="auto"/>
          <w:sz w:val="22"/>
          <w:szCs w:val="22"/>
          <w:lang w:eastAsia="en-US"/>
        </w:rPr>
        <w:fldChar w:fldCharType="begin"/>
      </w:r>
      <w:r w:rsidR="00A2431F" w:rsidRPr="00A2431F">
        <w:rPr>
          <w:rFonts w:eastAsia="Calibri"/>
          <w:color w:val="auto"/>
          <w:sz w:val="22"/>
          <w:szCs w:val="22"/>
          <w:lang w:eastAsia="en-US"/>
        </w:rPr>
        <w:instrText xml:space="preserve"> MERGEFIELD Д_ФИО_РП </w:instrText>
      </w:r>
      <w:r w:rsidR="00A2431F" w:rsidRPr="00A2431F">
        <w:rPr>
          <w:rFonts w:eastAsia="Calibri"/>
          <w:color w:val="auto"/>
          <w:sz w:val="22"/>
          <w:szCs w:val="22"/>
          <w:lang w:eastAsia="en-US"/>
        </w:rPr>
        <w:fldChar w:fldCharType="separate"/>
      </w:r>
      <w:r w:rsidR="001D4620" w:rsidRPr="007739C9">
        <w:rPr>
          <w:rFonts w:eastAsia="Calibri"/>
          <w:noProof/>
          <w:color w:val="auto"/>
          <w:sz w:val="22"/>
          <w:szCs w:val="22"/>
          <w:lang w:eastAsia="en-US"/>
        </w:rPr>
        <w:t>Чижовой Ирины Халимовны</w:t>
      </w:r>
      <w:r w:rsidR="00A2431F" w:rsidRPr="00A2431F">
        <w:rPr>
          <w:rFonts w:eastAsia="Calibri"/>
          <w:color w:val="auto"/>
          <w:sz w:val="22"/>
          <w:szCs w:val="22"/>
          <w:lang w:eastAsia="en-US"/>
        </w:rPr>
        <w:fldChar w:fldCharType="end"/>
      </w:r>
      <w:r w:rsidRPr="00A2431F">
        <w:rPr>
          <w:sz w:val="22"/>
          <w:szCs w:val="22"/>
        </w:rPr>
        <w:t xml:space="preserve">, составили настоящий Договор о нижеследующем:  </w:t>
      </w:r>
    </w:p>
    <w:p w14:paraId="059996F8" w14:textId="77777777" w:rsidR="004E6ADD" w:rsidRPr="00D333DF" w:rsidRDefault="004E6ADD">
      <w:pPr>
        <w:jc w:val="both"/>
        <w:rPr>
          <w:b/>
          <w:sz w:val="22"/>
          <w:szCs w:val="22"/>
        </w:rPr>
      </w:pPr>
    </w:p>
    <w:p w14:paraId="70416C0D" w14:textId="77777777" w:rsidR="004E6ADD" w:rsidRPr="00D333DF" w:rsidRDefault="004E6ADD">
      <w:pPr>
        <w:jc w:val="both"/>
        <w:rPr>
          <w:sz w:val="22"/>
          <w:szCs w:val="22"/>
        </w:rPr>
      </w:pPr>
      <w:r w:rsidRPr="00D333DF">
        <w:rPr>
          <w:b/>
          <w:sz w:val="22"/>
          <w:szCs w:val="22"/>
        </w:rPr>
        <w:t xml:space="preserve">            </w:t>
      </w:r>
      <w:r w:rsidRPr="00D333DF">
        <w:rPr>
          <w:b/>
          <w:sz w:val="22"/>
          <w:szCs w:val="22"/>
          <w:lang w:val="en-US"/>
        </w:rPr>
        <w:t>I</w:t>
      </w:r>
      <w:r w:rsidRPr="00D333DF">
        <w:rPr>
          <w:b/>
          <w:sz w:val="22"/>
          <w:szCs w:val="22"/>
        </w:rPr>
        <w:t>. Предмет Договора</w:t>
      </w:r>
    </w:p>
    <w:p w14:paraId="18DB2543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 xml:space="preserve">1.1. Продавец передает в собственность Покупателю, а Покупатель обязуется принять и оплатить следующее имущество (объект): </w:t>
      </w:r>
    </w:p>
    <w:p w14:paraId="2A313C9B" w14:textId="0927FADE" w:rsidR="00D93D2E" w:rsidRDefault="0065439F" w:rsidP="00D93D2E">
      <w:pPr>
        <w:pStyle w:val="Default"/>
        <w:ind w:firstLine="709"/>
        <w:jc w:val="both"/>
        <w:rPr>
          <w:bCs/>
        </w:rPr>
      </w:pPr>
      <w:r>
        <w:t xml:space="preserve">- </w:t>
      </w:r>
    </w:p>
    <w:p w14:paraId="3DEEC1CD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 xml:space="preserve">1.2. Имущество продается на </w:t>
      </w:r>
      <w:r w:rsidR="007836CC" w:rsidRPr="00D333DF">
        <w:rPr>
          <w:sz w:val="22"/>
          <w:szCs w:val="22"/>
        </w:rPr>
        <w:t>основании ФЗ</w:t>
      </w:r>
      <w:r w:rsidRPr="00D333DF">
        <w:rPr>
          <w:sz w:val="22"/>
          <w:szCs w:val="22"/>
        </w:rPr>
        <w:t xml:space="preserve"> «О несостоятельности (банкротстве)» N 127-ФЗ от 26 октября 2002 года.</w:t>
      </w:r>
    </w:p>
    <w:p w14:paraId="0B8DB7DB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</w:p>
    <w:p w14:paraId="56D312FD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b/>
          <w:sz w:val="22"/>
          <w:szCs w:val="22"/>
          <w:lang w:val="en-US"/>
        </w:rPr>
        <w:t>II</w:t>
      </w:r>
      <w:r w:rsidRPr="00D333DF">
        <w:rPr>
          <w:b/>
          <w:sz w:val="22"/>
          <w:szCs w:val="22"/>
        </w:rPr>
        <w:t>. Стоимость Имущества и порядок его оплаты</w:t>
      </w:r>
    </w:p>
    <w:p w14:paraId="7A8C6A38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 xml:space="preserve">2.1. Общая стоимость </w:t>
      </w:r>
      <w:r w:rsidRPr="00D333DF">
        <w:rPr>
          <w:bCs/>
          <w:sz w:val="22"/>
          <w:szCs w:val="22"/>
        </w:rPr>
        <w:t>Имущества</w:t>
      </w:r>
      <w:r w:rsidRPr="00D333DF">
        <w:rPr>
          <w:sz w:val="22"/>
          <w:szCs w:val="22"/>
        </w:rPr>
        <w:t xml:space="preserve"> составляет________________________ руб.</w:t>
      </w:r>
    </w:p>
    <w:p w14:paraId="77D3DF46" w14:textId="77777777" w:rsidR="004E6ADD" w:rsidRPr="00D333DF" w:rsidRDefault="002322B3">
      <w:pPr>
        <w:jc w:val="both"/>
        <w:rPr>
          <w:sz w:val="22"/>
          <w:szCs w:val="22"/>
        </w:rPr>
      </w:pPr>
      <w:r w:rsidRPr="00D333DF">
        <w:rPr>
          <w:sz w:val="22"/>
          <w:szCs w:val="22"/>
        </w:rPr>
        <w:tab/>
        <w:t xml:space="preserve">2.2. Задаток в сумме </w:t>
      </w:r>
      <w:r w:rsidR="004E6ADD" w:rsidRPr="00D333DF">
        <w:rPr>
          <w:sz w:val="22"/>
          <w:szCs w:val="22"/>
        </w:rPr>
        <w:t>______________________ руб.</w:t>
      </w:r>
      <w:r w:rsidR="007836CC" w:rsidRPr="00D333DF">
        <w:rPr>
          <w:sz w:val="22"/>
          <w:szCs w:val="22"/>
        </w:rPr>
        <w:t>,</w:t>
      </w:r>
      <w:r w:rsidR="007836CC" w:rsidRPr="00D333DF">
        <w:rPr>
          <w:bCs/>
          <w:spacing w:val="5"/>
          <w:sz w:val="22"/>
          <w:szCs w:val="22"/>
        </w:rPr>
        <w:t xml:space="preserve"> перечислен</w:t>
      </w:r>
      <w:r w:rsidR="004E6ADD" w:rsidRPr="00D333DF">
        <w:rPr>
          <w:sz w:val="22"/>
          <w:szCs w:val="22"/>
        </w:rPr>
        <w:t xml:space="preserve"> на расчетный счет электронной площадки Покупателем по Договору о </w:t>
      </w:r>
      <w:r w:rsidR="007836CC" w:rsidRPr="00D333DF">
        <w:rPr>
          <w:sz w:val="22"/>
          <w:szCs w:val="22"/>
        </w:rPr>
        <w:t>задатке от</w:t>
      </w:r>
      <w:r w:rsidR="004E6ADD" w:rsidRPr="00D333DF">
        <w:rPr>
          <w:sz w:val="22"/>
          <w:szCs w:val="22"/>
        </w:rPr>
        <w:t xml:space="preserve"> «__» ______ 202</w:t>
      </w:r>
      <w:r w:rsidR="000F04FD" w:rsidRPr="00D333DF">
        <w:rPr>
          <w:sz w:val="22"/>
          <w:szCs w:val="22"/>
        </w:rPr>
        <w:t>_</w:t>
      </w:r>
      <w:r w:rsidR="004E6ADD" w:rsidRPr="00D333DF">
        <w:rPr>
          <w:sz w:val="22"/>
          <w:szCs w:val="22"/>
        </w:rPr>
        <w:t xml:space="preserve"> </w:t>
      </w:r>
      <w:r w:rsidR="007836CC" w:rsidRPr="00D333DF">
        <w:rPr>
          <w:sz w:val="22"/>
          <w:szCs w:val="22"/>
        </w:rPr>
        <w:t>года,</w:t>
      </w:r>
      <w:r w:rsidR="004E6ADD" w:rsidRPr="00D333DF">
        <w:rPr>
          <w:sz w:val="22"/>
          <w:szCs w:val="22"/>
        </w:rPr>
        <w:t xml:space="preserve"> засчитывается в счет оплаты Имущества. </w:t>
      </w:r>
    </w:p>
    <w:p w14:paraId="1629873B" w14:textId="77777777" w:rsidR="004E6ADD" w:rsidRPr="00D333DF" w:rsidRDefault="004E6ADD">
      <w:pPr>
        <w:numPr>
          <w:ilvl w:val="1"/>
          <w:numId w:val="2"/>
        </w:numPr>
        <w:jc w:val="both"/>
        <w:rPr>
          <w:sz w:val="22"/>
          <w:szCs w:val="22"/>
        </w:rPr>
      </w:pPr>
      <w:r w:rsidRPr="00D333DF">
        <w:rPr>
          <w:sz w:val="22"/>
          <w:szCs w:val="22"/>
        </w:rPr>
        <w:t xml:space="preserve">За вычетом суммы задатка Покупатель должен уплатить_________________ </w:t>
      </w:r>
      <w:r w:rsidR="007836CC" w:rsidRPr="00D333DF">
        <w:rPr>
          <w:sz w:val="22"/>
          <w:szCs w:val="22"/>
        </w:rPr>
        <w:t>руб.</w:t>
      </w:r>
      <w:r w:rsidRPr="00D333DF">
        <w:rPr>
          <w:sz w:val="22"/>
          <w:szCs w:val="22"/>
        </w:rPr>
        <w:t xml:space="preserve"> Оплата производиться по следующим реквизитам:</w:t>
      </w:r>
    </w:p>
    <w:p w14:paraId="52358D38" w14:textId="77777777" w:rsidR="004E6ADD" w:rsidRPr="00D333DF" w:rsidRDefault="004E6ADD">
      <w:pPr>
        <w:jc w:val="both"/>
        <w:rPr>
          <w:sz w:val="22"/>
          <w:szCs w:val="22"/>
        </w:rPr>
      </w:pPr>
    </w:p>
    <w:p w14:paraId="6B776C51" w14:textId="1C069D37" w:rsidR="00A2431F" w:rsidRPr="00D93D2E" w:rsidRDefault="00A2431F" w:rsidP="00D93D2E">
      <w:pPr>
        <w:ind w:left="709"/>
        <w:jc w:val="both"/>
        <w:rPr>
          <w:rFonts w:eastAsia="Calibri"/>
          <w:color w:val="auto"/>
          <w:sz w:val="22"/>
          <w:szCs w:val="22"/>
          <w:lang w:eastAsia="en-US"/>
        </w:rPr>
      </w:pPr>
      <w:r w:rsidRPr="00D93D2E">
        <w:rPr>
          <w:rFonts w:eastAsia="Calibri"/>
          <w:color w:val="auto"/>
          <w:sz w:val="22"/>
          <w:szCs w:val="22"/>
          <w:lang w:eastAsia="en-US"/>
        </w:rPr>
        <w:t xml:space="preserve">Номер счета: </w:t>
      </w:r>
      <w:bookmarkStart w:id="0" w:name="_Hlk162299025"/>
      <w:r w:rsidR="00FF3A2D">
        <w:rPr>
          <w:sz w:val="24"/>
        </w:rPr>
        <w:fldChar w:fldCharType="begin"/>
      </w:r>
      <w:r w:rsidR="00FF3A2D">
        <w:rPr>
          <w:sz w:val="24"/>
        </w:rPr>
        <w:instrText xml:space="preserve"> MERGEFIELD "Д_Номер_счета" </w:instrText>
      </w:r>
      <w:r w:rsidR="00FF3A2D">
        <w:rPr>
          <w:sz w:val="24"/>
        </w:rPr>
        <w:fldChar w:fldCharType="separate"/>
      </w:r>
      <w:r w:rsidR="001D4620" w:rsidRPr="007739C9">
        <w:rPr>
          <w:noProof/>
          <w:sz w:val="24"/>
        </w:rPr>
        <w:t>40817810750201322263</w:t>
      </w:r>
      <w:r w:rsidR="00FF3A2D">
        <w:rPr>
          <w:sz w:val="24"/>
        </w:rPr>
        <w:fldChar w:fldCharType="end"/>
      </w:r>
      <w:r w:rsidR="00FF3A2D" w:rsidRPr="00D0071C">
        <w:rPr>
          <w:sz w:val="24"/>
        </w:rPr>
        <w:t xml:space="preserve"> </w:t>
      </w:r>
      <w:bookmarkEnd w:id="0"/>
      <w:r w:rsidR="00CE1631" w:rsidRPr="00D93D2E">
        <w:rPr>
          <w:rFonts w:eastAsia="Calibri"/>
          <w:color w:val="auto"/>
          <w:sz w:val="22"/>
          <w:szCs w:val="22"/>
          <w:lang w:eastAsia="en-US"/>
        </w:rPr>
        <w:t xml:space="preserve"> </w:t>
      </w:r>
      <w:r w:rsidR="0058397E" w:rsidRPr="00D93D2E">
        <w:rPr>
          <w:rFonts w:eastAsia="Calibri"/>
          <w:color w:val="auto"/>
          <w:sz w:val="22"/>
          <w:szCs w:val="22"/>
          <w:lang w:eastAsia="en-US"/>
        </w:rPr>
        <w:t xml:space="preserve"> </w:t>
      </w:r>
      <w:r w:rsidR="0027762C" w:rsidRPr="00D93D2E">
        <w:rPr>
          <w:rFonts w:eastAsia="Calibri"/>
          <w:color w:val="auto"/>
          <w:sz w:val="22"/>
          <w:szCs w:val="22"/>
          <w:lang w:eastAsia="en-US"/>
        </w:rPr>
        <w:t xml:space="preserve"> </w:t>
      </w:r>
    </w:p>
    <w:p w14:paraId="5F834A7F" w14:textId="77777777" w:rsidR="00A2431F" w:rsidRPr="0065439F" w:rsidRDefault="00A2431F" w:rsidP="00D93D2E">
      <w:pPr>
        <w:ind w:left="709"/>
        <w:jc w:val="both"/>
        <w:rPr>
          <w:rFonts w:eastAsia="Calibri"/>
          <w:color w:val="auto"/>
          <w:sz w:val="22"/>
          <w:szCs w:val="22"/>
          <w:lang w:eastAsia="en-US"/>
        </w:rPr>
      </w:pPr>
      <w:r w:rsidRPr="0065439F">
        <w:rPr>
          <w:rFonts w:eastAsia="Calibri"/>
          <w:color w:val="auto"/>
          <w:sz w:val="22"/>
          <w:szCs w:val="22"/>
          <w:lang w:eastAsia="en-US"/>
        </w:rPr>
        <w:t>Валюта: Российский рубль</w:t>
      </w:r>
    </w:p>
    <w:p w14:paraId="4ACDD9B4" w14:textId="09A21F99" w:rsidR="00A2431F" w:rsidRPr="0065439F" w:rsidRDefault="00A2431F" w:rsidP="00D93D2E">
      <w:pPr>
        <w:ind w:left="709"/>
        <w:jc w:val="both"/>
        <w:rPr>
          <w:rFonts w:eastAsia="Calibri"/>
          <w:color w:val="auto"/>
          <w:sz w:val="22"/>
          <w:szCs w:val="22"/>
          <w:lang w:eastAsia="en-US"/>
        </w:rPr>
      </w:pPr>
      <w:r w:rsidRPr="0065439F">
        <w:rPr>
          <w:rFonts w:eastAsia="Calibri"/>
          <w:color w:val="auto"/>
          <w:sz w:val="22"/>
          <w:szCs w:val="22"/>
          <w:lang w:eastAsia="en-US"/>
        </w:rPr>
        <w:t xml:space="preserve">Получатель: 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begin"/>
      </w:r>
      <w:r w:rsidRPr="0065439F">
        <w:rPr>
          <w:rFonts w:eastAsia="Calibri"/>
          <w:color w:val="auto"/>
          <w:sz w:val="22"/>
          <w:szCs w:val="22"/>
          <w:lang w:eastAsia="en-US"/>
        </w:rPr>
        <w:instrText xml:space="preserve"> MERGEFIELD Д_ФИО_ИП </w:instrTex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separate"/>
      </w:r>
      <w:r w:rsidR="001D4620" w:rsidRPr="007739C9">
        <w:rPr>
          <w:rFonts w:eastAsia="Calibri"/>
          <w:noProof/>
          <w:color w:val="auto"/>
          <w:sz w:val="22"/>
          <w:szCs w:val="22"/>
          <w:lang w:eastAsia="en-US"/>
        </w:rPr>
        <w:t>Чижова‎ Ирина Халимовна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end"/>
      </w:r>
    </w:p>
    <w:p w14:paraId="5625B9FD" w14:textId="06DDE29E" w:rsidR="00A2431F" w:rsidRPr="0065439F" w:rsidRDefault="00A2431F" w:rsidP="00D93D2E">
      <w:pPr>
        <w:ind w:left="709"/>
        <w:jc w:val="both"/>
        <w:rPr>
          <w:rFonts w:eastAsia="Calibri"/>
          <w:color w:val="auto"/>
          <w:sz w:val="22"/>
          <w:szCs w:val="22"/>
          <w:lang w:eastAsia="en-US"/>
        </w:rPr>
      </w:pPr>
      <w:r w:rsidRPr="0065439F">
        <w:rPr>
          <w:rFonts w:eastAsia="Calibri"/>
          <w:color w:val="auto"/>
          <w:sz w:val="22"/>
          <w:szCs w:val="22"/>
          <w:lang w:eastAsia="en-US"/>
        </w:rPr>
        <w:t xml:space="preserve">Банк получателя: 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begin"/>
      </w:r>
      <w:r w:rsidRPr="0065439F">
        <w:rPr>
          <w:rFonts w:eastAsia="Calibri"/>
          <w:color w:val="auto"/>
          <w:sz w:val="22"/>
          <w:szCs w:val="22"/>
          <w:lang w:eastAsia="en-US"/>
        </w:rPr>
        <w:instrText xml:space="preserve"> MERGEFIELD Д_Банк </w:instrTex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separate"/>
      </w:r>
      <w:r w:rsidR="001D4620" w:rsidRPr="007739C9">
        <w:rPr>
          <w:rFonts w:eastAsia="Calibri"/>
          <w:noProof/>
          <w:color w:val="auto"/>
          <w:sz w:val="22"/>
          <w:szCs w:val="22"/>
          <w:lang w:eastAsia="en-US"/>
        </w:rPr>
        <w:t>ФИЛИАЛ "ЦЕНТРАЛЬНЫЙ" ПАО "СОВКОМБАНК", г.Бердск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end"/>
      </w:r>
    </w:p>
    <w:p w14:paraId="005CF276" w14:textId="2CAAC52D" w:rsidR="00A2431F" w:rsidRPr="0065439F" w:rsidRDefault="00A2431F" w:rsidP="00D93D2E">
      <w:pPr>
        <w:ind w:left="709"/>
        <w:jc w:val="both"/>
        <w:rPr>
          <w:rFonts w:eastAsia="Calibri"/>
          <w:color w:val="auto"/>
          <w:sz w:val="22"/>
          <w:szCs w:val="22"/>
          <w:lang w:eastAsia="en-US"/>
        </w:rPr>
      </w:pPr>
      <w:r w:rsidRPr="0065439F">
        <w:rPr>
          <w:rFonts w:eastAsia="Calibri"/>
          <w:color w:val="auto"/>
          <w:sz w:val="22"/>
          <w:szCs w:val="22"/>
          <w:lang w:eastAsia="en-US"/>
        </w:rPr>
        <w:t xml:space="preserve">БИК: 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begin"/>
      </w:r>
      <w:r w:rsidRPr="0065439F">
        <w:rPr>
          <w:rFonts w:eastAsia="Calibri"/>
          <w:color w:val="auto"/>
          <w:sz w:val="22"/>
          <w:szCs w:val="22"/>
          <w:lang w:eastAsia="en-US"/>
        </w:rPr>
        <w:instrText xml:space="preserve"> MERGEFIELD Д_БИК </w:instrTex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separate"/>
      </w:r>
      <w:r w:rsidR="001D4620" w:rsidRPr="007739C9">
        <w:rPr>
          <w:rFonts w:eastAsia="Calibri"/>
          <w:noProof/>
          <w:color w:val="auto"/>
          <w:sz w:val="22"/>
          <w:szCs w:val="22"/>
          <w:lang w:eastAsia="en-US"/>
        </w:rPr>
        <w:t>045004763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end"/>
      </w:r>
    </w:p>
    <w:p w14:paraId="08CE3A4A" w14:textId="02157058" w:rsidR="00A2431F" w:rsidRPr="0065439F" w:rsidRDefault="00A2431F" w:rsidP="00D93D2E">
      <w:pPr>
        <w:ind w:left="709"/>
        <w:jc w:val="both"/>
        <w:rPr>
          <w:rFonts w:eastAsia="Calibri"/>
          <w:color w:val="auto"/>
          <w:sz w:val="22"/>
          <w:szCs w:val="22"/>
          <w:lang w:eastAsia="en-US"/>
        </w:rPr>
      </w:pPr>
      <w:r w:rsidRPr="0065439F">
        <w:rPr>
          <w:rFonts w:eastAsia="Calibri"/>
          <w:color w:val="auto"/>
          <w:sz w:val="22"/>
          <w:szCs w:val="22"/>
          <w:lang w:eastAsia="en-US"/>
        </w:rPr>
        <w:t xml:space="preserve">К/счет: 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begin"/>
      </w:r>
      <w:r w:rsidRPr="0065439F">
        <w:rPr>
          <w:rFonts w:eastAsia="Calibri"/>
          <w:color w:val="auto"/>
          <w:sz w:val="22"/>
          <w:szCs w:val="22"/>
          <w:lang w:eastAsia="en-US"/>
        </w:rPr>
        <w:instrText xml:space="preserve"> MERGEFIELD Д_Кор_счет </w:instrTex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separate"/>
      </w:r>
      <w:r w:rsidR="001D4620" w:rsidRPr="007739C9">
        <w:rPr>
          <w:rFonts w:eastAsia="Calibri"/>
          <w:noProof/>
          <w:color w:val="auto"/>
          <w:sz w:val="22"/>
          <w:szCs w:val="22"/>
          <w:lang w:eastAsia="en-US"/>
        </w:rPr>
        <w:t>30101810150040000763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end"/>
      </w:r>
    </w:p>
    <w:p w14:paraId="6A9EDCCF" w14:textId="3B77A163" w:rsidR="00A2431F" w:rsidRPr="0065439F" w:rsidRDefault="00A2431F" w:rsidP="00D93D2E">
      <w:pPr>
        <w:ind w:left="709"/>
        <w:jc w:val="both"/>
        <w:rPr>
          <w:rFonts w:eastAsia="Calibri"/>
          <w:color w:val="auto"/>
          <w:sz w:val="22"/>
          <w:szCs w:val="22"/>
          <w:lang w:eastAsia="en-US"/>
        </w:rPr>
      </w:pPr>
      <w:r w:rsidRPr="0065439F">
        <w:rPr>
          <w:rFonts w:eastAsia="Calibri"/>
          <w:color w:val="auto"/>
          <w:sz w:val="22"/>
          <w:szCs w:val="22"/>
          <w:lang w:eastAsia="en-US"/>
        </w:rPr>
        <w:t xml:space="preserve">ИНН банка: 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begin"/>
      </w:r>
      <w:r w:rsidRPr="0065439F">
        <w:rPr>
          <w:rFonts w:eastAsia="Calibri"/>
          <w:color w:val="auto"/>
          <w:sz w:val="22"/>
          <w:szCs w:val="22"/>
          <w:lang w:eastAsia="en-US"/>
        </w:rPr>
        <w:instrText xml:space="preserve"> MERGEFIELD Д_ИНН_Банка </w:instrTex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separate"/>
      </w:r>
      <w:r w:rsidR="001D4620" w:rsidRPr="007739C9">
        <w:rPr>
          <w:rFonts w:eastAsia="Calibri"/>
          <w:noProof/>
          <w:color w:val="auto"/>
          <w:sz w:val="22"/>
          <w:szCs w:val="22"/>
          <w:lang w:eastAsia="en-US"/>
        </w:rPr>
        <w:t>4401116480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end"/>
      </w:r>
    </w:p>
    <w:p w14:paraId="6B89D4B1" w14:textId="1A2A8EE8" w:rsidR="00A2431F" w:rsidRPr="0065439F" w:rsidRDefault="00A2431F" w:rsidP="00D93D2E">
      <w:pPr>
        <w:ind w:left="709"/>
        <w:jc w:val="both"/>
        <w:rPr>
          <w:rFonts w:eastAsia="Calibri"/>
          <w:color w:val="auto"/>
          <w:sz w:val="22"/>
          <w:szCs w:val="22"/>
          <w:lang w:eastAsia="en-US"/>
        </w:rPr>
      </w:pPr>
      <w:r w:rsidRPr="0065439F">
        <w:rPr>
          <w:rFonts w:eastAsia="Calibri"/>
          <w:color w:val="auto"/>
          <w:sz w:val="22"/>
          <w:szCs w:val="22"/>
          <w:lang w:eastAsia="en-US"/>
        </w:rPr>
        <w:t xml:space="preserve">КПП банка: 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begin"/>
      </w:r>
      <w:r w:rsidRPr="0065439F">
        <w:rPr>
          <w:rFonts w:eastAsia="Calibri"/>
          <w:color w:val="auto"/>
          <w:sz w:val="22"/>
          <w:szCs w:val="22"/>
          <w:lang w:eastAsia="en-US"/>
        </w:rPr>
        <w:instrText xml:space="preserve"> MERGEFIELD Д_КПП_Банка </w:instrTex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separate"/>
      </w:r>
      <w:r w:rsidR="001D4620" w:rsidRPr="007739C9">
        <w:rPr>
          <w:rFonts w:eastAsia="Calibri"/>
          <w:noProof/>
          <w:color w:val="auto"/>
          <w:sz w:val="22"/>
          <w:szCs w:val="22"/>
          <w:lang w:eastAsia="en-US"/>
        </w:rPr>
        <w:t>544543001</w:t>
      </w:r>
      <w:r w:rsidRPr="0065439F">
        <w:rPr>
          <w:rFonts w:eastAsia="Calibri"/>
          <w:color w:val="auto"/>
          <w:sz w:val="22"/>
          <w:szCs w:val="22"/>
          <w:lang w:eastAsia="en-US"/>
        </w:rPr>
        <w:fldChar w:fldCharType="end"/>
      </w:r>
    </w:p>
    <w:p w14:paraId="21B1839D" w14:textId="77777777" w:rsidR="007836CC" w:rsidRPr="00D333DF" w:rsidRDefault="007836CC" w:rsidP="007836CC">
      <w:pPr>
        <w:jc w:val="both"/>
        <w:rPr>
          <w:sz w:val="22"/>
          <w:szCs w:val="22"/>
        </w:rPr>
      </w:pPr>
    </w:p>
    <w:p w14:paraId="3212D482" w14:textId="77777777" w:rsidR="004E6ADD" w:rsidRPr="00D333DF" w:rsidRDefault="004E6ADD" w:rsidP="00121370">
      <w:pPr>
        <w:ind w:firstLine="709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2.4. Оплата производится в течении 30 дней с момента подписания настоящего Договора.</w:t>
      </w:r>
    </w:p>
    <w:p w14:paraId="176F5B17" w14:textId="77777777" w:rsidR="004E6ADD" w:rsidRPr="00D333DF" w:rsidRDefault="004E6ADD">
      <w:pPr>
        <w:shd w:val="clear" w:color="auto" w:fill="FFFFFF"/>
        <w:jc w:val="both"/>
        <w:rPr>
          <w:sz w:val="22"/>
          <w:szCs w:val="22"/>
        </w:rPr>
      </w:pPr>
    </w:p>
    <w:p w14:paraId="26064F5C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b/>
          <w:sz w:val="22"/>
          <w:szCs w:val="22"/>
          <w:lang w:val="en-US"/>
        </w:rPr>
        <w:t>III</w:t>
      </w:r>
      <w:r w:rsidRPr="00D333DF">
        <w:rPr>
          <w:b/>
          <w:sz w:val="22"/>
          <w:szCs w:val="22"/>
        </w:rPr>
        <w:t>. Передача Имущества</w:t>
      </w:r>
    </w:p>
    <w:p w14:paraId="5B1F3345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3.1. Передача Имущества Продавцом и принятие его Покупателем осуществляется по подписываемому сторонами передаточному акту или иному документу о передаче.</w:t>
      </w:r>
    </w:p>
    <w:p w14:paraId="56FEB668" w14:textId="77777777" w:rsidR="004E6ADD" w:rsidRPr="00D333DF" w:rsidRDefault="004E6ADD">
      <w:pPr>
        <w:tabs>
          <w:tab w:val="center" w:pos="8505"/>
        </w:tabs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3.2. Передача Имущества должна быть осуществлена в течение пяти рабочих дней со дня его оплаты.</w:t>
      </w:r>
      <w:r w:rsidRPr="00D333DF">
        <w:rPr>
          <w:sz w:val="22"/>
          <w:szCs w:val="22"/>
        </w:rPr>
        <w:tab/>
      </w:r>
    </w:p>
    <w:p w14:paraId="04A8938B" w14:textId="77777777" w:rsidR="004E6ADD" w:rsidRPr="00D333DF" w:rsidRDefault="004E6ADD">
      <w:pPr>
        <w:ind w:firstLine="720"/>
        <w:jc w:val="both"/>
        <w:rPr>
          <w:b/>
          <w:color w:val="FF0000"/>
          <w:sz w:val="22"/>
          <w:szCs w:val="22"/>
        </w:rPr>
      </w:pPr>
      <w:r w:rsidRPr="00D333DF">
        <w:rPr>
          <w:sz w:val="22"/>
          <w:szCs w:val="22"/>
        </w:rPr>
        <w:t>3.3. Принятое Покупателем Имущество возврату не подлежит. Продавец не несет ответственности за качество проданного Имущества.</w:t>
      </w:r>
    </w:p>
    <w:p w14:paraId="5230F437" w14:textId="77777777" w:rsidR="004E6ADD" w:rsidRPr="00D333DF" w:rsidRDefault="004E6ADD">
      <w:pPr>
        <w:ind w:firstLine="720"/>
        <w:jc w:val="both"/>
        <w:rPr>
          <w:b/>
          <w:color w:val="FF0000"/>
          <w:sz w:val="22"/>
          <w:szCs w:val="22"/>
        </w:rPr>
      </w:pPr>
    </w:p>
    <w:p w14:paraId="3B15CF14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b/>
          <w:sz w:val="22"/>
          <w:szCs w:val="22"/>
          <w:lang w:val="en-US"/>
        </w:rPr>
        <w:t>IV</w:t>
      </w:r>
      <w:r w:rsidRPr="00D333DF">
        <w:rPr>
          <w:b/>
          <w:sz w:val="22"/>
          <w:szCs w:val="22"/>
        </w:rPr>
        <w:t>. Ответственность сторон</w:t>
      </w:r>
    </w:p>
    <w:p w14:paraId="4EB5F7B9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4.1.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35ED5CA8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4.2. Стороны договорились, что не поступление денежных средств в счет оплаты Имущества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6E087ACF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565C58F9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lastRenderedPageBreak/>
        <w:t>4.3. В случае, если Покупатель отказывается от принятия Имущества, то настоящий Договор считается расторгнутым с момента уведомления Покупателем Продавца об отказе в получении Имущества, при этом Покупатель выплачивает Продавцу штраф в размере внесенного задатка.</w:t>
      </w:r>
    </w:p>
    <w:p w14:paraId="2FCE3960" w14:textId="77777777" w:rsidR="004E6ADD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В предусмотренном настоящим пунктом случае Покупателю возвращаются перечисленные им в счет оплаты Имущества денежные средства за вычетом суммы штрафа. Удержанная сумма денежных средств засчитывается в счет уплаты Покупателем штрафа за неисполнение обязанности по принятию Имущества.</w:t>
      </w:r>
    </w:p>
    <w:p w14:paraId="18459B97" w14:textId="77777777" w:rsidR="00FF3A2D" w:rsidRPr="009A30AB" w:rsidRDefault="00FF3A2D" w:rsidP="00FF3A2D">
      <w:pPr>
        <w:ind w:firstLine="720"/>
        <w:jc w:val="both"/>
        <w:rPr>
          <w:sz w:val="22"/>
          <w:szCs w:val="22"/>
        </w:rPr>
      </w:pPr>
      <w:r w:rsidRPr="009A30AB">
        <w:rPr>
          <w:sz w:val="22"/>
          <w:szCs w:val="22"/>
        </w:rPr>
        <w:t>4.4. Подписанием настоящего договора Покупатель подтверждает, что ему предоставлена возможность ознакомиться с имуществом и принимает решение о его покупке в имеющемся (фактическом) состоянии, составе и характеристиках. Имущество передается покупателю “как есть” с передачей Покупателю всех рисков, связанных с его фактическим состоянием, в том числе рисков несоответствия характеристикам, указанным в информационном сообщении о торгах.</w:t>
      </w:r>
    </w:p>
    <w:p w14:paraId="416EB71D" w14:textId="77777777" w:rsidR="00FF3A2D" w:rsidRPr="009A30AB" w:rsidRDefault="00FF3A2D" w:rsidP="00FF3A2D">
      <w:pPr>
        <w:ind w:firstLine="720"/>
        <w:jc w:val="both"/>
        <w:rPr>
          <w:sz w:val="22"/>
          <w:szCs w:val="22"/>
        </w:rPr>
      </w:pPr>
      <w:r w:rsidRPr="009A30AB">
        <w:rPr>
          <w:sz w:val="22"/>
          <w:szCs w:val="22"/>
        </w:rPr>
        <w:t> Покупатель извещен о возможных имеющихся ограничениях и самостоятельно несет ответственность о снятии указанных ограничений.</w:t>
      </w:r>
    </w:p>
    <w:p w14:paraId="157BE774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</w:p>
    <w:p w14:paraId="4D6AFCDF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b/>
          <w:sz w:val="22"/>
          <w:szCs w:val="22"/>
          <w:lang w:val="en-US"/>
        </w:rPr>
        <w:t>V</w:t>
      </w:r>
      <w:r w:rsidRPr="00D333DF">
        <w:rPr>
          <w:b/>
          <w:sz w:val="22"/>
          <w:szCs w:val="22"/>
        </w:rPr>
        <w:t>. Прочие условия</w:t>
      </w:r>
    </w:p>
    <w:p w14:paraId="1C73C58A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5.1. Настоящий Договор вступает в силу с момента его подписания и прекращает свое действие при: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4E6ADD" w:rsidRPr="00D333DF" w14:paraId="4945513D" w14:textId="77777777">
        <w:tc>
          <w:tcPr>
            <w:tcW w:w="881" w:type="dxa"/>
          </w:tcPr>
          <w:p w14:paraId="206E0066" w14:textId="77777777" w:rsidR="004E6ADD" w:rsidRPr="00D333DF" w:rsidRDefault="004E6ADD">
            <w:pPr>
              <w:ind w:firstLine="720"/>
              <w:jc w:val="both"/>
              <w:rPr>
                <w:sz w:val="22"/>
                <w:szCs w:val="22"/>
              </w:rPr>
            </w:pPr>
            <w:r w:rsidRPr="00D333DF">
              <w:rPr>
                <w:sz w:val="22"/>
                <w:szCs w:val="22"/>
              </w:rPr>
              <w:t>-</w:t>
            </w:r>
          </w:p>
        </w:tc>
        <w:tc>
          <w:tcPr>
            <w:tcW w:w="9380" w:type="dxa"/>
            <w:vAlign w:val="bottom"/>
          </w:tcPr>
          <w:p w14:paraId="3712048C" w14:textId="77777777" w:rsidR="004E6ADD" w:rsidRPr="00D333DF" w:rsidRDefault="004E6ADD">
            <w:pPr>
              <w:ind w:firstLine="720"/>
              <w:jc w:val="both"/>
              <w:rPr>
                <w:sz w:val="22"/>
                <w:szCs w:val="22"/>
              </w:rPr>
            </w:pPr>
            <w:r w:rsidRPr="00D333DF">
              <w:rPr>
                <w:sz w:val="22"/>
                <w:szCs w:val="22"/>
              </w:rPr>
              <w:t>надлежащем исполнении Сторонами своих обязательств;</w:t>
            </w:r>
          </w:p>
        </w:tc>
      </w:tr>
      <w:tr w:rsidR="004E6ADD" w:rsidRPr="00D333DF" w14:paraId="2CD83637" w14:textId="77777777">
        <w:tc>
          <w:tcPr>
            <w:tcW w:w="881" w:type="dxa"/>
          </w:tcPr>
          <w:p w14:paraId="034A7DF6" w14:textId="77777777" w:rsidR="004E6ADD" w:rsidRPr="00D333DF" w:rsidRDefault="004E6ADD">
            <w:pPr>
              <w:ind w:firstLine="720"/>
              <w:jc w:val="both"/>
              <w:rPr>
                <w:sz w:val="22"/>
                <w:szCs w:val="22"/>
              </w:rPr>
            </w:pPr>
            <w:r w:rsidRPr="00D333DF">
              <w:rPr>
                <w:sz w:val="22"/>
                <w:szCs w:val="22"/>
              </w:rPr>
              <w:t>-</w:t>
            </w:r>
          </w:p>
        </w:tc>
        <w:tc>
          <w:tcPr>
            <w:tcW w:w="9380" w:type="dxa"/>
            <w:vAlign w:val="bottom"/>
          </w:tcPr>
          <w:p w14:paraId="5BCEEFF3" w14:textId="77777777" w:rsidR="004E6ADD" w:rsidRPr="00D333DF" w:rsidRDefault="004E6ADD">
            <w:pPr>
              <w:ind w:firstLine="720"/>
              <w:jc w:val="both"/>
              <w:rPr>
                <w:sz w:val="22"/>
                <w:szCs w:val="22"/>
              </w:rPr>
            </w:pPr>
            <w:r w:rsidRPr="00D333DF">
              <w:rPr>
                <w:sz w:val="22"/>
                <w:szCs w:val="22"/>
              </w:rPr>
              <w:t>расторжении в предусмотренных федеральным законодательством и настоящим Договором случаях;</w:t>
            </w:r>
          </w:p>
        </w:tc>
      </w:tr>
      <w:tr w:rsidR="004E6ADD" w:rsidRPr="00D333DF" w14:paraId="15561FD8" w14:textId="77777777">
        <w:tc>
          <w:tcPr>
            <w:tcW w:w="881" w:type="dxa"/>
          </w:tcPr>
          <w:p w14:paraId="7DA4ACE6" w14:textId="77777777" w:rsidR="004E6ADD" w:rsidRPr="00D333DF" w:rsidRDefault="004E6ADD">
            <w:pPr>
              <w:ind w:firstLine="720"/>
              <w:jc w:val="both"/>
              <w:rPr>
                <w:sz w:val="22"/>
                <w:szCs w:val="22"/>
              </w:rPr>
            </w:pPr>
            <w:r w:rsidRPr="00D333DF">
              <w:rPr>
                <w:sz w:val="22"/>
                <w:szCs w:val="22"/>
              </w:rPr>
              <w:t>-</w:t>
            </w:r>
          </w:p>
        </w:tc>
        <w:tc>
          <w:tcPr>
            <w:tcW w:w="9380" w:type="dxa"/>
            <w:vAlign w:val="bottom"/>
          </w:tcPr>
          <w:p w14:paraId="3189FA5A" w14:textId="77777777" w:rsidR="004E6ADD" w:rsidRPr="00D333DF" w:rsidRDefault="002322B3">
            <w:pPr>
              <w:ind w:firstLine="720"/>
              <w:jc w:val="both"/>
              <w:rPr>
                <w:sz w:val="22"/>
                <w:szCs w:val="22"/>
              </w:rPr>
            </w:pPr>
            <w:r w:rsidRPr="00D333DF">
              <w:rPr>
                <w:sz w:val="22"/>
                <w:szCs w:val="22"/>
              </w:rPr>
              <w:t>возникновении</w:t>
            </w:r>
            <w:r w:rsidR="004E6ADD" w:rsidRPr="00D333DF">
              <w:rPr>
                <w:sz w:val="22"/>
                <w:szCs w:val="22"/>
              </w:rPr>
              <w:t xml:space="preserve"> оснований, предусмотренных законодательством Российской Федерации.</w:t>
            </w:r>
          </w:p>
        </w:tc>
      </w:tr>
    </w:tbl>
    <w:p w14:paraId="24107072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на то представителями Сторон.</w:t>
      </w:r>
    </w:p>
    <w:p w14:paraId="25B68A20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5.3. Все уведомления и сообщения должны направляться в письменной форме.</w:t>
      </w:r>
    </w:p>
    <w:p w14:paraId="66DDB6C1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5.4. Во всем остальном, что не предусмотрено настоящим Договором, Стороны руководствуются федеральным законодательством.</w:t>
      </w:r>
    </w:p>
    <w:p w14:paraId="62B8EEBD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sz w:val="22"/>
          <w:szCs w:val="22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законодательства.</w:t>
      </w:r>
    </w:p>
    <w:p w14:paraId="6BABC6B0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</w:p>
    <w:p w14:paraId="37F23BB5" w14:textId="77777777" w:rsidR="004E6ADD" w:rsidRPr="00D333DF" w:rsidRDefault="004E6ADD">
      <w:pPr>
        <w:ind w:firstLine="720"/>
        <w:jc w:val="both"/>
        <w:rPr>
          <w:sz w:val="22"/>
          <w:szCs w:val="22"/>
        </w:rPr>
      </w:pPr>
      <w:r w:rsidRPr="00D333DF">
        <w:rPr>
          <w:b/>
          <w:sz w:val="22"/>
          <w:szCs w:val="22"/>
          <w:lang w:val="en-US"/>
        </w:rPr>
        <w:t>VI</w:t>
      </w:r>
      <w:r w:rsidRPr="00D333DF">
        <w:rPr>
          <w:b/>
          <w:sz w:val="22"/>
          <w:szCs w:val="22"/>
        </w:rPr>
        <w:t>. Заключительные положения</w:t>
      </w:r>
    </w:p>
    <w:p w14:paraId="62E96CA3" w14:textId="77777777" w:rsidR="004E6ADD" w:rsidRPr="00D333DF" w:rsidRDefault="004E6ADD">
      <w:pPr>
        <w:ind w:firstLine="720"/>
        <w:jc w:val="both"/>
        <w:rPr>
          <w:b/>
          <w:sz w:val="22"/>
          <w:szCs w:val="22"/>
        </w:rPr>
      </w:pPr>
      <w:r w:rsidRPr="00D333DF">
        <w:rPr>
          <w:sz w:val="22"/>
          <w:szCs w:val="22"/>
        </w:rPr>
        <w:t>6.1. 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2FF999E9" w14:textId="77777777" w:rsidR="004E6ADD" w:rsidRPr="00D333DF" w:rsidRDefault="004E6ADD">
      <w:pPr>
        <w:ind w:firstLine="720"/>
        <w:jc w:val="center"/>
        <w:rPr>
          <w:b/>
          <w:sz w:val="22"/>
          <w:szCs w:val="22"/>
        </w:rPr>
      </w:pPr>
    </w:p>
    <w:p w14:paraId="15923A51" w14:textId="77777777" w:rsidR="004E6ADD" w:rsidRPr="00D333DF" w:rsidRDefault="004E6ADD">
      <w:pPr>
        <w:ind w:firstLine="720"/>
        <w:jc w:val="center"/>
        <w:rPr>
          <w:b/>
          <w:sz w:val="22"/>
          <w:szCs w:val="22"/>
        </w:rPr>
      </w:pPr>
      <w:r w:rsidRPr="00D333DF">
        <w:rPr>
          <w:b/>
          <w:sz w:val="22"/>
          <w:szCs w:val="22"/>
          <w:lang w:val="en-US"/>
        </w:rPr>
        <w:t>VII</w:t>
      </w:r>
      <w:r w:rsidRPr="00D333DF">
        <w:rPr>
          <w:b/>
          <w:sz w:val="22"/>
          <w:szCs w:val="22"/>
        </w:rPr>
        <w:t>. Место нахождения и банковские реквизиты Сторон</w:t>
      </w:r>
    </w:p>
    <w:p w14:paraId="25D3F185" w14:textId="77777777" w:rsidR="004E6ADD" w:rsidRPr="00D333DF" w:rsidRDefault="004E6ADD">
      <w:pPr>
        <w:ind w:firstLine="720"/>
        <w:jc w:val="center"/>
        <w:rPr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211"/>
        <w:gridCol w:w="5210"/>
      </w:tblGrid>
      <w:tr w:rsidR="004E6ADD" w:rsidRPr="00D333DF" w14:paraId="66F2476E" w14:textId="77777777" w:rsidTr="00811963">
        <w:tc>
          <w:tcPr>
            <w:tcW w:w="5211" w:type="dxa"/>
          </w:tcPr>
          <w:p w14:paraId="4EE548B7" w14:textId="77777777" w:rsidR="004E6ADD" w:rsidRPr="00D333DF" w:rsidRDefault="004E6ADD">
            <w:pPr>
              <w:rPr>
                <w:b/>
                <w:sz w:val="22"/>
                <w:szCs w:val="22"/>
              </w:rPr>
            </w:pPr>
            <w:r w:rsidRPr="00D333DF">
              <w:rPr>
                <w:b/>
                <w:sz w:val="22"/>
                <w:szCs w:val="22"/>
              </w:rPr>
              <w:t>Продавец</w:t>
            </w:r>
          </w:p>
        </w:tc>
        <w:tc>
          <w:tcPr>
            <w:tcW w:w="5210" w:type="dxa"/>
          </w:tcPr>
          <w:p w14:paraId="4D2386AC" w14:textId="77777777" w:rsidR="004E6ADD" w:rsidRPr="00D333DF" w:rsidRDefault="004E6ADD">
            <w:pPr>
              <w:rPr>
                <w:sz w:val="22"/>
                <w:szCs w:val="22"/>
              </w:rPr>
            </w:pPr>
            <w:r w:rsidRPr="00D333DF">
              <w:rPr>
                <w:b/>
                <w:sz w:val="22"/>
                <w:szCs w:val="22"/>
              </w:rPr>
              <w:t>Покупатель</w:t>
            </w:r>
          </w:p>
        </w:tc>
      </w:tr>
      <w:tr w:rsidR="004E6ADD" w:rsidRPr="00D333DF" w14:paraId="052ACAAC" w14:textId="77777777" w:rsidTr="00811963">
        <w:tc>
          <w:tcPr>
            <w:tcW w:w="5211" w:type="dxa"/>
          </w:tcPr>
          <w:p w14:paraId="77AB23B8" w14:textId="5731F500" w:rsidR="00AE3489" w:rsidRPr="00D333DF" w:rsidRDefault="00AE3489">
            <w:pPr>
              <w:rPr>
                <w:sz w:val="22"/>
                <w:szCs w:val="22"/>
              </w:rPr>
            </w:pPr>
            <w:r w:rsidRPr="00A2431F">
              <w:rPr>
                <w:sz w:val="22"/>
                <w:szCs w:val="22"/>
              </w:rPr>
              <w:t xml:space="preserve">Финансовый управляющий </w:t>
            </w:r>
            <w:r w:rsidR="00A2431F"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begin"/>
            </w:r>
            <w:r w:rsidR="00A2431F"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instrText xml:space="preserve"> MERGEFIELD Д_ФИО_РП </w:instrText>
            </w:r>
            <w:r w:rsidR="00A2431F"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separate"/>
            </w:r>
            <w:r w:rsidR="001D4620" w:rsidRPr="007739C9">
              <w:rPr>
                <w:rFonts w:eastAsia="Calibri"/>
                <w:noProof/>
                <w:color w:val="auto"/>
                <w:sz w:val="22"/>
                <w:szCs w:val="22"/>
                <w:lang w:eastAsia="en-US"/>
              </w:rPr>
              <w:t>Чижовой Ирины Халимовны</w:t>
            </w:r>
            <w:r w:rsidR="00A2431F"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end"/>
            </w:r>
            <w:r w:rsidRPr="00D333DF">
              <w:rPr>
                <w:sz w:val="22"/>
                <w:szCs w:val="22"/>
              </w:rPr>
              <w:t xml:space="preserve"> Пилецкий Александр Михайлович (ИНН 262901774021, СНИЛС 122-047-848 26)</w:t>
            </w:r>
          </w:p>
          <w:p w14:paraId="7B864519" w14:textId="09B053B4" w:rsidR="00A2431F" w:rsidRPr="00A2431F" w:rsidRDefault="00A2431F" w:rsidP="00A2431F">
            <w:pPr>
              <w:jc w:val="both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Номер счета: </w:t>
            </w:r>
            <w:r w:rsidR="00FF3A2D">
              <w:rPr>
                <w:sz w:val="24"/>
              </w:rPr>
              <w:fldChar w:fldCharType="begin"/>
            </w:r>
            <w:r w:rsidR="00FF3A2D">
              <w:rPr>
                <w:sz w:val="24"/>
              </w:rPr>
              <w:instrText xml:space="preserve"> MERGEFIELD "Д_Номер_счета" </w:instrText>
            </w:r>
            <w:r w:rsidR="00FF3A2D">
              <w:rPr>
                <w:sz w:val="24"/>
              </w:rPr>
              <w:fldChar w:fldCharType="separate"/>
            </w:r>
            <w:r w:rsidR="001D4620" w:rsidRPr="007739C9">
              <w:rPr>
                <w:noProof/>
                <w:sz w:val="24"/>
              </w:rPr>
              <w:t>40817810750201322263</w:t>
            </w:r>
            <w:r w:rsidR="00FF3A2D">
              <w:rPr>
                <w:sz w:val="24"/>
              </w:rPr>
              <w:fldChar w:fldCharType="end"/>
            </w:r>
            <w:r w:rsidR="00FF3A2D" w:rsidRPr="00D0071C">
              <w:rPr>
                <w:sz w:val="24"/>
              </w:rPr>
              <w:t xml:space="preserve"> </w:t>
            </w:r>
            <w:r w:rsidR="00CE1631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58397E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27762C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 </w:t>
            </w:r>
          </w:p>
          <w:p w14:paraId="6915C8A4" w14:textId="77777777" w:rsidR="00A2431F" w:rsidRPr="00A2431F" w:rsidRDefault="00A2431F" w:rsidP="00A2431F">
            <w:pPr>
              <w:jc w:val="both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t>Валюта: Российский рубль</w:t>
            </w:r>
          </w:p>
          <w:p w14:paraId="03BF1F76" w14:textId="3767C794" w:rsidR="00A2431F" w:rsidRPr="00A2431F" w:rsidRDefault="00A2431F" w:rsidP="00A2431F">
            <w:pPr>
              <w:jc w:val="both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Получатель: 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begin"/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instrText xml:space="preserve"> MERGEFIELD Д_ФИО_ИП </w:instrTex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separate"/>
            </w:r>
            <w:r w:rsidR="001D4620" w:rsidRPr="007739C9">
              <w:rPr>
                <w:rFonts w:eastAsia="Calibri"/>
                <w:noProof/>
                <w:color w:val="auto"/>
                <w:sz w:val="22"/>
                <w:szCs w:val="22"/>
                <w:lang w:eastAsia="en-US"/>
              </w:rPr>
              <w:t>Чижова‎ Ирина Халимовна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end"/>
            </w:r>
          </w:p>
          <w:p w14:paraId="5626AA36" w14:textId="3E92C335" w:rsidR="00A2431F" w:rsidRPr="00A2431F" w:rsidRDefault="00A2431F" w:rsidP="00A2431F">
            <w:pPr>
              <w:jc w:val="both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Банк получателя: 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begin"/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instrText xml:space="preserve"> MERGEFIELD Д_Банк </w:instrTex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separate"/>
            </w:r>
            <w:r w:rsidR="001D4620" w:rsidRPr="007739C9">
              <w:rPr>
                <w:rFonts w:eastAsia="Calibri"/>
                <w:noProof/>
                <w:color w:val="auto"/>
                <w:sz w:val="22"/>
                <w:szCs w:val="22"/>
                <w:lang w:eastAsia="en-US"/>
              </w:rPr>
              <w:t>ФИЛИАЛ "ЦЕНТРАЛЬНЫЙ" ПАО "СОВКОМБАНК", г.Бердск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end"/>
            </w:r>
          </w:p>
          <w:p w14:paraId="245CCA3D" w14:textId="6D1D7A58" w:rsidR="00A2431F" w:rsidRPr="00A2431F" w:rsidRDefault="00A2431F" w:rsidP="00A2431F">
            <w:pPr>
              <w:jc w:val="both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БИК: 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begin"/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instrText xml:space="preserve"> MERGEFIELD Д_БИК </w:instrTex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separate"/>
            </w:r>
            <w:r w:rsidR="001D4620" w:rsidRPr="007739C9">
              <w:rPr>
                <w:rFonts w:eastAsia="Calibri"/>
                <w:noProof/>
                <w:color w:val="auto"/>
                <w:sz w:val="22"/>
                <w:szCs w:val="22"/>
                <w:lang w:eastAsia="en-US"/>
              </w:rPr>
              <w:t>045004763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end"/>
            </w:r>
          </w:p>
          <w:p w14:paraId="16C739DD" w14:textId="0CF123A6" w:rsidR="00A2431F" w:rsidRPr="00A2431F" w:rsidRDefault="00A2431F" w:rsidP="00A2431F">
            <w:pPr>
              <w:jc w:val="both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К/счет: 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begin"/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instrText xml:space="preserve"> MERGEFIELD Д_Кор_счет </w:instrTex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separate"/>
            </w:r>
            <w:r w:rsidR="001D4620" w:rsidRPr="007739C9">
              <w:rPr>
                <w:rFonts w:eastAsia="Calibri"/>
                <w:noProof/>
                <w:color w:val="auto"/>
                <w:sz w:val="22"/>
                <w:szCs w:val="22"/>
                <w:lang w:eastAsia="en-US"/>
              </w:rPr>
              <w:t>30101810150040000763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end"/>
            </w:r>
          </w:p>
          <w:p w14:paraId="7403937F" w14:textId="1719ECAE" w:rsidR="00A2431F" w:rsidRPr="00A2431F" w:rsidRDefault="00A2431F" w:rsidP="00A2431F">
            <w:pPr>
              <w:jc w:val="both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ИНН банка: 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begin"/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instrText xml:space="preserve"> MERGEFIELD Д_ИНН_Банка </w:instrTex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separate"/>
            </w:r>
            <w:r w:rsidR="001D4620" w:rsidRPr="007739C9">
              <w:rPr>
                <w:rFonts w:eastAsia="Calibri"/>
                <w:noProof/>
                <w:color w:val="auto"/>
                <w:sz w:val="22"/>
                <w:szCs w:val="22"/>
                <w:lang w:eastAsia="en-US"/>
              </w:rPr>
              <w:t>4401116480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end"/>
            </w:r>
          </w:p>
          <w:p w14:paraId="483E6287" w14:textId="27038B83" w:rsidR="00A2431F" w:rsidRPr="00A2431F" w:rsidRDefault="00A2431F" w:rsidP="00A2431F">
            <w:pPr>
              <w:jc w:val="both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КПП банка: 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begin"/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instrText xml:space="preserve"> MERGEFIELD Д_КПП_Банка </w:instrTex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separate"/>
            </w:r>
            <w:r w:rsidR="001D4620" w:rsidRPr="007739C9">
              <w:rPr>
                <w:rFonts w:eastAsia="Calibri"/>
                <w:noProof/>
                <w:color w:val="auto"/>
                <w:sz w:val="22"/>
                <w:szCs w:val="22"/>
                <w:lang w:eastAsia="en-US"/>
              </w:rPr>
              <w:t>544543001</w:t>
            </w:r>
            <w:r w:rsidRPr="00A2431F">
              <w:rPr>
                <w:rFonts w:eastAsia="Calibri"/>
                <w:color w:val="auto"/>
                <w:sz w:val="22"/>
                <w:szCs w:val="22"/>
                <w:lang w:eastAsia="en-US"/>
              </w:rPr>
              <w:fldChar w:fldCharType="end"/>
            </w:r>
          </w:p>
          <w:p w14:paraId="1C56A465" w14:textId="77777777" w:rsidR="004E6ADD" w:rsidRPr="00D333DF" w:rsidRDefault="00374A3C" w:rsidP="007836CC">
            <w:pPr>
              <w:rPr>
                <w:sz w:val="22"/>
                <w:szCs w:val="22"/>
              </w:rPr>
            </w:pPr>
            <w:r w:rsidRPr="00D333DF">
              <w:rPr>
                <w:sz w:val="22"/>
                <w:szCs w:val="22"/>
              </w:rPr>
              <w:br/>
            </w:r>
          </w:p>
          <w:p w14:paraId="42ED77E1" w14:textId="77777777" w:rsidR="004E6ADD" w:rsidRPr="00D333DF" w:rsidRDefault="004E6ADD" w:rsidP="00800664">
            <w:pPr>
              <w:rPr>
                <w:sz w:val="22"/>
                <w:szCs w:val="22"/>
              </w:rPr>
            </w:pPr>
            <w:r w:rsidRPr="00D333DF">
              <w:rPr>
                <w:sz w:val="22"/>
                <w:szCs w:val="22"/>
              </w:rPr>
              <w:t>_____________________</w:t>
            </w:r>
            <w:r w:rsidR="00374A3C" w:rsidRPr="00D333DF">
              <w:rPr>
                <w:sz w:val="22"/>
                <w:szCs w:val="22"/>
              </w:rPr>
              <w:t xml:space="preserve"> </w:t>
            </w:r>
            <w:r w:rsidR="00374A3C" w:rsidRPr="00D333DF">
              <w:rPr>
                <w:b/>
                <w:sz w:val="22"/>
                <w:szCs w:val="22"/>
              </w:rPr>
              <w:t>Пилецкий А.М.</w:t>
            </w:r>
          </w:p>
        </w:tc>
        <w:tc>
          <w:tcPr>
            <w:tcW w:w="5210" w:type="dxa"/>
          </w:tcPr>
          <w:p w14:paraId="2B1CCDA1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0B0959A1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00C03B8D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69B93D54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0272A6B2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0371BE2E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3D999114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475F76BC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345AE9FB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1ECF1A4D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0A30C6D4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0C48781A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  <w:p w14:paraId="5334430E" w14:textId="77777777" w:rsidR="002322B3" w:rsidRPr="00D333DF" w:rsidRDefault="002322B3">
            <w:pPr>
              <w:snapToGrid w:val="0"/>
              <w:rPr>
                <w:sz w:val="22"/>
                <w:szCs w:val="22"/>
              </w:rPr>
            </w:pPr>
          </w:p>
          <w:p w14:paraId="16FD401D" w14:textId="77777777" w:rsidR="00AE3489" w:rsidRPr="00D333DF" w:rsidRDefault="00AE3489">
            <w:pPr>
              <w:snapToGrid w:val="0"/>
              <w:rPr>
                <w:sz w:val="22"/>
                <w:szCs w:val="22"/>
              </w:rPr>
            </w:pPr>
          </w:p>
          <w:p w14:paraId="0C914BB7" w14:textId="77777777" w:rsidR="00AE3489" w:rsidRPr="00D333DF" w:rsidRDefault="00AE3489">
            <w:pPr>
              <w:snapToGrid w:val="0"/>
              <w:rPr>
                <w:sz w:val="22"/>
                <w:szCs w:val="22"/>
              </w:rPr>
            </w:pPr>
          </w:p>
          <w:p w14:paraId="3D126148" w14:textId="77777777" w:rsidR="004E6ADD" w:rsidRPr="00D333DF" w:rsidRDefault="004E6ADD">
            <w:pPr>
              <w:snapToGrid w:val="0"/>
              <w:rPr>
                <w:sz w:val="22"/>
                <w:szCs w:val="22"/>
              </w:rPr>
            </w:pPr>
          </w:p>
        </w:tc>
      </w:tr>
    </w:tbl>
    <w:p w14:paraId="55ADCED9" w14:textId="77777777" w:rsidR="004E6ADD" w:rsidRPr="00D333DF" w:rsidRDefault="004E6ADD">
      <w:pPr>
        <w:rPr>
          <w:sz w:val="22"/>
          <w:szCs w:val="22"/>
        </w:rPr>
      </w:pPr>
    </w:p>
    <w:sectPr w:rsidR="004E6ADD" w:rsidRPr="00D333DF" w:rsidSect="00D333DF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453" w:right="567" w:bottom="1134" w:left="1134" w:header="397" w:footer="720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93D3F" w14:textId="77777777" w:rsidR="00820FF7" w:rsidRDefault="00820FF7">
      <w:r>
        <w:separator/>
      </w:r>
    </w:p>
  </w:endnote>
  <w:endnote w:type="continuationSeparator" w:id="0">
    <w:p w14:paraId="35D44781" w14:textId="77777777" w:rsidR="00820FF7" w:rsidRDefault="00820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FD93D" w14:textId="77777777" w:rsidR="004E6ADD" w:rsidRDefault="004E6AD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15CD1" w14:textId="77777777" w:rsidR="004E6ADD" w:rsidRDefault="004E6AD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5972A" w14:textId="77777777" w:rsidR="004E6ADD" w:rsidRDefault="004E6AD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1E3EB" w14:textId="77777777" w:rsidR="00820FF7" w:rsidRDefault="00820FF7">
      <w:r>
        <w:separator/>
      </w:r>
    </w:p>
  </w:footnote>
  <w:footnote w:type="continuationSeparator" w:id="0">
    <w:p w14:paraId="562862FD" w14:textId="77777777" w:rsidR="00820FF7" w:rsidRDefault="00820F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4D64F" w14:textId="77777777" w:rsidR="004E6ADD" w:rsidRDefault="004E6ADD">
    <w:pPr>
      <w:pStyle w:val="a8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4704A" w14:textId="77777777" w:rsidR="004E6ADD" w:rsidRDefault="004E6AD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 w16cid:durableId="912855320">
    <w:abstractNumId w:val="0"/>
  </w:num>
  <w:num w:numId="2" w16cid:durableId="1985890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mailMerge>
    <w:mainDocumentType w:val="formLetters"/>
    <w:linkToQuery/>
    <w:dataType w:val="native"/>
    <w:connectString w:val="Provider=Microsoft.ACE.OLEDB.12.0;User ID=Admin;Data Source=G:\.shortcut-targets-by-id\1Kj5v4zVB_ER6538SfkigeiKTzJjuaJ08\Файлы АУ\Должники Пилецкий\Чижова‎ Ирина Халимовна\!Форма для заполнения_Чижова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'_Реестр$'`"/>
    <w:dataSource r:id="rId1"/>
    <w:viewMergedData/>
    <w:odso>
      <w:udl w:val="Provider=Microsoft.ACE.OLEDB.12.0;User ID=Admin;Data Source=G:\.shortcut-targets-by-id\1Kj5v4zVB_ER6538SfkigeiKTzJjuaJ08\Файлы АУ\Должники Пилецкий\Чижова‎ Ирина Халимовна\!Форма для заполнения_Чижова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'_Реестр$'"/>
      <w:src r:id="rId2"/>
      <w:colDelim w:val="9"/>
      <w:type w:val="database"/>
      <w:fHdr/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  <w:fieldMapData>
        <w:lid w:val="ru-RU"/>
      </w:fieldMapData>
    </w:odso>
  </w:mailMerge>
  <w:defaultTabStop w:val="720"/>
  <w:autoHyphenation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A3C"/>
    <w:rsid w:val="000007B6"/>
    <w:rsid w:val="000B6966"/>
    <w:rsid w:val="000F04FD"/>
    <w:rsid w:val="00121370"/>
    <w:rsid w:val="00125FFF"/>
    <w:rsid w:val="00147D04"/>
    <w:rsid w:val="001716AA"/>
    <w:rsid w:val="001956C6"/>
    <w:rsid w:val="001C6740"/>
    <w:rsid w:val="001D4620"/>
    <w:rsid w:val="001D4FB9"/>
    <w:rsid w:val="002322B3"/>
    <w:rsid w:val="0026037A"/>
    <w:rsid w:val="0027762C"/>
    <w:rsid w:val="00374A3C"/>
    <w:rsid w:val="00442EFC"/>
    <w:rsid w:val="004A0E7E"/>
    <w:rsid w:val="004E6ADD"/>
    <w:rsid w:val="004F60F4"/>
    <w:rsid w:val="00514731"/>
    <w:rsid w:val="0058397E"/>
    <w:rsid w:val="00584FA7"/>
    <w:rsid w:val="006052B9"/>
    <w:rsid w:val="0065439F"/>
    <w:rsid w:val="00664F5F"/>
    <w:rsid w:val="006C4FB4"/>
    <w:rsid w:val="00774875"/>
    <w:rsid w:val="007836CC"/>
    <w:rsid w:val="007836EC"/>
    <w:rsid w:val="00793002"/>
    <w:rsid w:val="00800664"/>
    <w:rsid w:val="00811963"/>
    <w:rsid w:val="00820FF7"/>
    <w:rsid w:val="00861F5F"/>
    <w:rsid w:val="008A181B"/>
    <w:rsid w:val="008E77B7"/>
    <w:rsid w:val="009007BA"/>
    <w:rsid w:val="0094154A"/>
    <w:rsid w:val="00A2431F"/>
    <w:rsid w:val="00A96C11"/>
    <w:rsid w:val="00AE3489"/>
    <w:rsid w:val="00B5555C"/>
    <w:rsid w:val="00C75FD0"/>
    <w:rsid w:val="00CE1631"/>
    <w:rsid w:val="00D333DF"/>
    <w:rsid w:val="00D86FC2"/>
    <w:rsid w:val="00D93D2E"/>
    <w:rsid w:val="00E9421D"/>
    <w:rsid w:val="00F153CC"/>
    <w:rsid w:val="00F84EB1"/>
    <w:rsid w:val="00FB27B5"/>
    <w:rsid w:val="00FB39DF"/>
    <w:rsid w:val="00FF3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BAF8ACC"/>
  <w15:chartTrackingRefBased/>
  <w15:docId w15:val="{FF4C8962-A49F-4CD5-88C4-0356FCF37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  <w:lang w:eastAsia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20">
    <w:name w:val="Основной шрифт абзаца2"/>
  </w:style>
  <w:style w:type="character" w:customStyle="1" w:styleId="WW8Num1zfalse">
    <w:name w:val="WW8Num1zfalse"/>
  </w:style>
  <w:style w:type="character" w:customStyle="1" w:styleId="WW8Num1ztrue">
    <w:name w:val="WW8Num1ztrue"/>
  </w:style>
  <w:style w:type="character" w:customStyle="1" w:styleId="WW-WW8Num1ztrue">
    <w:name w:val="WW-WW8Num1ztrue"/>
  </w:style>
  <w:style w:type="character" w:customStyle="1" w:styleId="WW-WW8Num1ztrue1">
    <w:name w:val="WW-WW8Num1ztrue1"/>
  </w:style>
  <w:style w:type="character" w:customStyle="1" w:styleId="WW-WW8Num1ztrue12">
    <w:name w:val="WW-WW8Num1ztrue12"/>
  </w:style>
  <w:style w:type="character" w:customStyle="1" w:styleId="WW-WW8Num1ztrue123">
    <w:name w:val="WW-WW8Num1ztrue123"/>
  </w:style>
  <w:style w:type="character" w:customStyle="1" w:styleId="WW-WW8Num1ztrue1234">
    <w:name w:val="WW-WW8Num1ztrue1234"/>
  </w:style>
  <w:style w:type="character" w:customStyle="1" w:styleId="WW-WW8Num1ztrue12345">
    <w:name w:val="WW-WW8Num1ztrue12345"/>
  </w:style>
  <w:style w:type="character" w:customStyle="1" w:styleId="WW-WW8Num1ztrue123456">
    <w:name w:val="WW-WW8Num1ztrue123456"/>
  </w:style>
  <w:style w:type="character" w:customStyle="1" w:styleId="10">
    <w:name w:val="Основной шрифт абзаца1"/>
  </w:style>
  <w:style w:type="character" w:customStyle="1" w:styleId="a3">
    <w:name w:val="Нижний колонтитул Знак"/>
    <w:rPr>
      <w:color w:val="000000"/>
    </w:rPr>
  </w:style>
  <w:style w:type="character" w:customStyle="1" w:styleId="ubi1">
    <w:name w:val="ubi1"/>
    <w:rPr>
      <w:b/>
      <w:bCs/>
      <w:i/>
      <w:iCs/>
      <w:u w:val="single"/>
    </w:rPr>
  </w:style>
  <w:style w:type="character" w:customStyle="1" w:styleId="a4">
    <w:name w:val="Символ нумерации"/>
  </w:style>
  <w:style w:type="paragraph" w:styleId="a5">
    <w:name w:val="Title"/>
    <w:basedOn w:val="a"/>
    <w:next w:val="a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  <w:rPr>
      <w:rFonts w:cs="Mangal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1">
    <w:name w:val="Указатель2"/>
    <w:basedOn w:val="a"/>
    <w:pPr>
      <w:suppressLineNumbers/>
    </w:pPr>
    <w:rPr>
      <w:rFonts w:cs="Arial"/>
    </w:rPr>
  </w:style>
  <w:style w:type="paragraph" w:customStyle="1" w:styleId="12">
    <w:name w:val="Название объекта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3">
    <w:name w:val="Указатель1"/>
    <w:basedOn w:val="a"/>
    <w:pPr>
      <w:suppressLineNumbers/>
    </w:pPr>
    <w:rPr>
      <w:rFonts w:cs="Mangal"/>
    </w:r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pPr>
      <w:widowControl w:val="0"/>
      <w:autoSpaceDE w:val="0"/>
      <w:jc w:val="both"/>
    </w:pPr>
    <w:rPr>
      <w:rFonts w:ascii="Arial" w:hAnsi="Arial" w:cs="Arial"/>
      <w:color w:val="auto"/>
      <w:sz w:val="24"/>
      <w:szCs w:val="24"/>
    </w:rPr>
  </w:style>
  <w:style w:type="paragraph" w:customStyle="1" w:styleId="ac">
    <w:name w:val="Содержимое таблицы"/>
    <w:basedOn w:val="a"/>
    <w:pPr>
      <w:suppressLineNumbers/>
    </w:pPr>
  </w:style>
  <w:style w:type="paragraph" w:customStyle="1" w:styleId="ad">
    <w:name w:val="Заголовок таблицы"/>
    <w:basedOn w:val="ac"/>
    <w:pPr>
      <w:jc w:val="center"/>
    </w:pPr>
    <w:rPr>
      <w:b/>
      <w:bCs/>
    </w:rPr>
  </w:style>
  <w:style w:type="paragraph" w:customStyle="1" w:styleId="Default">
    <w:name w:val="Default"/>
    <w:rsid w:val="00D93D2E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G:\.shortcut-targets-by-id\1Kj5v4zVB_ER6538SfkigeiKTzJjuaJ08\&#1060;&#1072;&#1081;&#1083;&#1099;%20&#1040;&#1059;\&#1044;&#1086;&#1083;&#1078;&#1085;&#1080;&#1082;&#1080;%20&#1055;&#1080;&#1083;&#1077;&#1094;&#1082;&#1080;&#1081;\&#1063;&#1080;&#1078;&#1086;&#1074;&#1072;&#8206;%20&#1048;&#1088;&#1080;&#1085;&#1072;%20&#1061;&#1072;&#1083;&#1080;&#1084;&#1086;&#1074;&#1085;&#1072;\!&#1060;&#1086;&#1088;&#1084;&#1072;%20&#1076;&#1083;&#1103;%20&#1079;&#1072;&#1087;&#1086;&#1083;&#1085;&#1077;&#1085;&#1080;&#1103;_&#1063;&#1080;&#1078;&#1086;&#1074;&#1072;.xlsx" TargetMode="External"/><Relationship Id="rId1" Type="http://schemas.openxmlformats.org/officeDocument/2006/relationships/mailMergeSource" Target="file:///G:\.shortcut-targets-by-id\1Kj5v4zVB_ER6538SfkigeiKTzJjuaJ08\&#1060;&#1072;&#1081;&#1083;&#1099;%20&#1040;&#1059;\&#1044;&#1086;&#1083;&#1078;&#1085;&#1080;&#1082;&#1080;%20&#1055;&#1080;&#1083;&#1077;&#1094;&#1082;&#1080;&#1081;\&#1063;&#1080;&#1078;&#1086;&#1074;&#1072;&#8206;%20&#1048;&#1088;&#1080;&#1085;&#1072;%20&#1061;&#1072;&#1083;&#1080;&#1084;&#1086;&#1074;&#1085;&#1072;\!&#1060;&#1086;&#1088;&#1084;&#1072;%20&#1076;&#1083;&#1103;%20&#1079;&#1072;&#1087;&#1086;&#1083;&#1085;&#1077;&#1085;&#1080;&#1103;_&#1063;&#1080;&#1078;&#1086;&#1074;&#1072;.xls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932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SPecialiST RePack</Company>
  <LinksUpToDate>false</LinksUpToDate>
  <CharactersWithSpaces>6233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Prof-PetuhovaOV</dc:creator>
  <cp:keywords/>
  <cp:lastModifiedBy>Михаил Панин</cp:lastModifiedBy>
  <cp:revision>5</cp:revision>
  <cp:lastPrinted>2024-08-26T05:08:00Z</cp:lastPrinted>
  <dcterms:created xsi:type="dcterms:W3CDTF">2025-09-15T11:01:00Z</dcterms:created>
  <dcterms:modified xsi:type="dcterms:W3CDTF">2025-12-11T15:15:00Z</dcterms:modified>
</cp:coreProperties>
</file>