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B11164">
        <w:rPr>
          <w:noProof/>
          <w:sz w:val="24"/>
          <w:szCs w:val="24"/>
        </w:rPr>
        <w:t>Мантров Никита Андреевич</w:t>
      </w:r>
      <w:r w:rsidR="001A7C5D" w:rsidRPr="0067387C">
        <w:rPr>
          <w:sz w:val="24"/>
          <w:szCs w:val="24"/>
        </w:rPr>
        <w:t xml:space="preserve"> (</w:t>
      </w:r>
      <w:r w:rsidR="00B11164">
        <w:rPr>
          <w:noProof/>
          <w:sz w:val="24"/>
          <w:szCs w:val="24"/>
        </w:rPr>
        <w:t>01.12.1996</w:t>
      </w:r>
      <w:r w:rsidR="001A7C5D" w:rsidRPr="0067387C">
        <w:rPr>
          <w:sz w:val="24"/>
          <w:szCs w:val="24"/>
        </w:rPr>
        <w:t xml:space="preserve"> г.р., место рождения </w:t>
      </w:r>
      <w:r w:rsidR="001A7C5D">
        <w:rPr>
          <w:sz w:val="24"/>
          <w:szCs w:val="24"/>
        </w:rPr>
        <w:t xml:space="preserve">- </w:t>
      </w:r>
      <w:r w:rsidR="00B11164">
        <w:rPr>
          <w:noProof/>
          <w:sz w:val="24"/>
          <w:szCs w:val="24"/>
        </w:rPr>
        <w:t>гор. Домодедово Московской обл.</w:t>
      </w:r>
      <w:r w:rsidR="001A7C5D" w:rsidRPr="0067387C">
        <w:rPr>
          <w:sz w:val="24"/>
          <w:szCs w:val="24"/>
        </w:rPr>
        <w:t xml:space="preserve">, ИНН </w:t>
      </w:r>
      <w:r w:rsidR="00B11164">
        <w:rPr>
          <w:noProof/>
          <w:sz w:val="24"/>
          <w:szCs w:val="24"/>
        </w:rPr>
        <w:t>500921100027</w:t>
      </w:r>
      <w:r w:rsidR="001A7C5D" w:rsidRPr="0067387C">
        <w:rPr>
          <w:sz w:val="24"/>
          <w:szCs w:val="24"/>
        </w:rPr>
        <w:t xml:space="preserve">, СНИЛС </w:t>
      </w:r>
      <w:r w:rsidR="00B11164">
        <w:rPr>
          <w:noProof/>
          <w:sz w:val="24"/>
          <w:szCs w:val="24"/>
        </w:rPr>
        <w:t>167-366-925 12</w:t>
      </w:r>
      <w:r w:rsidR="001A7C5D" w:rsidRPr="0067387C">
        <w:rPr>
          <w:sz w:val="24"/>
          <w:szCs w:val="24"/>
        </w:rPr>
        <w:t xml:space="preserve">, адрес регистрации: </w:t>
      </w:r>
      <w:r w:rsidR="00B11164">
        <w:rPr>
          <w:noProof/>
          <w:sz w:val="24"/>
          <w:szCs w:val="24"/>
        </w:rPr>
        <w:t>142001, Московская область, гор. Домодедово, мкр. Северный, ул. Речная, д. 14/2, кв. 31</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B11164">
        <w:rPr>
          <w:noProof/>
          <w:sz w:val="24"/>
          <w:szCs w:val="24"/>
        </w:rPr>
        <w:t>Галиевой Эльзы Васильзяновны</w:t>
      </w:r>
      <w:r w:rsidR="001A7C5D" w:rsidRPr="0067387C">
        <w:rPr>
          <w:sz w:val="24"/>
          <w:szCs w:val="24"/>
        </w:rPr>
        <w:t xml:space="preserve">, действующей на основании </w:t>
      </w:r>
      <w:r w:rsidR="00B11164">
        <w:rPr>
          <w:noProof/>
          <w:sz w:val="24"/>
          <w:szCs w:val="24"/>
        </w:rPr>
        <w:t>решения Арбитражного суда Московской области от 12.02.2025 г. (резолютивная часть объявлена 05.02.2025 г.) по делу № А41-102760/24</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B11164">
        <w:rPr>
          <w:noProof/>
          <w:sz w:val="24"/>
          <w:szCs w:val="24"/>
        </w:rPr>
        <w:t>Мантрова Никиты Андреевича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B11164">
        <w:rPr>
          <w:noProof/>
        </w:rPr>
        <w:t>Мантрова Никиты Андреевича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706EE2" w:rsidRPr="00706EE2">
        <w:rPr>
          <w:noProof/>
        </w:rPr>
        <w:t>Мантров Никита Андреевич, номер счета – 40817810350191560360, Банк получателя – ФИЛИАЛ "ЦЕНТРАЛЬНЫЙ" ПАО "СОВКОМБАНК",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B11164" w:rsidP="001A7C5D">
            <w:pPr>
              <w:tabs>
                <w:tab w:val="left" w:pos="602"/>
              </w:tabs>
              <w:jc w:val="both"/>
            </w:pPr>
            <w:r>
              <w:rPr>
                <w:noProof/>
              </w:rPr>
              <w:t>Мантров Никита Андреевич</w:t>
            </w:r>
            <w:r w:rsidR="001A7C5D" w:rsidRPr="00D51850">
              <w:t xml:space="preserve"> (</w:t>
            </w:r>
            <w:r>
              <w:rPr>
                <w:noProof/>
              </w:rPr>
              <w:t>01.12.1996</w:t>
            </w:r>
            <w:r w:rsidR="001A7C5D" w:rsidRPr="00D51850">
              <w:t xml:space="preserve"> г.р., место рождения - </w:t>
            </w:r>
            <w:r>
              <w:rPr>
                <w:noProof/>
              </w:rPr>
              <w:t>гор. Домодедово Московской обл.</w:t>
            </w:r>
            <w:r w:rsidR="001A7C5D" w:rsidRPr="00D51850">
              <w:t xml:space="preserve">, ИНН </w:t>
            </w:r>
            <w:r>
              <w:rPr>
                <w:noProof/>
              </w:rPr>
              <w:t>500921100027</w:t>
            </w:r>
            <w:r w:rsidR="001A7C5D" w:rsidRPr="00D51850">
              <w:t xml:space="preserve">, СНИЛС </w:t>
            </w:r>
            <w:r>
              <w:rPr>
                <w:noProof/>
              </w:rPr>
              <w:t>167-366-925 12</w:t>
            </w:r>
            <w:r w:rsidR="001A7C5D" w:rsidRPr="00D51850">
              <w:t xml:space="preserve">, адрес регистрации: </w:t>
            </w:r>
            <w:r>
              <w:rPr>
                <w:noProof/>
              </w:rPr>
              <w:t>142001, Московская область, гор. Домодедово, мкр. Северный, ул. Речная, д. 14/2, кв. 31</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Московской области от 12.02.2025 г. (резолютивная часть объявлена 05.02.2025 г.) по делу № А41-102760/24</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706EE2" w:rsidRPr="00706EE2">
              <w:rPr>
                <w:noProof/>
              </w:rPr>
              <w:t>Мантров Никита Андреевич, номер счета – 40817810350191560360, Банк получателя – ФИЛИАЛ "ЦЕНТРАЛЬНЫЙ" ПАО "СОВКОМБАНК",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B11164">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24D1" w:rsidRDefault="004C24D1">
      <w:r>
        <w:separator/>
      </w:r>
    </w:p>
  </w:endnote>
  <w:endnote w:type="continuationSeparator" w:id="0">
    <w:p w:rsidR="004C24D1" w:rsidRDefault="004C2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706EE2">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06EE2" w:rsidRPr="00706EE2">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06EE2" w:rsidRPr="00706EE2">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24D1" w:rsidRDefault="004C24D1">
      <w:pPr>
        <w:pStyle w:val="GenStyleDefPar"/>
      </w:pPr>
      <w:r>
        <w:separator/>
      </w:r>
    </w:p>
  </w:footnote>
  <w:footnote w:type="continuationSeparator" w:id="0">
    <w:p w:rsidR="004C24D1" w:rsidRDefault="004C24D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4732"/>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4C9F"/>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24D1"/>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06EE2"/>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017C2"/>
    <w:rsid w:val="00B11164"/>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7EED564-BB15-48B4-A09C-26F3CA3C3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874</Words>
  <Characters>4987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2025-10-03T03:59:00Z</dcterms:created>
  <dcterms:modified xsi:type="dcterms:W3CDTF">2025-10-03T03:59:00Z</dcterms:modified>
</cp:coreProperties>
</file>