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Макарихиной Светланы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13.06.1990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гор. Катав-Ивановск Челябинская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136-427-276 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741003055050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456110, Челябинская область, г. Катав-Ивановск, ул. Борцов Революции, д. 15,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F1199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F119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23.06.2025 г. по делу № А76-12317/2025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83202" w:rsidP="00A249F4">
      <w:pPr>
        <w:ind w:firstLine="709"/>
        <w:jc w:val="both"/>
        <w:rPr>
          <w:sz w:val="24"/>
          <w:szCs w:val="24"/>
        </w:rPr>
      </w:pPr>
      <w:r w:rsidRPr="00983202">
        <w:rPr>
          <w:noProof/>
          <w:sz w:val="24"/>
          <w:szCs w:val="24"/>
        </w:rPr>
        <w:t>Макарихина Светлана Сергеевна, номер счета – 40817810950206070239,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F1199">
        <w:rPr>
          <w:rFonts w:ascii="Times New Roman" w:hAnsi="Times New Roman"/>
          <w:noProof/>
          <w:sz w:val="22"/>
          <w:szCs w:val="20"/>
          <w:lang w:val="ru-RU"/>
        </w:rPr>
        <w:t>Макарихиной Светланы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F1199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F1199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83202" w:rsidRPr="00983202">
        <w:rPr>
          <w:noProof/>
          <w:sz w:val="22"/>
          <w:szCs w:val="20"/>
        </w:rPr>
        <w:t>Макарихина Светлана Сергеевна, номер счета – 40817810950206070239,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F1199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8D3" w:rsidRDefault="00FB68D3">
      <w:r>
        <w:separator/>
      </w:r>
    </w:p>
  </w:endnote>
  <w:endnote w:type="continuationSeparator" w:id="0">
    <w:p w:rsidR="00FB68D3" w:rsidRDefault="00FB6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8320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83202" w:rsidRPr="00983202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83202" w:rsidRPr="00983202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8D3" w:rsidRDefault="00FB68D3">
      <w:pPr>
        <w:pStyle w:val="GenStyleDefPar"/>
      </w:pPr>
      <w:r>
        <w:separator/>
      </w:r>
    </w:p>
  </w:footnote>
  <w:footnote w:type="continuationSeparator" w:id="0">
    <w:p w:rsidR="00FB68D3" w:rsidRDefault="00FB68D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1199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83202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B68D3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88245C1-1335-4F55-981D-B1062D3E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2025-12-26T05:55:00Z</dcterms:created>
  <dcterms:modified xsi:type="dcterms:W3CDTF">2025-12-26T05:55:00Z</dcterms:modified>
</cp:coreProperties>
</file>