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93C63" w:rsidP="00DA7435">
      <w:pPr>
        <w:pStyle w:val="a4"/>
      </w:pPr>
      <w:r w:rsidRPr="00F93C63">
        <w:rPr>
          <w:sz w:val="24"/>
          <w:szCs w:val="24"/>
        </w:rPr>
        <w:t xml:space="preserve">Финансовый управляющий Симакова Владимира Сергеевича (дата рождения: 25.09.1977 г., место рождения: гор. Калуга, СНИЛС 055-976-713 12, ИНН 402911898432, адрес регистрации по месту жительства: Калужская область, г. Калуга, ул. Новослободская, д. 20, кв. 34) </w:t>
      </w:r>
      <w:proofErr w:type="spellStart"/>
      <w:r w:rsidRPr="00F93C63">
        <w:rPr>
          <w:sz w:val="24"/>
          <w:szCs w:val="24"/>
        </w:rPr>
        <w:t>Атясов</w:t>
      </w:r>
      <w:proofErr w:type="spellEnd"/>
      <w:r w:rsidRPr="00F93C6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93C63">
        <w:rPr>
          <w:sz w:val="24"/>
          <w:szCs w:val="24"/>
        </w:rPr>
        <w:t>обл</w:t>
      </w:r>
      <w:proofErr w:type="spellEnd"/>
      <w:r w:rsidRPr="00F93C63">
        <w:rPr>
          <w:sz w:val="24"/>
          <w:szCs w:val="24"/>
        </w:rPr>
        <w:t xml:space="preserve">, г Пенза, </w:t>
      </w:r>
      <w:proofErr w:type="spellStart"/>
      <w:r w:rsidRPr="00F93C63">
        <w:rPr>
          <w:sz w:val="24"/>
          <w:szCs w:val="24"/>
        </w:rPr>
        <w:t>ул</w:t>
      </w:r>
      <w:proofErr w:type="spellEnd"/>
      <w:r w:rsidRPr="00F93C63">
        <w:rPr>
          <w:sz w:val="24"/>
          <w:szCs w:val="24"/>
        </w:rPr>
        <w:t xml:space="preserve"> Володарского д.9)., действующий на основании Решения Арбитражного суда Калужской области от 01.07.2025 г. по делу № А23-4406/2024  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93C63" w:rsidRPr="00F93C63">
        <w:rPr>
          <w:sz w:val="24"/>
          <w:szCs w:val="24"/>
        </w:rPr>
        <w:t>Симакова Владимира Сергеевича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93C63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45313-F8EC-4A03-A152-C1A85CB77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2025-11-12T07:59:00Z</dcterms:modified>
</cp:coreProperties>
</file>