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8B6A8A">
        <w:rPr>
          <w:rFonts w:ascii="Times New Roman" w:hAnsi="Times New Roman"/>
          <w:noProof/>
          <w:sz w:val="22"/>
          <w:szCs w:val="20"/>
          <w:lang w:val="ru-RU"/>
        </w:rPr>
        <w:t>Рябушко Елены Юрьевны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8B6A8A">
        <w:rPr>
          <w:rFonts w:ascii="Times New Roman" w:hAnsi="Times New Roman"/>
          <w:noProof/>
          <w:sz w:val="22"/>
          <w:szCs w:val="20"/>
          <w:lang w:val="ru-RU"/>
        </w:rPr>
        <w:t>04.03.1984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8B6A8A">
        <w:rPr>
          <w:rFonts w:ascii="Times New Roman" w:hAnsi="Times New Roman"/>
          <w:noProof/>
          <w:sz w:val="22"/>
          <w:szCs w:val="20"/>
          <w:lang w:val="ru-RU"/>
        </w:rPr>
        <w:t>пос. Новониколаевский Волгоградской обл.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8B6A8A">
        <w:rPr>
          <w:rFonts w:ascii="Times New Roman" w:hAnsi="Times New Roman"/>
          <w:noProof/>
          <w:sz w:val="22"/>
          <w:szCs w:val="20"/>
          <w:lang w:val="ru-RU"/>
        </w:rPr>
        <w:t>122-113-648 96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8B6A8A">
        <w:rPr>
          <w:rFonts w:ascii="Times New Roman" w:hAnsi="Times New Roman"/>
          <w:noProof/>
          <w:sz w:val="22"/>
          <w:szCs w:val="20"/>
          <w:lang w:val="ru-RU"/>
        </w:rPr>
        <w:t>301603576250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8B6A8A">
        <w:rPr>
          <w:rFonts w:ascii="Times New Roman" w:hAnsi="Times New Roman"/>
          <w:noProof/>
          <w:sz w:val="22"/>
          <w:szCs w:val="20"/>
          <w:lang w:val="ru-RU"/>
        </w:rPr>
        <w:t>414009, Астраханская область, г. Астрахань, ул. Кавказская, д. 126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8B6A8A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8B6A8A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Астраханской области от 05.08.2025 г. по делу № А06-4368/2025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451546" w:rsidP="00A249F4">
      <w:pPr>
        <w:ind w:firstLine="709"/>
        <w:jc w:val="both"/>
        <w:rPr>
          <w:sz w:val="24"/>
          <w:szCs w:val="24"/>
        </w:rPr>
      </w:pPr>
      <w:r w:rsidRPr="00451546">
        <w:rPr>
          <w:noProof/>
          <w:sz w:val="24"/>
          <w:szCs w:val="24"/>
        </w:rPr>
        <w:t>Рябушко Елена Юрьевна, номер счета – 40817810850221591246, Банк получателя – ФИЛИАЛ "ЦЕНТРАЛЬНЫЙ" ПАО "СОВКОМБАНК"(БЕРДСК), БИК – 045004763, Корр.счет – 30101810150040000763, ИНН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8B6A8A">
        <w:rPr>
          <w:rFonts w:ascii="Times New Roman" w:hAnsi="Times New Roman"/>
          <w:noProof/>
          <w:sz w:val="22"/>
          <w:szCs w:val="20"/>
          <w:lang w:val="ru-RU"/>
        </w:rPr>
        <w:t>Рябушко Елены Юрьевны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8B6A8A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8B6A8A">
        <w:rPr>
          <w:rFonts w:ascii="Times New Roman" w:eastAsia="Times New Roman" w:hAnsi="Times New Roman"/>
          <w:noProof/>
          <w:sz w:val="22"/>
          <w:lang w:val="ru-RU"/>
        </w:rPr>
        <w:t>454091, г. Челябинск, а/я 13334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451546" w:rsidRPr="00451546">
        <w:rPr>
          <w:noProof/>
          <w:sz w:val="22"/>
          <w:szCs w:val="20"/>
        </w:rPr>
        <w:t>Рябушко Елена Юрьевна, номер счета – 40817810850221591246, Банк получателя – ФИЛИАЛ "ЦЕНТРАЛЬНЫЙ" ПАО "СОВКОМБАНК"(БЕРДСК), БИК – 045004763, Корр.счет – 30101810150040000763, ИНН 4401116480.</w:t>
      </w:r>
      <w:bookmarkStart w:id="0" w:name="_GoBack"/>
      <w:bookmarkEnd w:id="0"/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8B6A8A">
              <w:rPr>
                <w:noProof/>
                <w:sz w:val="22"/>
              </w:rPr>
              <w:t>Д.В. Жданова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13A6" w:rsidRDefault="00BB13A6">
      <w:r>
        <w:separator/>
      </w:r>
    </w:p>
  </w:endnote>
  <w:endnote w:type="continuationSeparator" w:id="0">
    <w:p w:rsidR="00BB13A6" w:rsidRDefault="00BB13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45154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451546" w:rsidRPr="00451546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451546" w:rsidRPr="00451546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13A6" w:rsidRDefault="00BB13A6">
      <w:pPr>
        <w:pStyle w:val="GenStyleDefPar"/>
      </w:pPr>
      <w:r>
        <w:separator/>
      </w:r>
    </w:p>
  </w:footnote>
  <w:footnote w:type="continuationSeparator" w:id="0">
    <w:p w:rsidR="00BB13A6" w:rsidRDefault="00BB13A6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1546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B6A8A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B13A6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7CB8C241-D2FD-47F3-BCDF-686FFD686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679</Words>
  <Characters>3872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2026-03-02T04:34:00Z</dcterms:created>
  <dcterms:modified xsi:type="dcterms:W3CDTF">2026-03-02T04:34:00Z</dcterms:modified>
</cp:coreProperties>
</file>