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1BE1E" w14:textId="77777777" w:rsidR="00686D54" w:rsidRDefault="00775D02">
      <w:pPr>
        <w:jc w:val="center"/>
      </w:pPr>
      <w:r>
        <w:rPr>
          <w:b/>
          <w:sz w:val="20"/>
          <w:szCs w:val="20"/>
        </w:rPr>
        <w:t>ДОГОВОР КУПЛИ-ПРОДАЖИ №_____</w:t>
      </w:r>
    </w:p>
    <w:p w14:paraId="10276389" w14:textId="6E870D21"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8F3464">
        <w:rPr>
          <w:b/>
          <w:sz w:val="20"/>
          <w:szCs w:val="20"/>
        </w:rPr>
        <w:t>«</w:t>
      </w:r>
      <w:proofErr w:type="gramEnd"/>
      <w:r w:rsidR="008F3464">
        <w:rPr>
          <w:b/>
          <w:sz w:val="20"/>
          <w:szCs w:val="20"/>
        </w:rPr>
        <w:t>___» _______ 202</w:t>
      </w:r>
      <w:r w:rsidR="0076326E">
        <w:rPr>
          <w:b/>
          <w:sz w:val="20"/>
          <w:szCs w:val="20"/>
        </w:rPr>
        <w:t>6</w:t>
      </w:r>
      <w:r>
        <w:rPr>
          <w:b/>
          <w:sz w:val="20"/>
          <w:szCs w:val="20"/>
        </w:rPr>
        <w:t>г.</w:t>
      </w:r>
    </w:p>
    <w:p w14:paraId="5222420E" w14:textId="6BCBDE4C"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76326E" w:rsidRPr="0076326E">
        <w:rPr>
          <w:szCs w:val="20"/>
        </w:rPr>
        <w:t xml:space="preserve">Ионова Елена Викторовна (07.10.1978 г.р., </w:t>
      </w:r>
      <w:proofErr w:type="spellStart"/>
      <w:r w:rsidR="0076326E" w:rsidRPr="0076326E">
        <w:rPr>
          <w:szCs w:val="20"/>
        </w:rPr>
        <w:t>м.р</w:t>
      </w:r>
      <w:proofErr w:type="spellEnd"/>
      <w:r w:rsidR="0076326E" w:rsidRPr="0076326E">
        <w:rPr>
          <w:szCs w:val="20"/>
        </w:rPr>
        <w:t xml:space="preserve">.: город Бугульма Татарская АССР, адрес регистрации: 423239, </w:t>
      </w:r>
      <w:proofErr w:type="spellStart"/>
      <w:r w:rsidR="0076326E" w:rsidRPr="0076326E">
        <w:rPr>
          <w:szCs w:val="20"/>
        </w:rPr>
        <w:t>Респ</w:t>
      </w:r>
      <w:proofErr w:type="spellEnd"/>
      <w:r w:rsidR="0076326E" w:rsidRPr="0076326E">
        <w:rPr>
          <w:szCs w:val="20"/>
        </w:rPr>
        <w:t>. Татарстан, р-н Бугульминский, г. Бугульма, ул. Михаила Тухачевского, д. 3, кв. 67, СНИЛС 055-313-919 47, ИНН 164508899019)</w:t>
      </w:r>
      <w:r w:rsidR="008F3464">
        <w:rPr>
          <w:szCs w:val="20"/>
        </w:rPr>
        <w:t xml:space="preserve"> 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AF1BD1">
        <w:rPr>
          <w:szCs w:val="20"/>
        </w:rPr>
        <w:t>Акатьевой Оксаны Игоревны</w:t>
      </w:r>
      <w:r w:rsidRPr="00133BD8">
        <w:rPr>
          <w:szCs w:val="20"/>
        </w:rPr>
        <w:t xml:space="preserve">, </w:t>
      </w:r>
      <w:r w:rsidR="001069C3">
        <w:rPr>
          <w:szCs w:val="20"/>
        </w:rPr>
        <w:t>действу</w:t>
      </w:r>
      <w:r w:rsidR="00AF1BD1">
        <w:rPr>
          <w:szCs w:val="20"/>
        </w:rPr>
        <w:t>ющей</w:t>
      </w:r>
      <w:r w:rsidR="003B10F9" w:rsidRPr="00133BD8">
        <w:rPr>
          <w:szCs w:val="20"/>
        </w:rPr>
        <w:t xml:space="preserve"> на основании </w:t>
      </w:r>
      <w:r w:rsidR="00133BD8" w:rsidRPr="00133BD8">
        <w:rPr>
          <w:szCs w:val="20"/>
        </w:rPr>
        <w:t>Решения</w:t>
      </w:r>
      <w:r w:rsidRPr="00133BD8">
        <w:rPr>
          <w:szCs w:val="20"/>
        </w:rPr>
        <w:t xml:space="preserve"> </w:t>
      </w:r>
      <w:r w:rsidR="008F3464" w:rsidRPr="008F3464">
        <w:rPr>
          <w:szCs w:val="20"/>
        </w:rPr>
        <w:t xml:space="preserve">Арбитражного суда </w:t>
      </w:r>
      <w:r w:rsidR="0076326E" w:rsidRPr="0076326E">
        <w:rPr>
          <w:szCs w:val="20"/>
        </w:rPr>
        <w:t>Республики Татарстан от 09.06.2025г. (резолютивная часть) по делу № А65-10406/2025</w:t>
      </w:r>
      <w:r w:rsidR="0076326E">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76326E">
        <w:rPr>
          <w:szCs w:val="20"/>
        </w:rPr>
        <w:t>6</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074CF146" w14:textId="77777777" w:rsidR="00686D54" w:rsidRDefault="00686D54">
      <w:pPr>
        <w:rPr>
          <w:sz w:val="20"/>
          <w:szCs w:val="20"/>
        </w:rPr>
      </w:pPr>
    </w:p>
    <w:p w14:paraId="2DD0CA45" w14:textId="77777777" w:rsidR="00686D54" w:rsidRDefault="00775D02">
      <w:pPr>
        <w:jc w:val="center"/>
      </w:pPr>
      <w:r>
        <w:rPr>
          <w:b/>
          <w:sz w:val="20"/>
          <w:szCs w:val="20"/>
        </w:rPr>
        <w:t>I. Предмет Договора</w:t>
      </w:r>
    </w:p>
    <w:p w14:paraId="3DEC899D"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36682FFE"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5605E296" w14:textId="77777777" w:rsidR="00686D54" w:rsidRDefault="00686D54">
      <w:pPr>
        <w:ind w:firstLine="708"/>
        <w:jc w:val="both"/>
        <w:rPr>
          <w:sz w:val="20"/>
          <w:szCs w:val="20"/>
        </w:rPr>
      </w:pPr>
    </w:p>
    <w:p w14:paraId="3AD280FD" w14:textId="77777777" w:rsidR="00686D54" w:rsidRDefault="00775D02">
      <w:pPr>
        <w:jc w:val="center"/>
      </w:pPr>
      <w:r>
        <w:rPr>
          <w:b/>
          <w:sz w:val="20"/>
          <w:szCs w:val="20"/>
        </w:rPr>
        <w:t>II. Стоимость имущества и порядок его оплаты</w:t>
      </w:r>
    </w:p>
    <w:p w14:paraId="38AB4459" w14:textId="2FA9D187"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76326E">
        <w:rPr>
          <w:sz w:val="20"/>
          <w:szCs w:val="20"/>
        </w:rPr>
        <w:t>6</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1D69ED64"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…..,указанной</w:t>
      </w:r>
      <w:proofErr w:type="gramEnd"/>
      <w:r>
        <w:rPr>
          <w:sz w:val="20"/>
          <w:szCs w:val="20"/>
        </w:rPr>
        <w:t xml:space="preserve"> в пункте 2.1 настоящего договора, на расчетный счет:</w:t>
      </w:r>
    </w:p>
    <w:p w14:paraId="03C4CDC1" w14:textId="633D6FEE" w:rsidR="008F3464" w:rsidRPr="008F3464" w:rsidRDefault="008F3464" w:rsidP="008F3464">
      <w:pPr>
        <w:rPr>
          <w:sz w:val="20"/>
          <w:szCs w:val="20"/>
        </w:rPr>
      </w:pPr>
      <w:r w:rsidRPr="008F3464">
        <w:rPr>
          <w:sz w:val="20"/>
          <w:szCs w:val="20"/>
        </w:rPr>
        <w:t xml:space="preserve">Получатель - </w:t>
      </w:r>
      <w:r w:rsidR="0076326E" w:rsidRPr="0076326E">
        <w:rPr>
          <w:sz w:val="20"/>
          <w:szCs w:val="20"/>
        </w:rPr>
        <w:t>Ионова Елена Викторовна</w:t>
      </w:r>
      <w:r w:rsidR="0076326E">
        <w:rPr>
          <w:sz w:val="20"/>
          <w:szCs w:val="20"/>
        </w:rPr>
        <w:t xml:space="preserve"> </w:t>
      </w:r>
    </w:p>
    <w:p w14:paraId="30160FF9" w14:textId="0FF05DD7" w:rsidR="008F3464" w:rsidRPr="008F3464" w:rsidRDefault="008F3464" w:rsidP="008F3464">
      <w:pPr>
        <w:rPr>
          <w:sz w:val="20"/>
          <w:szCs w:val="20"/>
        </w:rPr>
      </w:pPr>
      <w:r w:rsidRPr="008F3464">
        <w:rPr>
          <w:sz w:val="20"/>
          <w:szCs w:val="20"/>
        </w:rPr>
        <w:t xml:space="preserve">Счет </w:t>
      </w:r>
      <w:r w:rsidR="0076326E" w:rsidRPr="0076326E">
        <w:rPr>
          <w:sz w:val="20"/>
          <w:szCs w:val="20"/>
        </w:rPr>
        <w:t>40817810050221425688</w:t>
      </w:r>
    </w:p>
    <w:p w14:paraId="596F9966" w14:textId="77777777" w:rsidR="008F3464" w:rsidRPr="008F3464" w:rsidRDefault="008F3464" w:rsidP="008F3464">
      <w:pPr>
        <w:rPr>
          <w:sz w:val="20"/>
          <w:szCs w:val="20"/>
        </w:rPr>
      </w:pPr>
      <w:r w:rsidRPr="008F3464">
        <w:rPr>
          <w:sz w:val="20"/>
          <w:szCs w:val="20"/>
        </w:rPr>
        <w:t>ФИЛИАЛ "ЦЕНТРАЛЬНЫЙ" ПАО "СОВКОМБАНК"</w:t>
      </w:r>
    </w:p>
    <w:p w14:paraId="295CC502" w14:textId="77777777" w:rsidR="008F3464" w:rsidRPr="008F3464" w:rsidRDefault="008F3464" w:rsidP="008F3464">
      <w:pPr>
        <w:rPr>
          <w:sz w:val="20"/>
          <w:szCs w:val="20"/>
        </w:rPr>
      </w:pPr>
      <w:r w:rsidRPr="008F3464">
        <w:rPr>
          <w:sz w:val="20"/>
          <w:szCs w:val="20"/>
        </w:rPr>
        <w:t>БИК 045004763 ИНН 4401116480</w:t>
      </w:r>
    </w:p>
    <w:p w14:paraId="66FEA73B" w14:textId="77777777" w:rsidR="00A7558B" w:rsidRDefault="008F3464" w:rsidP="008F3464">
      <w:pPr>
        <w:rPr>
          <w:sz w:val="20"/>
          <w:szCs w:val="20"/>
        </w:rPr>
      </w:pPr>
      <w:proofErr w:type="spellStart"/>
      <w:r w:rsidRPr="008F3464">
        <w:rPr>
          <w:sz w:val="20"/>
          <w:szCs w:val="20"/>
        </w:rPr>
        <w:t>Корр</w:t>
      </w:r>
      <w:proofErr w:type="spellEnd"/>
      <w:r w:rsidRPr="008F3464">
        <w:rPr>
          <w:sz w:val="20"/>
          <w:szCs w:val="20"/>
        </w:rPr>
        <w:t>/счет 30101810150040000763</w:t>
      </w:r>
    </w:p>
    <w:p w14:paraId="5262638A" w14:textId="77777777" w:rsidR="00686D54" w:rsidRDefault="00775D02" w:rsidP="003E0713">
      <w:pPr>
        <w:jc w:val="center"/>
      </w:pPr>
      <w:r>
        <w:rPr>
          <w:b/>
          <w:sz w:val="20"/>
          <w:szCs w:val="20"/>
        </w:rPr>
        <w:t>III. Передача имущества</w:t>
      </w:r>
    </w:p>
    <w:p w14:paraId="23918E8F"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216CD3B"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5FCC1CA2"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47368A4"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4A8223BC" w14:textId="77777777" w:rsidR="00686D54" w:rsidRDefault="00686D54">
      <w:pPr>
        <w:jc w:val="both"/>
        <w:rPr>
          <w:sz w:val="20"/>
          <w:szCs w:val="20"/>
        </w:rPr>
      </w:pPr>
    </w:p>
    <w:p w14:paraId="7DA1BA0F" w14:textId="77777777" w:rsidR="00686D54" w:rsidRDefault="00775D02">
      <w:pPr>
        <w:jc w:val="center"/>
      </w:pPr>
      <w:r>
        <w:rPr>
          <w:b/>
          <w:sz w:val="20"/>
          <w:szCs w:val="20"/>
        </w:rPr>
        <w:t>IV. Переход права собственности на Имущество</w:t>
      </w:r>
    </w:p>
    <w:p w14:paraId="406BDEB0"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054AEEEA" w14:textId="77777777" w:rsidR="00686D54" w:rsidRDefault="00686D54">
      <w:pPr>
        <w:jc w:val="both"/>
        <w:rPr>
          <w:sz w:val="20"/>
          <w:szCs w:val="20"/>
        </w:rPr>
      </w:pPr>
    </w:p>
    <w:p w14:paraId="26BC4CD8" w14:textId="77777777" w:rsidR="00686D54" w:rsidRDefault="00775D02">
      <w:pPr>
        <w:jc w:val="center"/>
      </w:pPr>
      <w:r>
        <w:rPr>
          <w:b/>
          <w:sz w:val="20"/>
          <w:szCs w:val="20"/>
        </w:rPr>
        <w:t>V. Ответственность сторон</w:t>
      </w:r>
    </w:p>
    <w:p w14:paraId="20DCB909"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4EB35B72" w14:textId="77777777" w:rsidR="00686D54" w:rsidRDefault="00686D54">
      <w:pPr>
        <w:ind w:firstLine="708"/>
        <w:jc w:val="both"/>
        <w:rPr>
          <w:sz w:val="20"/>
          <w:szCs w:val="20"/>
        </w:rPr>
      </w:pPr>
    </w:p>
    <w:p w14:paraId="51C801B3" w14:textId="77777777" w:rsidR="00686D54" w:rsidRDefault="00775D02">
      <w:pPr>
        <w:jc w:val="center"/>
      </w:pPr>
      <w:r>
        <w:rPr>
          <w:b/>
          <w:sz w:val="20"/>
          <w:szCs w:val="20"/>
        </w:rPr>
        <w:t>VI. Прочие условия</w:t>
      </w:r>
    </w:p>
    <w:p w14:paraId="00F60F57"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7AB731E0" w14:textId="77777777" w:rsidR="00686D54" w:rsidRDefault="00775D02">
      <w:pPr>
        <w:ind w:firstLine="720"/>
        <w:jc w:val="both"/>
      </w:pPr>
      <w:r>
        <w:rPr>
          <w:sz w:val="20"/>
          <w:szCs w:val="20"/>
        </w:rPr>
        <w:t>- ненадлежащем исполнении Сторонами своих обязательств;</w:t>
      </w:r>
    </w:p>
    <w:p w14:paraId="61016432"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0D6DC748"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4782C4F6"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7ECAE6DB"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4907696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3C645CD4"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14A0FDF"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414FDC91" w14:textId="77777777" w:rsidR="00686D54" w:rsidRDefault="00686D54">
      <w:pPr>
        <w:ind w:firstLine="720"/>
        <w:jc w:val="both"/>
        <w:rPr>
          <w:sz w:val="20"/>
          <w:szCs w:val="20"/>
        </w:rPr>
      </w:pPr>
    </w:p>
    <w:p w14:paraId="2FCD7893" w14:textId="77777777" w:rsidR="00656D16" w:rsidRDefault="00656D16">
      <w:pPr>
        <w:ind w:firstLine="720"/>
        <w:jc w:val="both"/>
        <w:rPr>
          <w:sz w:val="20"/>
          <w:szCs w:val="20"/>
        </w:rPr>
      </w:pPr>
    </w:p>
    <w:p w14:paraId="78976755" w14:textId="77777777" w:rsidR="00686D54" w:rsidRDefault="00775D02">
      <w:pPr>
        <w:jc w:val="center"/>
      </w:pPr>
      <w:r>
        <w:rPr>
          <w:b/>
          <w:sz w:val="20"/>
          <w:szCs w:val="20"/>
        </w:rPr>
        <w:lastRenderedPageBreak/>
        <w:t>VII. Заключительные положения</w:t>
      </w:r>
    </w:p>
    <w:p w14:paraId="6364101A"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10CAA8C3" w14:textId="77777777" w:rsidR="00686D54" w:rsidRDefault="00686D54">
      <w:pPr>
        <w:jc w:val="center"/>
        <w:rPr>
          <w:sz w:val="20"/>
          <w:szCs w:val="20"/>
        </w:rPr>
      </w:pPr>
    </w:p>
    <w:p w14:paraId="49B90938"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5AA39504" w14:textId="77777777" w:rsidR="00686D54" w:rsidRDefault="00686D54">
      <w:pPr>
        <w:jc w:val="center"/>
        <w:rPr>
          <w:sz w:val="20"/>
          <w:szCs w:val="20"/>
        </w:rPr>
      </w:pPr>
    </w:p>
    <w:p w14:paraId="509894F7"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78828AE3"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897B1C2"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E8B13C7" w14:textId="77777777" w:rsidR="00686D54" w:rsidRDefault="00775D02">
            <w:pPr>
              <w:widowControl w:val="0"/>
              <w:jc w:val="both"/>
            </w:pPr>
            <w:r>
              <w:rPr>
                <w:b/>
                <w:sz w:val="20"/>
                <w:szCs w:val="20"/>
              </w:rPr>
              <w:t>Покупатель</w:t>
            </w:r>
          </w:p>
        </w:tc>
      </w:tr>
      <w:tr w:rsidR="00686D54" w14:paraId="25E834F6"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43171F40" w14:textId="628768CF" w:rsidR="00686D54" w:rsidRDefault="0076326E" w:rsidP="0097379A">
            <w:pPr>
              <w:tabs>
                <w:tab w:val="left" w:pos="602"/>
              </w:tabs>
              <w:jc w:val="both"/>
              <w:rPr>
                <w:rFonts w:ascii="Tahoma" w:hAnsi="Tahoma"/>
                <w:color w:val="000000"/>
              </w:rPr>
            </w:pPr>
            <w:r w:rsidRPr="0076326E">
              <w:rPr>
                <w:szCs w:val="20"/>
              </w:rPr>
              <w:t xml:space="preserve">Ионова Елена Викторовна (07.10.1978 г.р., </w:t>
            </w:r>
            <w:proofErr w:type="spellStart"/>
            <w:r w:rsidRPr="0076326E">
              <w:rPr>
                <w:szCs w:val="20"/>
              </w:rPr>
              <w:t>м.р</w:t>
            </w:r>
            <w:proofErr w:type="spellEnd"/>
            <w:r w:rsidRPr="0076326E">
              <w:rPr>
                <w:szCs w:val="20"/>
              </w:rPr>
              <w:t xml:space="preserve">.: город Бугульма Татарская АССР, адрес регистрации: 423239, </w:t>
            </w:r>
            <w:proofErr w:type="spellStart"/>
            <w:r w:rsidRPr="0076326E">
              <w:rPr>
                <w:szCs w:val="20"/>
              </w:rPr>
              <w:t>Респ</w:t>
            </w:r>
            <w:proofErr w:type="spellEnd"/>
            <w:r w:rsidRPr="0076326E">
              <w:rPr>
                <w:szCs w:val="20"/>
              </w:rPr>
              <w:t>. Татарстан, р-н Бугульминский, г. Бугульма, ул. Михаила Тухачевского, д. 3, кв. 67, СНИЛС 055-313-919 47, ИНН 164508899019)</w:t>
            </w:r>
            <w:r>
              <w:rPr>
                <w:szCs w:val="20"/>
              </w:rPr>
              <w:t xml:space="preserve"> </w:t>
            </w:r>
          </w:p>
        </w:tc>
        <w:tc>
          <w:tcPr>
            <w:tcW w:w="5194" w:type="dxa"/>
            <w:tcBorders>
              <w:top w:val="none" w:sz="0" w:space="0" w:color="000000"/>
              <w:left w:val="none" w:sz="0" w:space="0" w:color="000000"/>
              <w:bottom w:val="none" w:sz="0" w:space="0" w:color="000000"/>
              <w:right w:val="none" w:sz="0" w:space="0" w:color="000000"/>
            </w:tcBorders>
          </w:tcPr>
          <w:p w14:paraId="6916AC98" w14:textId="77777777" w:rsidR="00686D54" w:rsidRDefault="00686D54">
            <w:pPr>
              <w:rPr>
                <w:sz w:val="22"/>
                <w:szCs w:val="22"/>
                <w:highlight w:val="yellow"/>
              </w:rPr>
            </w:pPr>
          </w:p>
        </w:tc>
      </w:tr>
      <w:tr w:rsidR="00686D54" w14:paraId="31353F0C"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584490DD" w14:textId="77777777" w:rsidR="00686D54" w:rsidRDefault="00686D54">
            <w:pPr>
              <w:widowControl w:val="0"/>
              <w:jc w:val="both"/>
              <w:rPr>
                <w:i/>
                <w:sz w:val="20"/>
                <w:szCs w:val="20"/>
                <w:highlight w:val="yellow"/>
              </w:rPr>
            </w:pPr>
          </w:p>
          <w:p w14:paraId="597663C6" w14:textId="77777777" w:rsidR="00686D54" w:rsidRDefault="00775D02" w:rsidP="00AF1BD1">
            <w:pPr>
              <w:widowControl w:val="0"/>
              <w:jc w:val="both"/>
            </w:pPr>
            <w:r>
              <w:rPr>
                <w:i/>
                <w:sz w:val="20"/>
                <w:szCs w:val="20"/>
              </w:rPr>
              <w:t xml:space="preserve">_________________________ </w:t>
            </w:r>
            <w:proofErr w:type="spellStart"/>
            <w:r w:rsidR="00AF1BD1">
              <w:rPr>
                <w:sz w:val="20"/>
                <w:szCs w:val="20"/>
              </w:rPr>
              <w:t>О.И.Акатьева</w:t>
            </w:r>
            <w:proofErr w:type="spellEnd"/>
          </w:p>
        </w:tc>
        <w:tc>
          <w:tcPr>
            <w:tcW w:w="5194" w:type="dxa"/>
            <w:tcBorders>
              <w:top w:val="none" w:sz="0" w:space="0" w:color="000000"/>
              <w:left w:val="none" w:sz="0" w:space="0" w:color="000000"/>
              <w:bottom w:val="none" w:sz="0" w:space="0" w:color="000000"/>
              <w:right w:val="none" w:sz="0" w:space="0" w:color="000000"/>
            </w:tcBorders>
          </w:tcPr>
          <w:p w14:paraId="2DDE7594" w14:textId="77777777" w:rsidR="00686D54" w:rsidRDefault="00686D54">
            <w:pPr>
              <w:widowControl w:val="0"/>
              <w:jc w:val="both"/>
              <w:rPr>
                <w:i/>
                <w:sz w:val="22"/>
                <w:szCs w:val="22"/>
              </w:rPr>
            </w:pPr>
          </w:p>
          <w:p w14:paraId="4A516FA7" w14:textId="77777777" w:rsidR="00686D54" w:rsidRDefault="00775D02">
            <w:pPr>
              <w:widowControl w:val="0"/>
              <w:jc w:val="both"/>
            </w:pPr>
            <w:r>
              <w:rPr>
                <w:i/>
              </w:rPr>
              <w:t xml:space="preserve">__________________________ </w:t>
            </w:r>
          </w:p>
        </w:tc>
      </w:tr>
    </w:tbl>
    <w:p w14:paraId="62C07FFB" w14:textId="77777777" w:rsidR="00686D54" w:rsidRDefault="00686D54"/>
    <w:p w14:paraId="0DFAAB1C" w14:textId="77777777" w:rsidR="00686D54" w:rsidRDefault="00686D54">
      <w:pPr>
        <w:rPr>
          <w:sz w:val="20"/>
          <w:szCs w:val="20"/>
        </w:rPr>
      </w:pPr>
    </w:p>
    <w:p w14:paraId="64830C5D" w14:textId="77777777" w:rsidR="00686D54" w:rsidRDefault="00686D54">
      <w:pPr>
        <w:rPr>
          <w:sz w:val="20"/>
          <w:szCs w:val="20"/>
        </w:rPr>
      </w:pPr>
    </w:p>
    <w:p w14:paraId="127E38A9" w14:textId="77777777" w:rsidR="00686D54" w:rsidRDefault="00686D54">
      <w:pPr>
        <w:rPr>
          <w:sz w:val="20"/>
          <w:szCs w:val="20"/>
        </w:rPr>
      </w:pPr>
    </w:p>
    <w:p w14:paraId="0F505BF4" w14:textId="77777777" w:rsidR="00686D54" w:rsidRDefault="00686D54">
      <w:pPr>
        <w:rPr>
          <w:sz w:val="20"/>
          <w:szCs w:val="20"/>
        </w:rPr>
      </w:pPr>
    </w:p>
    <w:p w14:paraId="18E447BB" w14:textId="77777777" w:rsidR="00686D54" w:rsidRDefault="00686D54">
      <w:pPr>
        <w:rPr>
          <w:sz w:val="20"/>
          <w:szCs w:val="20"/>
        </w:rPr>
      </w:pPr>
    </w:p>
    <w:p w14:paraId="08A08B3B" w14:textId="77777777" w:rsidR="00686D54" w:rsidRDefault="00686D54">
      <w:pPr>
        <w:rPr>
          <w:sz w:val="20"/>
          <w:szCs w:val="20"/>
        </w:rPr>
      </w:pPr>
    </w:p>
    <w:p w14:paraId="120A160D" w14:textId="77777777" w:rsidR="00686D54" w:rsidRDefault="00686D54">
      <w:pPr>
        <w:rPr>
          <w:sz w:val="20"/>
          <w:szCs w:val="20"/>
        </w:rPr>
      </w:pPr>
    </w:p>
    <w:p w14:paraId="27FCAC5E" w14:textId="77777777" w:rsidR="00686D54" w:rsidRDefault="00686D54">
      <w:pPr>
        <w:rPr>
          <w:sz w:val="20"/>
          <w:szCs w:val="20"/>
        </w:rPr>
      </w:pPr>
    </w:p>
    <w:p w14:paraId="236D5C1B" w14:textId="77777777" w:rsidR="00686D54" w:rsidRDefault="00686D54">
      <w:pPr>
        <w:rPr>
          <w:sz w:val="20"/>
          <w:szCs w:val="20"/>
        </w:rPr>
      </w:pPr>
    </w:p>
    <w:p w14:paraId="35733600" w14:textId="77777777" w:rsidR="00686D54" w:rsidRDefault="00686D54">
      <w:pPr>
        <w:rPr>
          <w:sz w:val="20"/>
          <w:szCs w:val="20"/>
        </w:rPr>
      </w:pPr>
    </w:p>
    <w:p w14:paraId="1FEB6EB3" w14:textId="77777777" w:rsidR="00686D54" w:rsidRDefault="00686D54">
      <w:pPr>
        <w:rPr>
          <w:sz w:val="20"/>
          <w:szCs w:val="20"/>
        </w:rPr>
      </w:pPr>
    </w:p>
    <w:p w14:paraId="2602948F" w14:textId="77777777" w:rsidR="00686D54" w:rsidRDefault="00686D54">
      <w:pPr>
        <w:rPr>
          <w:sz w:val="20"/>
          <w:szCs w:val="20"/>
        </w:rPr>
      </w:pPr>
    </w:p>
    <w:p w14:paraId="4C09E905" w14:textId="77777777" w:rsidR="00686D54" w:rsidRDefault="00686D54">
      <w:pPr>
        <w:rPr>
          <w:sz w:val="20"/>
          <w:szCs w:val="20"/>
        </w:rPr>
      </w:pPr>
    </w:p>
    <w:p w14:paraId="333D5210" w14:textId="77777777" w:rsidR="00686D54" w:rsidRDefault="00686D54">
      <w:pPr>
        <w:rPr>
          <w:sz w:val="20"/>
          <w:szCs w:val="20"/>
        </w:rPr>
      </w:pPr>
    </w:p>
    <w:p w14:paraId="52820335" w14:textId="77777777" w:rsidR="00686D54" w:rsidRDefault="00686D54">
      <w:pPr>
        <w:rPr>
          <w:sz w:val="20"/>
          <w:szCs w:val="20"/>
        </w:rPr>
      </w:pPr>
    </w:p>
    <w:p w14:paraId="60C1E876" w14:textId="77777777" w:rsidR="00686D54" w:rsidRDefault="00686D54">
      <w:pPr>
        <w:rPr>
          <w:sz w:val="20"/>
          <w:szCs w:val="20"/>
        </w:rPr>
      </w:pPr>
    </w:p>
    <w:p w14:paraId="09FFD967" w14:textId="77777777" w:rsidR="00686D54" w:rsidRDefault="00686D54">
      <w:pPr>
        <w:rPr>
          <w:sz w:val="20"/>
          <w:szCs w:val="20"/>
        </w:rPr>
      </w:pPr>
    </w:p>
    <w:p w14:paraId="3743F26D" w14:textId="77777777" w:rsidR="00686D54" w:rsidRDefault="00686D54">
      <w:pPr>
        <w:rPr>
          <w:sz w:val="20"/>
          <w:szCs w:val="20"/>
        </w:rPr>
      </w:pPr>
    </w:p>
    <w:p w14:paraId="44B8074E" w14:textId="77777777" w:rsidR="00686D54" w:rsidRDefault="00686D54">
      <w:pPr>
        <w:rPr>
          <w:sz w:val="20"/>
          <w:szCs w:val="20"/>
        </w:rPr>
      </w:pPr>
    </w:p>
    <w:p w14:paraId="62FD0EA8" w14:textId="77777777" w:rsidR="00686D54" w:rsidRDefault="00686D54">
      <w:pPr>
        <w:rPr>
          <w:sz w:val="20"/>
          <w:szCs w:val="20"/>
        </w:rPr>
      </w:pPr>
    </w:p>
    <w:p w14:paraId="21281C46" w14:textId="77777777" w:rsidR="00686D54" w:rsidRDefault="00686D54">
      <w:pPr>
        <w:rPr>
          <w:sz w:val="20"/>
          <w:szCs w:val="20"/>
        </w:rPr>
      </w:pPr>
    </w:p>
    <w:p w14:paraId="1AD169B9" w14:textId="77777777" w:rsidR="00686D54" w:rsidRDefault="00686D54">
      <w:pPr>
        <w:rPr>
          <w:sz w:val="20"/>
          <w:szCs w:val="20"/>
        </w:rPr>
      </w:pPr>
    </w:p>
    <w:p w14:paraId="6ED18BD6" w14:textId="77777777" w:rsidR="00686D54" w:rsidRDefault="00686D54">
      <w:pPr>
        <w:rPr>
          <w:sz w:val="20"/>
          <w:szCs w:val="20"/>
        </w:rPr>
      </w:pPr>
    </w:p>
    <w:p w14:paraId="77EE8255" w14:textId="77777777" w:rsidR="00686D54" w:rsidRDefault="00686D54">
      <w:pPr>
        <w:rPr>
          <w:sz w:val="20"/>
          <w:szCs w:val="20"/>
        </w:rPr>
      </w:pPr>
    </w:p>
    <w:p w14:paraId="140ADECF" w14:textId="77777777" w:rsidR="00686D54" w:rsidRDefault="00686D54">
      <w:pPr>
        <w:rPr>
          <w:sz w:val="20"/>
          <w:szCs w:val="20"/>
        </w:rPr>
      </w:pPr>
    </w:p>
    <w:p w14:paraId="00125C48" w14:textId="77777777" w:rsidR="00686D54" w:rsidRDefault="00686D54">
      <w:pPr>
        <w:rPr>
          <w:sz w:val="20"/>
          <w:szCs w:val="20"/>
        </w:rPr>
      </w:pPr>
    </w:p>
    <w:p w14:paraId="5B6AE8A8" w14:textId="77777777" w:rsidR="00686D54" w:rsidRDefault="00686D54">
      <w:pPr>
        <w:rPr>
          <w:sz w:val="20"/>
          <w:szCs w:val="20"/>
        </w:rPr>
      </w:pPr>
    </w:p>
    <w:p w14:paraId="2F6C5F35"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83A60" w14:textId="77777777" w:rsidR="005C15FE" w:rsidRDefault="005C15FE">
      <w:r>
        <w:separator/>
      </w:r>
    </w:p>
  </w:endnote>
  <w:endnote w:type="continuationSeparator" w:id="0">
    <w:p w14:paraId="7B3AC3BE" w14:textId="77777777" w:rsidR="005C15FE" w:rsidRDefault="005C1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2282B"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6B2B1027" wp14:editId="6E179736">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1A10D3F4"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F3464" w:rsidRPr="008F3464">
                            <w:rPr>
                              <w:rStyle w:val="ac"/>
                              <w:noProof/>
                            </w:rPr>
                            <w:t>1</w:t>
                          </w:r>
                          <w:r>
                            <w:rPr>
                              <w:rStyle w:val="ac"/>
                            </w:rPr>
                            <w:fldChar w:fldCharType="end"/>
                          </w:r>
                        </w:p>
                        <w:p w14:paraId="129FE952" w14:textId="77777777" w:rsidR="00686D54" w:rsidRDefault="00686D54"/>
                      </w:txbxContent>
                    </wps:txbx>
                    <wps:bodyPr wrap="square" lIns="5715" tIns="5715" rIns="5715" bIns="5715"/>
                  </wps:wsp>
                </a:graphicData>
              </a:graphic>
            </wp:anchor>
          </w:drawing>
        </mc:Choice>
        <mc:Fallback>
          <w:pict>
            <v:shape w14:anchorId="6B2B102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1A10D3F4"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F3464" w:rsidRPr="008F3464">
                      <w:rPr>
                        <w:rStyle w:val="ac"/>
                        <w:noProof/>
                      </w:rPr>
                      <w:t>1</w:t>
                    </w:r>
                    <w:r>
                      <w:rPr>
                        <w:rStyle w:val="ac"/>
                      </w:rPr>
                      <w:fldChar w:fldCharType="end"/>
                    </w:r>
                  </w:p>
                  <w:p w14:paraId="129FE952"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71BFD"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89C21" w14:textId="77777777" w:rsidR="005C15FE" w:rsidRDefault="005C15FE">
      <w:pPr>
        <w:pStyle w:val="GenStyleDefPar"/>
      </w:pPr>
      <w:r>
        <w:separator/>
      </w:r>
    </w:p>
  </w:footnote>
  <w:footnote w:type="continuationSeparator" w:id="0">
    <w:p w14:paraId="61AA4E1F" w14:textId="77777777" w:rsidR="005C15FE" w:rsidRDefault="005C15F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2F6ABB"/>
    <w:rsid w:val="00316D5C"/>
    <w:rsid w:val="0034182E"/>
    <w:rsid w:val="00350F80"/>
    <w:rsid w:val="00354140"/>
    <w:rsid w:val="00354157"/>
    <w:rsid w:val="00363B89"/>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674B8"/>
    <w:rsid w:val="00584934"/>
    <w:rsid w:val="00585C08"/>
    <w:rsid w:val="005935B0"/>
    <w:rsid w:val="005A7846"/>
    <w:rsid w:val="005B26BE"/>
    <w:rsid w:val="005C0F0E"/>
    <w:rsid w:val="005C147C"/>
    <w:rsid w:val="005C15FE"/>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3FF9"/>
    <w:rsid w:val="0075460F"/>
    <w:rsid w:val="00755CC3"/>
    <w:rsid w:val="0076326E"/>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4501"/>
    <w:rsid w:val="008D6791"/>
    <w:rsid w:val="008F3464"/>
    <w:rsid w:val="00906E52"/>
    <w:rsid w:val="00912BAE"/>
    <w:rsid w:val="00913379"/>
    <w:rsid w:val="0092430D"/>
    <w:rsid w:val="00927EC3"/>
    <w:rsid w:val="00954ED9"/>
    <w:rsid w:val="00964020"/>
    <w:rsid w:val="00964263"/>
    <w:rsid w:val="0097379A"/>
    <w:rsid w:val="0097538B"/>
    <w:rsid w:val="00991B1E"/>
    <w:rsid w:val="00996A4C"/>
    <w:rsid w:val="009A1A10"/>
    <w:rsid w:val="009A29DA"/>
    <w:rsid w:val="009E373D"/>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1BD1"/>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E4C5D"/>
    <w:rsid w:val="00BE7CAD"/>
    <w:rsid w:val="00BF0ADF"/>
    <w:rsid w:val="00BF76E5"/>
    <w:rsid w:val="00C174B2"/>
    <w:rsid w:val="00C209F8"/>
    <w:rsid w:val="00C305A7"/>
    <w:rsid w:val="00C31045"/>
    <w:rsid w:val="00C316BE"/>
    <w:rsid w:val="00C31B40"/>
    <w:rsid w:val="00C35529"/>
    <w:rsid w:val="00C3708E"/>
    <w:rsid w:val="00C7700B"/>
    <w:rsid w:val="00C90FFD"/>
    <w:rsid w:val="00C9283A"/>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B3B"/>
    <w:rsid w:val="00F13214"/>
    <w:rsid w:val="00F218BF"/>
    <w:rsid w:val="00F243AF"/>
    <w:rsid w:val="00F32703"/>
    <w:rsid w:val="00F47CD1"/>
    <w:rsid w:val="00F50DE6"/>
    <w:rsid w:val="00F53F90"/>
    <w:rsid w:val="00F55867"/>
    <w:rsid w:val="00F57508"/>
    <w:rsid w:val="00F64C4F"/>
    <w:rsid w:val="00F76FB7"/>
    <w:rsid w:val="00F803E2"/>
    <w:rsid w:val="00FC6F61"/>
    <w:rsid w:val="00FC7CE2"/>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82355"/>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710</Words>
  <Characters>4051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37</cp:revision>
  <dcterms:created xsi:type="dcterms:W3CDTF">2022-02-22T16:37:00Z</dcterms:created>
  <dcterms:modified xsi:type="dcterms:W3CDTF">2026-01-23T04:57:00Z</dcterms:modified>
</cp:coreProperties>
</file>