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Безруковой Ирины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28.10.1981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с. Тахта Ульчского р-на Хабаровского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120-559-577 51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271900610297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682409, Хабаровский край, Ульчский район, с. Тахта, ул. Чапаева, дом 35,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523E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523E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Приморского края от 17.06.2025 г. по делу № А51-5411/2025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7523E3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Безрукова Ирина Сергеевна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40817810250205383672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«Совкомбанк»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523E3">
        <w:rPr>
          <w:rFonts w:ascii="Times New Roman" w:hAnsi="Times New Roman"/>
          <w:noProof/>
          <w:sz w:val="22"/>
          <w:szCs w:val="20"/>
          <w:lang w:val="ru-RU"/>
        </w:rPr>
        <w:t>Безруковой Ирины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523E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523E3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523E3">
        <w:rPr>
          <w:noProof/>
          <w:sz w:val="22"/>
          <w:szCs w:val="20"/>
        </w:rPr>
        <w:t>Безрукова Ирина Сергеевна</w:t>
      </w:r>
      <w:r w:rsidR="00103B8A" w:rsidRPr="004F3C75">
        <w:rPr>
          <w:sz w:val="22"/>
          <w:szCs w:val="20"/>
        </w:rPr>
        <w:t xml:space="preserve">, номер счета – </w:t>
      </w:r>
      <w:r w:rsidR="007523E3">
        <w:rPr>
          <w:noProof/>
          <w:sz w:val="22"/>
          <w:szCs w:val="20"/>
        </w:rPr>
        <w:t>40817810250205383672</w:t>
      </w:r>
      <w:r w:rsidR="00103B8A" w:rsidRPr="004F3C75">
        <w:rPr>
          <w:sz w:val="22"/>
          <w:szCs w:val="20"/>
        </w:rPr>
        <w:t xml:space="preserve">, Банк получателя – </w:t>
      </w:r>
      <w:r w:rsidR="007523E3">
        <w:rPr>
          <w:noProof/>
          <w:sz w:val="22"/>
          <w:szCs w:val="20"/>
        </w:rPr>
        <w:t>Публичное акционерное общество «Совкомбанк»</w:t>
      </w:r>
      <w:r w:rsidR="00103B8A" w:rsidRPr="004F3C75">
        <w:rPr>
          <w:sz w:val="22"/>
          <w:szCs w:val="20"/>
        </w:rPr>
        <w:t xml:space="preserve">, БИК – </w:t>
      </w:r>
      <w:r w:rsidR="007523E3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7523E3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7523E3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523E3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B04" w:rsidRDefault="006B0B04">
      <w:r>
        <w:separator/>
      </w:r>
    </w:p>
  </w:endnote>
  <w:endnote w:type="continuationSeparator" w:id="0">
    <w:p w:rsidR="006B0B04" w:rsidRDefault="006B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B45E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B45EC" w:rsidRPr="00DB45E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B45EC" w:rsidRPr="00DB45E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B04" w:rsidRDefault="006B0B04">
      <w:pPr>
        <w:pStyle w:val="GenStyleDefPar"/>
      </w:pPr>
      <w:r>
        <w:separator/>
      </w:r>
    </w:p>
  </w:footnote>
  <w:footnote w:type="continuationSeparator" w:id="0">
    <w:p w:rsidR="006B0B04" w:rsidRDefault="006B0B0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B0B04"/>
    <w:rsid w:val="006C74F8"/>
    <w:rsid w:val="006D64DE"/>
    <w:rsid w:val="006E0DC1"/>
    <w:rsid w:val="00707F82"/>
    <w:rsid w:val="007132E5"/>
    <w:rsid w:val="00715A21"/>
    <w:rsid w:val="007523E3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45EC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DCC3E48-63D0-4F44-A79F-696C3B72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2025-12-11T04:18:00Z</dcterms:created>
  <dcterms:modified xsi:type="dcterms:W3CDTF">2025-12-11T04:18:00Z</dcterms:modified>
</cp:coreProperties>
</file>