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54487B">
        <w:rPr>
          <w:noProof/>
          <w:sz w:val="24"/>
          <w:szCs w:val="24"/>
        </w:rPr>
        <w:t>Залилов Раиль Камилович</w:t>
      </w:r>
      <w:r w:rsidR="006B4D21" w:rsidRPr="0067387C">
        <w:rPr>
          <w:sz w:val="24"/>
          <w:szCs w:val="24"/>
        </w:rPr>
        <w:t xml:space="preserve"> (</w:t>
      </w:r>
      <w:r w:rsidR="0054487B">
        <w:rPr>
          <w:noProof/>
          <w:sz w:val="24"/>
          <w:szCs w:val="24"/>
        </w:rPr>
        <w:t>21.03.1981</w:t>
      </w:r>
      <w:r w:rsidR="006B4D21" w:rsidRPr="0067387C">
        <w:rPr>
          <w:sz w:val="24"/>
          <w:szCs w:val="24"/>
        </w:rPr>
        <w:t xml:space="preserve"> г.р., место рождения </w:t>
      </w:r>
      <w:r w:rsidR="006B4D21">
        <w:rPr>
          <w:sz w:val="24"/>
          <w:szCs w:val="24"/>
        </w:rPr>
        <w:t xml:space="preserve">- </w:t>
      </w:r>
      <w:r w:rsidR="0054487B">
        <w:rPr>
          <w:noProof/>
          <w:sz w:val="24"/>
          <w:szCs w:val="24"/>
        </w:rPr>
        <w:t>пос. Белоярский Березовского района Тюменской области</w:t>
      </w:r>
      <w:r w:rsidR="006B4D21" w:rsidRPr="0067387C">
        <w:rPr>
          <w:sz w:val="24"/>
          <w:szCs w:val="24"/>
        </w:rPr>
        <w:t xml:space="preserve">, ИНН </w:t>
      </w:r>
      <w:r w:rsidR="0054487B">
        <w:rPr>
          <w:noProof/>
          <w:sz w:val="24"/>
          <w:szCs w:val="24"/>
        </w:rPr>
        <w:t>023301346480</w:t>
      </w:r>
      <w:r w:rsidR="006B4D21" w:rsidRPr="0067387C">
        <w:rPr>
          <w:sz w:val="24"/>
          <w:szCs w:val="24"/>
        </w:rPr>
        <w:t xml:space="preserve">, СНИЛС </w:t>
      </w:r>
      <w:r w:rsidR="0054487B">
        <w:rPr>
          <w:noProof/>
          <w:sz w:val="24"/>
          <w:szCs w:val="24"/>
        </w:rPr>
        <w:t>108-828-565 86</w:t>
      </w:r>
      <w:r w:rsidR="006B4D21" w:rsidRPr="0067387C">
        <w:rPr>
          <w:sz w:val="24"/>
          <w:szCs w:val="24"/>
        </w:rPr>
        <w:t xml:space="preserve">, адрес регистрации: </w:t>
      </w:r>
      <w:r w:rsidR="0054487B">
        <w:rPr>
          <w:noProof/>
          <w:sz w:val="24"/>
          <w:szCs w:val="24"/>
        </w:rPr>
        <w:t>628162, Ханты-Мансийский автономный округ - Югра, г. Белоярский, ул. 4 микр, д. 1, кв. 19</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54487B">
        <w:rPr>
          <w:noProof/>
          <w:sz w:val="24"/>
          <w:szCs w:val="24"/>
        </w:rPr>
        <w:t>Ждановой Дарьи Владимировны</w:t>
      </w:r>
      <w:r w:rsidR="006B4D21" w:rsidRPr="0067387C">
        <w:rPr>
          <w:sz w:val="24"/>
          <w:szCs w:val="24"/>
        </w:rPr>
        <w:t xml:space="preserve">, действующей на основании </w:t>
      </w:r>
      <w:r w:rsidR="0054487B">
        <w:rPr>
          <w:noProof/>
          <w:sz w:val="24"/>
          <w:szCs w:val="24"/>
        </w:rPr>
        <w:t>решения Арбитражного суда Ханты-Мансийского автономного округа – Югры от 04.08.2025 г. по делу № А75-11614/2025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54487B">
        <w:rPr>
          <w:noProof/>
          <w:sz w:val="24"/>
          <w:szCs w:val="24"/>
        </w:rPr>
        <w:t>Залилова Раиля Камиловича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54487B">
        <w:rPr>
          <w:noProof/>
        </w:rPr>
        <w:t>Залилова Раиля Камиловича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9F7D83" w:rsidRPr="009F7D83">
        <w:rPr>
          <w:noProof/>
        </w:rPr>
        <w:t>Залилов Раиль Камилович, номер счета – 40817810250205598739,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54487B" w:rsidP="006B4D21">
            <w:pPr>
              <w:tabs>
                <w:tab w:val="left" w:pos="602"/>
              </w:tabs>
              <w:jc w:val="both"/>
            </w:pPr>
            <w:r>
              <w:rPr>
                <w:noProof/>
              </w:rPr>
              <w:t>Залилов Раиль Камилович</w:t>
            </w:r>
            <w:r w:rsidR="006B4D21" w:rsidRPr="0067387C">
              <w:t xml:space="preserve"> (</w:t>
            </w:r>
            <w:r>
              <w:rPr>
                <w:noProof/>
              </w:rPr>
              <w:t>21.03.1981</w:t>
            </w:r>
            <w:r w:rsidR="006B4D21" w:rsidRPr="0067387C">
              <w:t xml:space="preserve"> г.р., место рождения </w:t>
            </w:r>
            <w:r w:rsidR="006B4D21">
              <w:t xml:space="preserve">- </w:t>
            </w:r>
            <w:r>
              <w:rPr>
                <w:noProof/>
              </w:rPr>
              <w:t>пос. Белоярский Березовского района Тюменской области</w:t>
            </w:r>
            <w:r w:rsidR="006B4D21" w:rsidRPr="0067387C">
              <w:t xml:space="preserve">, ИНН </w:t>
            </w:r>
            <w:r>
              <w:rPr>
                <w:noProof/>
              </w:rPr>
              <w:t>023301346480</w:t>
            </w:r>
            <w:r w:rsidR="006B4D21" w:rsidRPr="0067387C">
              <w:t xml:space="preserve">, СНИЛС </w:t>
            </w:r>
            <w:r>
              <w:rPr>
                <w:noProof/>
              </w:rPr>
              <w:t>108-828-565 86</w:t>
            </w:r>
            <w:r w:rsidR="006B4D21" w:rsidRPr="0067387C">
              <w:t xml:space="preserve">, адрес регистрации: </w:t>
            </w:r>
            <w:r>
              <w:rPr>
                <w:noProof/>
              </w:rPr>
              <w:t>628162, Ханты-Мансийский автономный округ - Югра, г. Белоярский, ул. 4 микр, д. 1, кв. 19</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Ханты-Мансийского автономного округа – Югры от 04.08.2025 г. по делу № А75-11614/2025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9F7D83" w:rsidRPr="009F7D83">
              <w:rPr>
                <w:noProof/>
              </w:rPr>
              <w:t>Залилов Раиль Камилович, номер счета – 40817810250205598739,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54487B">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442B" w:rsidRDefault="00B1442B">
      <w:r>
        <w:separator/>
      </w:r>
    </w:p>
  </w:endnote>
  <w:endnote w:type="continuationSeparator" w:id="0">
    <w:p w:rsidR="00B1442B" w:rsidRDefault="00B14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9F7D83">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F7D83" w:rsidRPr="009F7D83">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F7D83" w:rsidRPr="009F7D83">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442B" w:rsidRDefault="00B1442B">
      <w:pPr>
        <w:pStyle w:val="GenStyleDefPar"/>
      </w:pPr>
      <w:r>
        <w:separator/>
      </w:r>
    </w:p>
  </w:footnote>
  <w:footnote w:type="continuationSeparator" w:id="0">
    <w:p w:rsidR="00B1442B" w:rsidRDefault="00B1442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4487B"/>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9F7D83"/>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1442B"/>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789B67CE-B11B-4D5C-94C9-0034BED78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869</Words>
  <Characters>4957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2025-12-16T10:17:00Z</dcterms:created>
  <dcterms:modified xsi:type="dcterms:W3CDTF">2025-12-16T10:17:00Z</dcterms:modified>
</cp:coreProperties>
</file>