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4E37E4">
        <w:rPr>
          <w:rFonts w:ascii="Times New Roman" w:hAnsi="Times New Roman"/>
          <w:sz w:val="22"/>
          <w:lang w:val="ru-RU"/>
        </w:rPr>
        <w:t>2026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BE2B2B">
        <w:rPr>
          <w:rFonts w:ascii="Times New Roman" w:eastAsia="Times New Roman" w:hAnsi="Times New Roman"/>
          <w:sz w:val="22"/>
          <w:lang w:val="ru-RU"/>
        </w:rPr>
        <w:t>Мирзиной Гульнары Габдинуровны</w:t>
      </w:r>
      <w:r w:rsidR="00BE2B2B" w:rsidRPr="00BE2B2B">
        <w:rPr>
          <w:rFonts w:ascii="Times New Roman" w:eastAsia="Times New Roman" w:hAnsi="Times New Roman"/>
          <w:sz w:val="22"/>
          <w:lang w:val="ru-RU"/>
        </w:rPr>
        <w:t xml:space="preserve"> (10.02.1969 года рождения, место рождения: д. Максимовка Сафакулевского р-на Курганской обл., СНИЛС 034-292-871 55, ИНН 451901327831, адрес: 641091, Курганская обл., Сафакулевский р-н, с. Мансурово, ул. Набережная, д. 80) 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95A1A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BE2B2B" w:rsidRPr="00BE2B2B">
        <w:rPr>
          <w:rFonts w:ascii="Times New Roman" w:eastAsia="Times New Roman" w:hAnsi="Times New Roman"/>
          <w:noProof/>
          <w:sz w:val="22"/>
          <w:lang w:val="ru-RU"/>
        </w:rPr>
        <w:t>Арбитражного суда Курганской области от 24.09.2025 по делу № А34-7308/2025</w:t>
      </w:r>
      <w:r w:rsidR="00005568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BE2B2B" w:rsidRPr="00BE2B2B" w:rsidRDefault="00BE2B2B" w:rsidP="00BE2B2B">
      <w:pPr>
        <w:ind w:firstLine="709"/>
        <w:jc w:val="both"/>
        <w:rPr>
          <w:noProof/>
          <w:sz w:val="22"/>
          <w:szCs w:val="20"/>
        </w:rPr>
      </w:pPr>
      <w:r w:rsidRPr="00BE2B2B">
        <w:rPr>
          <w:noProof/>
          <w:sz w:val="22"/>
          <w:szCs w:val="20"/>
        </w:rPr>
        <w:t>Мирзина Гульнара Габдинуровна</w:t>
      </w:r>
    </w:p>
    <w:p w:rsidR="00BE2B2B" w:rsidRPr="00BE2B2B" w:rsidRDefault="00BE2B2B" w:rsidP="00BE2B2B">
      <w:pPr>
        <w:ind w:firstLine="709"/>
        <w:jc w:val="both"/>
        <w:rPr>
          <w:noProof/>
          <w:sz w:val="22"/>
          <w:szCs w:val="20"/>
        </w:rPr>
      </w:pPr>
      <w:r w:rsidRPr="00BE2B2B">
        <w:rPr>
          <w:noProof/>
          <w:sz w:val="22"/>
          <w:szCs w:val="20"/>
        </w:rPr>
        <w:t>Счет - 40817810350222215542</w:t>
      </w:r>
    </w:p>
    <w:p w:rsidR="00BE2B2B" w:rsidRPr="00BE2B2B" w:rsidRDefault="00BE2B2B" w:rsidP="00BE2B2B">
      <w:pPr>
        <w:ind w:firstLine="709"/>
        <w:jc w:val="both"/>
        <w:rPr>
          <w:noProof/>
          <w:sz w:val="22"/>
          <w:szCs w:val="20"/>
        </w:rPr>
      </w:pPr>
      <w:r w:rsidRPr="00BE2B2B">
        <w:rPr>
          <w:noProof/>
          <w:sz w:val="22"/>
          <w:szCs w:val="20"/>
        </w:rPr>
        <w:t>ФИЛИАЛ "ЦЕНТРАЛЬНЫЙ" ПАО "СОВКОМБАНК"</w:t>
      </w:r>
    </w:p>
    <w:p w:rsidR="00BE2B2B" w:rsidRPr="00BE2B2B" w:rsidRDefault="00BE2B2B" w:rsidP="00BE2B2B">
      <w:pPr>
        <w:ind w:firstLine="709"/>
        <w:jc w:val="both"/>
        <w:rPr>
          <w:noProof/>
          <w:sz w:val="22"/>
          <w:szCs w:val="20"/>
        </w:rPr>
      </w:pPr>
      <w:r w:rsidRPr="00BE2B2B">
        <w:rPr>
          <w:noProof/>
          <w:sz w:val="22"/>
          <w:szCs w:val="20"/>
        </w:rPr>
        <w:t>633011, РОССИЙСКАЯ ФЕДЕРАЦИЯ, НОВОСИБИРСКАЯ ОБЛ,</w:t>
      </w:r>
    </w:p>
    <w:p w:rsidR="00BE2B2B" w:rsidRPr="00BE2B2B" w:rsidRDefault="00BE2B2B" w:rsidP="00BE2B2B">
      <w:pPr>
        <w:ind w:firstLine="709"/>
        <w:jc w:val="both"/>
        <w:rPr>
          <w:noProof/>
          <w:sz w:val="22"/>
          <w:szCs w:val="20"/>
        </w:rPr>
      </w:pPr>
      <w:r w:rsidRPr="00BE2B2B">
        <w:rPr>
          <w:noProof/>
          <w:sz w:val="22"/>
          <w:szCs w:val="20"/>
        </w:rPr>
        <w:t>БЕРДСК Г, ПОПОВА УЛ, 11 Телефон: 8-800-100-00-06</w:t>
      </w:r>
    </w:p>
    <w:p w:rsidR="00BE2B2B" w:rsidRPr="00BE2B2B" w:rsidRDefault="00BE2B2B" w:rsidP="00BE2B2B">
      <w:pPr>
        <w:ind w:firstLine="709"/>
        <w:jc w:val="both"/>
        <w:rPr>
          <w:noProof/>
          <w:sz w:val="22"/>
          <w:szCs w:val="20"/>
        </w:rPr>
      </w:pPr>
      <w:r w:rsidRPr="00BE2B2B">
        <w:rPr>
          <w:noProof/>
          <w:sz w:val="22"/>
          <w:szCs w:val="20"/>
        </w:rPr>
        <w:t>БИК 045004763 ИНН 4401116480 ОГРН 1144400000425</w:t>
      </w:r>
    </w:p>
    <w:p w:rsidR="00BE2B2B" w:rsidRPr="00BE2B2B" w:rsidRDefault="00BE2B2B" w:rsidP="00BE2B2B">
      <w:pPr>
        <w:ind w:firstLine="709"/>
        <w:jc w:val="both"/>
        <w:rPr>
          <w:noProof/>
          <w:sz w:val="22"/>
          <w:szCs w:val="20"/>
        </w:rPr>
      </w:pPr>
      <w:r w:rsidRPr="00BE2B2B">
        <w:rPr>
          <w:noProof/>
          <w:sz w:val="22"/>
          <w:szCs w:val="20"/>
        </w:rPr>
        <w:t>Корр/счет 30101810150040000763</w:t>
      </w:r>
    </w:p>
    <w:p w:rsidR="00005568" w:rsidRDefault="00BE2B2B" w:rsidP="00BE2B2B">
      <w:pPr>
        <w:ind w:firstLine="709"/>
        <w:jc w:val="both"/>
        <w:rPr>
          <w:noProof/>
          <w:sz w:val="22"/>
          <w:szCs w:val="20"/>
        </w:rPr>
      </w:pPr>
      <w:r w:rsidRPr="00BE2B2B">
        <w:rPr>
          <w:noProof/>
          <w:sz w:val="22"/>
          <w:szCs w:val="20"/>
        </w:rPr>
        <w:t>КПП 544543001</w:t>
      </w:r>
      <w:bookmarkStart w:id="0" w:name="_GoBack"/>
      <w:bookmarkEnd w:id="0"/>
    </w:p>
    <w:p w:rsidR="00583D14" w:rsidRDefault="008C08EE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15F" w:rsidRDefault="00CC115F">
      <w:r>
        <w:separator/>
      </w:r>
    </w:p>
  </w:endnote>
  <w:endnote w:type="continuationSeparator" w:id="0">
    <w:p w:rsidR="00CC115F" w:rsidRDefault="00CC1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CC115F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BE2B2B" w:rsidRPr="00BE2B2B">
                  <w:rPr>
                    <w:rStyle w:val="ae"/>
                    <w:noProof/>
                  </w:rPr>
                  <w:t>1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15F" w:rsidRDefault="00CC115F">
      <w:pPr>
        <w:pStyle w:val="GenStyleDefPar"/>
      </w:pPr>
      <w:r>
        <w:separator/>
      </w:r>
    </w:p>
  </w:footnote>
  <w:footnote w:type="continuationSeparator" w:id="0">
    <w:p w:rsidR="00CC115F" w:rsidRDefault="00CC115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5568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0C1E"/>
    <w:rsid w:val="001A5609"/>
    <w:rsid w:val="001A74E5"/>
    <w:rsid w:val="001B495B"/>
    <w:rsid w:val="001C0A00"/>
    <w:rsid w:val="001C504F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4B58"/>
    <w:rsid w:val="00336F28"/>
    <w:rsid w:val="00343F68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4E37E4"/>
    <w:rsid w:val="00500C9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0F08"/>
    <w:rsid w:val="005A3C4D"/>
    <w:rsid w:val="005C1394"/>
    <w:rsid w:val="005D517E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2BF3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D689F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542D8"/>
    <w:rsid w:val="00967487"/>
    <w:rsid w:val="0099745D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B3D0A"/>
    <w:rsid w:val="00BD1F3C"/>
    <w:rsid w:val="00BE2B2B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115F"/>
    <w:rsid w:val="00CC5DC1"/>
    <w:rsid w:val="00CC7BE2"/>
    <w:rsid w:val="00CE581F"/>
    <w:rsid w:val="00CF4FD8"/>
    <w:rsid w:val="00D14DD1"/>
    <w:rsid w:val="00D1591F"/>
    <w:rsid w:val="00D21D7A"/>
    <w:rsid w:val="00D30A4D"/>
    <w:rsid w:val="00D50383"/>
    <w:rsid w:val="00D51F28"/>
    <w:rsid w:val="00D67CFD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0791B"/>
    <w:rsid w:val="00E11522"/>
    <w:rsid w:val="00E41BA6"/>
    <w:rsid w:val="00E44F59"/>
    <w:rsid w:val="00E50711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14</cp:revision>
  <dcterms:created xsi:type="dcterms:W3CDTF">2025-08-30T12:34:00Z</dcterms:created>
  <dcterms:modified xsi:type="dcterms:W3CDTF">2026-02-17T08:39:00Z</dcterms:modified>
</cp:coreProperties>
</file>