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F6F9B" w14:textId="17A98ACC" w:rsidR="00542A3F" w:rsidRPr="00C337EB" w:rsidRDefault="00B20577" w:rsidP="00542A3F">
      <w:pPr>
        <w:jc w:val="center"/>
        <w:rPr>
          <w:sz w:val="20"/>
          <w:szCs w:val="22"/>
        </w:rPr>
      </w:pPr>
      <w:r>
        <w:rPr>
          <w:sz w:val="20"/>
          <w:szCs w:val="22"/>
        </w:rPr>
        <w:t xml:space="preserve"> </w:t>
      </w:r>
      <w:r w:rsidR="00867B7C" w:rsidRPr="00C337EB">
        <w:rPr>
          <w:sz w:val="20"/>
          <w:szCs w:val="22"/>
        </w:rPr>
        <w:t>ПРОЕКТ ДОГОВОРА УСТУПКИ ПРАВА ТРЕБОВАНИЯ (ЦЕССИИ)</w:t>
      </w:r>
    </w:p>
    <w:p w14:paraId="5DD97B87" w14:textId="77777777" w:rsidR="00867B7C" w:rsidRPr="00C337EB" w:rsidRDefault="00867B7C" w:rsidP="00C337EB">
      <w:pPr>
        <w:rPr>
          <w:b/>
          <w:sz w:val="20"/>
          <w:szCs w:val="22"/>
        </w:rPr>
      </w:pPr>
    </w:p>
    <w:p w14:paraId="7B64CB4C" w14:textId="4FD99ED5" w:rsidR="00867B7C" w:rsidRPr="00993F33" w:rsidRDefault="001B1238" w:rsidP="00993F33">
      <w:pPr>
        <w:shd w:val="clear" w:color="auto" w:fill="FFFFFF"/>
        <w:ind w:right="-5"/>
        <w:jc w:val="center"/>
        <w:rPr>
          <w:spacing w:val="-7"/>
          <w:sz w:val="20"/>
          <w:szCs w:val="22"/>
        </w:rPr>
      </w:pPr>
      <w:r w:rsidRPr="00C337EB">
        <w:rPr>
          <w:spacing w:val="-4"/>
          <w:sz w:val="20"/>
          <w:szCs w:val="22"/>
        </w:rPr>
        <w:t>г. Краснодар</w:t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z w:val="20"/>
          <w:szCs w:val="22"/>
        </w:rPr>
        <w:t>«_____» ____________ 2</w:t>
      </w:r>
      <w:r w:rsidRPr="00C337EB">
        <w:rPr>
          <w:spacing w:val="-7"/>
          <w:sz w:val="20"/>
          <w:szCs w:val="22"/>
        </w:rPr>
        <w:t>0</w:t>
      </w:r>
      <w:r w:rsidR="00CE72B6">
        <w:rPr>
          <w:spacing w:val="-7"/>
          <w:sz w:val="20"/>
          <w:szCs w:val="22"/>
        </w:rPr>
        <w:t>____</w:t>
      </w:r>
      <w:r w:rsidR="00B20577">
        <w:rPr>
          <w:spacing w:val="-7"/>
          <w:sz w:val="20"/>
          <w:szCs w:val="22"/>
        </w:rPr>
        <w:t xml:space="preserve"> </w:t>
      </w:r>
      <w:r w:rsidRPr="00C337EB">
        <w:rPr>
          <w:spacing w:val="-7"/>
          <w:sz w:val="20"/>
          <w:szCs w:val="22"/>
        </w:rPr>
        <w:t>года</w:t>
      </w:r>
    </w:p>
    <w:p w14:paraId="55211892" w14:textId="77777777" w:rsidR="00993F33" w:rsidRDefault="00993F33" w:rsidP="004645E0">
      <w:pPr>
        <w:pStyle w:val="ConsNonformat"/>
        <w:ind w:firstLine="567"/>
        <w:jc w:val="both"/>
        <w:rPr>
          <w:rFonts w:ascii="Times New Roman" w:hAnsi="Times New Roman" w:cs="Times New Roman"/>
          <w:bCs/>
          <w:szCs w:val="22"/>
        </w:rPr>
      </w:pPr>
    </w:p>
    <w:p w14:paraId="64D819F8" w14:textId="6E84043F" w:rsidR="004645E0" w:rsidRPr="00993F33" w:rsidRDefault="00B20577" w:rsidP="004645E0">
      <w:pPr>
        <w:pStyle w:val="ConsNonformat"/>
        <w:ind w:firstLine="567"/>
        <w:jc w:val="both"/>
        <w:rPr>
          <w:rFonts w:ascii="Times New Roman" w:hAnsi="Times New Roman" w:cs="Times New Roman"/>
          <w:bCs/>
          <w:szCs w:val="22"/>
        </w:rPr>
      </w:pPr>
      <w:r w:rsidRPr="00B20577">
        <w:rPr>
          <w:rFonts w:ascii="Times New Roman" w:hAnsi="Times New Roman" w:cs="Times New Roman"/>
          <w:bCs/>
          <w:szCs w:val="22"/>
        </w:rPr>
        <w:t>Георгиев Тодор Сергеевич (ИНН 230217540856, СНИЛС 167-384-128 94)</w:t>
      </w:r>
      <w:r w:rsidR="00993F33" w:rsidRPr="00993F33">
        <w:rPr>
          <w:rFonts w:ascii="Times New Roman" w:hAnsi="Times New Roman" w:cs="Times New Roman"/>
          <w:bCs/>
          <w:szCs w:val="22"/>
        </w:rPr>
        <w:t>, именуем</w:t>
      </w:r>
      <w:r>
        <w:rPr>
          <w:rFonts w:ascii="Times New Roman" w:hAnsi="Times New Roman" w:cs="Times New Roman"/>
          <w:bCs/>
          <w:szCs w:val="22"/>
        </w:rPr>
        <w:t>ый</w:t>
      </w:r>
      <w:r w:rsidR="00993F33" w:rsidRPr="00993F33">
        <w:rPr>
          <w:rFonts w:ascii="Times New Roman" w:hAnsi="Times New Roman" w:cs="Times New Roman"/>
          <w:bCs/>
          <w:szCs w:val="22"/>
        </w:rPr>
        <w:t xml:space="preserve"> в дальнейшем - Организатор Торгов, действующ</w:t>
      </w:r>
      <w:r>
        <w:rPr>
          <w:rFonts w:ascii="Times New Roman" w:hAnsi="Times New Roman" w:cs="Times New Roman"/>
          <w:bCs/>
          <w:szCs w:val="22"/>
        </w:rPr>
        <w:t>ий</w:t>
      </w:r>
      <w:r w:rsidR="00993F33" w:rsidRPr="00993F33">
        <w:rPr>
          <w:rFonts w:ascii="Times New Roman" w:hAnsi="Times New Roman" w:cs="Times New Roman"/>
          <w:bCs/>
          <w:szCs w:val="22"/>
        </w:rPr>
        <w:t xml:space="preserve"> от ООО «</w:t>
      </w:r>
      <w:r>
        <w:rPr>
          <w:rFonts w:ascii="Times New Roman" w:hAnsi="Times New Roman" w:cs="Times New Roman"/>
          <w:bCs/>
          <w:szCs w:val="22"/>
        </w:rPr>
        <w:t>Профжелдор</w:t>
      </w:r>
      <w:r w:rsidR="00993F33" w:rsidRPr="00993F33">
        <w:rPr>
          <w:rFonts w:ascii="Times New Roman" w:hAnsi="Times New Roman" w:cs="Times New Roman"/>
          <w:bCs/>
          <w:szCs w:val="22"/>
        </w:rPr>
        <w:t>» (</w:t>
      </w:r>
      <w:r w:rsidRPr="00B20577">
        <w:rPr>
          <w:rFonts w:ascii="Times New Roman" w:hAnsi="Times New Roman" w:cs="Times New Roman"/>
          <w:bCs/>
          <w:szCs w:val="22"/>
        </w:rPr>
        <w:t xml:space="preserve">ИНН 6140005867, ОГРН 1166196109694, юр. адрес: 346780, Ростовская обл., г. Азов, ул. Промышленная, 2, </w:t>
      </w:r>
      <w:proofErr w:type="spellStart"/>
      <w:r w:rsidRPr="00B20577">
        <w:rPr>
          <w:rFonts w:ascii="Times New Roman" w:hAnsi="Times New Roman" w:cs="Times New Roman"/>
          <w:bCs/>
          <w:szCs w:val="22"/>
        </w:rPr>
        <w:t>каб</w:t>
      </w:r>
      <w:proofErr w:type="spellEnd"/>
      <w:r w:rsidRPr="00B20577">
        <w:rPr>
          <w:rFonts w:ascii="Times New Roman" w:hAnsi="Times New Roman" w:cs="Times New Roman"/>
          <w:bCs/>
          <w:szCs w:val="22"/>
        </w:rPr>
        <w:t>. 2</w:t>
      </w:r>
      <w:r w:rsidR="0019763F">
        <w:rPr>
          <w:rFonts w:ascii="Times New Roman" w:hAnsi="Times New Roman" w:cs="Times New Roman"/>
          <w:bCs/>
          <w:szCs w:val="22"/>
        </w:rPr>
        <w:t>)</w:t>
      </w:r>
      <w:r w:rsidR="00993F33" w:rsidRPr="00993F33">
        <w:rPr>
          <w:rFonts w:ascii="Times New Roman" w:hAnsi="Times New Roman" w:cs="Times New Roman"/>
          <w:bCs/>
          <w:szCs w:val="22"/>
        </w:rPr>
        <w:t xml:space="preserve"> на основании Решения Арбитражного суда Ростовской области от </w:t>
      </w:r>
      <w:r w:rsidRPr="00B20577">
        <w:rPr>
          <w:rFonts w:ascii="Times New Roman" w:hAnsi="Times New Roman" w:cs="Times New Roman"/>
          <w:bCs/>
          <w:szCs w:val="22"/>
        </w:rPr>
        <w:t>А53-31251/2020 от 24.11.2021г.</w:t>
      </w:r>
      <w:r w:rsidR="00993F33" w:rsidRPr="00993F33">
        <w:rPr>
          <w:rFonts w:ascii="Times New Roman" w:hAnsi="Times New Roman" w:cs="Times New Roman"/>
          <w:bCs/>
          <w:szCs w:val="22"/>
        </w:rPr>
        <w:t>, именуемое в дальнейшем - Должник, с одной стороны, и</w:t>
      </w:r>
    </w:p>
    <w:p w14:paraId="51692692" w14:textId="5D6BF70E" w:rsidR="00F067B2" w:rsidRPr="00C337EB" w:rsidRDefault="004645E0" w:rsidP="00C337EB">
      <w:pPr>
        <w:pStyle w:val="ConsNonformat"/>
        <w:ind w:firstLine="567"/>
        <w:jc w:val="both"/>
        <w:rPr>
          <w:rFonts w:ascii="Times New Roman" w:hAnsi="Times New Roman" w:cs="Times New Roman"/>
          <w:szCs w:val="22"/>
        </w:rPr>
      </w:pPr>
      <w:r w:rsidRPr="00C337EB">
        <w:rPr>
          <w:rFonts w:ascii="Times New Roman" w:hAnsi="Times New Roman" w:cs="Times New Roman"/>
          <w:szCs w:val="22"/>
        </w:rPr>
        <w:t xml:space="preserve">___________________, именуемое далее «Покупатель», в лице _____________________, действующего на основании ____________, с другой стороны, </w:t>
      </w:r>
      <w:r w:rsidR="0019763F">
        <w:rPr>
          <w:rFonts w:ascii="Times New Roman" w:hAnsi="Times New Roman" w:cs="Times New Roman"/>
          <w:szCs w:val="22"/>
        </w:rPr>
        <w:t xml:space="preserve">вместе именуемые Стороны, </w:t>
      </w:r>
      <w:r w:rsidRPr="00C337EB">
        <w:rPr>
          <w:rFonts w:ascii="Times New Roman" w:hAnsi="Times New Roman" w:cs="Times New Roman"/>
          <w:szCs w:val="22"/>
        </w:rPr>
        <w:t>заключили настоящий Договор о нижеследующем:</w:t>
      </w:r>
    </w:p>
    <w:p w14:paraId="49F982F5" w14:textId="77777777" w:rsidR="00867B7C" w:rsidRPr="00C337EB" w:rsidRDefault="00867B7C" w:rsidP="00867B7C">
      <w:pPr>
        <w:pStyle w:val="af1"/>
        <w:ind w:firstLine="567"/>
        <w:contextualSpacing/>
        <w:jc w:val="center"/>
        <w:rPr>
          <w:rFonts w:ascii="Times New Roman" w:eastAsia="MS Mincho" w:hAnsi="Times New Roman" w:cs="Times New Roman"/>
          <w:b/>
          <w:szCs w:val="22"/>
        </w:rPr>
      </w:pPr>
      <w:r w:rsidRPr="00C337EB">
        <w:rPr>
          <w:rFonts w:ascii="Times New Roman" w:eastAsia="MS Mincho" w:hAnsi="Times New Roman" w:cs="Times New Roman"/>
          <w:b/>
          <w:szCs w:val="22"/>
        </w:rPr>
        <w:t>Преамбула.</w:t>
      </w:r>
    </w:p>
    <w:p w14:paraId="0421DBA1" w14:textId="33F96287" w:rsidR="00867B7C" w:rsidRPr="00C337EB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(А) Первоначальный Кредитор имеет денежны</w:t>
      </w:r>
      <w:r w:rsidR="00C337EB" w:rsidRPr="00C337EB">
        <w:rPr>
          <w:sz w:val="20"/>
          <w:szCs w:val="22"/>
        </w:rPr>
        <w:t xml:space="preserve">е права требования к </w:t>
      </w:r>
      <w:r w:rsidR="0019763F">
        <w:rPr>
          <w:sz w:val="20"/>
          <w:szCs w:val="22"/>
        </w:rPr>
        <w:t>Должнику</w:t>
      </w:r>
      <w:r w:rsidR="00C337EB" w:rsidRPr="00C337EB">
        <w:rPr>
          <w:sz w:val="20"/>
          <w:szCs w:val="22"/>
        </w:rPr>
        <w:t xml:space="preserve">, </w:t>
      </w:r>
      <w:r w:rsidRPr="00C337EB">
        <w:rPr>
          <w:sz w:val="20"/>
          <w:szCs w:val="22"/>
        </w:rPr>
        <w:t xml:space="preserve">далее – «Требования»:  </w:t>
      </w:r>
    </w:p>
    <w:p w14:paraId="21F3752C" w14:textId="77777777" w:rsidR="00867B7C" w:rsidRPr="00C337EB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</w:p>
    <w:tbl>
      <w:tblPr>
        <w:tblW w:w="9613" w:type="dxa"/>
        <w:jc w:val="center"/>
        <w:tblLayout w:type="fixed"/>
        <w:tblLook w:val="04A0" w:firstRow="1" w:lastRow="0" w:firstColumn="1" w:lastColumn="0" w:noHBand="0" w:noVBand="1"/>
      </w:tblPr>
      <w:tblGrid>
        <w:gridCol w:w="1462"/>
        <w:gridCol w:w="5712"/>
        <w:gridCol w:w="2439"/>
      </w:tblGrid>
      <w:tr w:rsidR="00867B7C" w:rsidRPr="00C337EB" w14:paraId="11E5EA05" w14:textId="77777777" w:rsidTr="00EF59E1">
        <w:trPr>
          <w:trHeight w:val="501"/>
          <w:tblHeader/>
          <w:jc w:val="center"/>
        </w:trPr>
        <w:tc>
          <w:tcPr>
            <w:tcW w:w="14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EFFB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№ лота</w:t>
            </w:r>
          </w:p>
        </w:tc>
        <w:tc>
          <w:tcPr>
            <w:tcW w:w="57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1F3E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Наименование</w:t>
            </w:r>
          </w:p>
        </w:tc>
        <w:tc>
          <w:tcPr>
            <w:tcW w:w="24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443B2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Сумма, руб.</w:t>
            </w:r>
          </w:p>
        </w:tc>
      </w:tr>
      <w:tr w:rsidR="00867B7C" w:rsidRPr="00C337EB" w14:paraId="1B422B0B" w14:textId="77777777" w:rsidTr="00EF59E1">
        <w:trPr>
          <w:trHeight w:val="57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7A17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B87A4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F7CC3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</w:tr>
    </w:tbl>
    <w:p w14:paraId="547A158B" w14:textId="77777777" w:rsidR="00867B7C" w:rsidRPr="00C337EB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</w:p>
    <w:p w14:paraId="6A995973" w14:textId="77777777" w:rsidR="00867B7C" w:rsidRPr="00C337EB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(Б) Новый Кредитор ознакомлен с оригиналами документов, подтверждающими право требования - _________________________________________________________________________.</w:t>
      </w:r>
    </w:p>
    <w:p w14:paraId="18097675" w14:textId="77777777" w:rsidR="00867B7C" w:rsidRPr="00C337EB" w:rsidRDefault="00867B7C" w:rsidP="00867B7C">
      <w:pPr>
        <w:pStyle w:val="a6"/>
        <w:tabs>
          <w:tab w:val="left" w:pos="0"/>
          <w:tab w:val="left" w:pos="8222"/>
        </w:tabs>
        <w:spacing w:after="0"/>
        <w:ind w:left="0" w:right="28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(В) Первоначальный Кредитор выражает желание уступить Новому Кредитору Требования в полном объеме, а Новый Кредитор, выражает желание приобрести Требования, содержание которых ему известно, в полном объеме.</w:t>
      </w:r>
    </w:p>
    <w:p w14:paraId="3E122CA3" w14:textId="4034B04C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rFonts w:eastAsia="MS Mincho"/>
          <w:sz w:val="20"/>
          <w:szCs w:val="22"/>
        </w:rPr>
        <w:t xml:space="preserve">(Г) </w:t>
      </w:r>
      <w:r w:rsidRPr="00C337EB">
        <w:rPr>
          <w:sz w:val="20"/>
          <w:szCs w:val="22"/>
        </w:rPr>
        <w:t>Настоящим Договор заключен по результатам проведения открытых электронных торгов, проведенных и организованных конкурсным управляющим ООО «</w:t>
      </w:r>
      <w:r w:rsidR="00B20577">
        <w:rPr>
          <w:sz w:val="20"/>
          <w:szCs w:val="22"/>
        </w:rPr>
        <w:t>Профжелдор</w:t>
      </w:r>
      <w:r w:rsidRPr="00C337EB">
        <w:rPr>
          <w:sz w:val="20"/>
          <w:szCs w:val="22"/>
        </w:rPr>
        <w:t>» (Протокол «О результатах подведения итогов торгов по продаже имущества ООО «</w:t>
      </w:r>
      <w:r w:rsidR="00B20577" w:rsidRPr="00B20577">
        <w:rPr>
          <w:sz w:val="20"/>
          <w:szCs w:val="22"/>
        </w:rPr>
        <w:t>Профжелдор</w:t>
      </w:r>
      <w:r w:rsidRPr="00C337EB">
        <w:rPr>
          <w:sz w:val="20"/>
          <w:szCs w:val="22"/>
        </w:rPr>
        <w:t xml:space="preserve">» по лоту № __» от _______________) </w:t>
      </w:r>
    </w:p>
    <w:p w14:paraId="5A4743A7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Cs/>
          <w:sz w:val="20"/>
          <w:szCs w:val="22"/>
        </w:rPr>
      </w:pPr>
      <w:r w:rsidRPr="00C337EB">
        <w:rPr>
          <w:sz w:val="20"/>
          <w:szCs w:val="22"/>
        </w:rPr>
        <w:t xml:space="preserve">(Д) </w:t>
      </w:r>
      <w:r w:rsidRPr="00C337EB">
        <w:rPr>
          <w:rFonts w:eastAsia="MS Mincho"/>
          <w:sz w:val="20"/>
          <w:szCs w:val="22"/>
        </w:rPr>
        <w:t>Торги</w:t>
      </w:r>
      <w:r w:rsidRPr="00C337EB">
        <w:rPr>
          <w:sz w:val="20"/>
          <w:szCs w:val="22"/>
        </w:rPr>
        <w:t xml:space="preserve"> проведены в соответствии с требованиями </w:t>
      </w:r>
      <w:r w:rsidRPr="00C337EB">
        <w:rPr>
          <w:rFonts w:eastAsia="MS Mincho"/>
          <w:sz w:val="20"/>
          <w:szCs w:val="22"/>
        </w:rPr>
        <w:t xml:space="preserve">Федерального закона «О несостоятельности (банкротстве)» № 127-ФЗ от 26.10.02 на основании </w:t>
      </w:r>
      <w:r w:rsidRPr="00C337EB">
        <w:rPr>
          <w:color w:val="000000"/>
          <w:sz w:val="20"/>
          <w:szCs w:val="22"/>
        </w:rPr>
        <w:t>Предложения о порядке и об условиях продажи имущества должника</w:t>
      </w:r>
      <w:r w:rsidRPr="00C337EB">
        <w:rPr>
          <w:sz w:val="20"/>
          <w:szCs w:val="22"/>
        </w:rPr>
        <w:t>.</w:t>
      </w:r>
    </w:p>
    <w:p w14:paraId="7AFB40B8" w14:textId="77777777" w:rsidR="00867B7C" w:rsidRPr="00C337EB" w:rsidRDefault="00867B7C" w:rsidP="00867B7C">
      <w:pPr>
        <w:pStyle w:val="33"/>
        <w:spacing w:after="0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Учитывая вышеизложенное, Стороны заключили настоящий Договор на следующих условиях:</w:t>
      </w:r>
    </w:p>
    <w:p w14:paraId="13EED7FF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/>
          <w:sz w:val="20"/>
          <w:szCs w:val="22"/>
        </w:rPr>
      </w:pPr>
    </w:p>
    <w:p w14:paraId="4CE0FC92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1.</w:t>
      </w:r>
      <w:r w:rsidRPr="00C337EB">
        <w:rPr>
          <w:b/>
          <w:bCs/>
          <w:sz w:val="20"/>
          <w:szCs w:val="22"/>
        </w:rPr>
        <w:t xml:space="preserve"> Предмет Договора.</w:t>
      </w:r>
    </w:p>
    <w:p w14:paraId="6E4649F3" w14:textId="77777777" w:rsidR="00867B7C" w:rsidRPr="00C337EB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1.1. Первоначальный Кредитор настоящим уступает и передает Новому Кредитору Требования, а Новый Кредитор принимает Требования.</w:t>
      </w:r>
    </w:p>
    <w:p w14:paraId="198FD21C" w14:textId="77777777" w:rsidR="00867B7C" w:rsidRPr="00C337EB" w:rsidRDefault="00867B7C" w:rsidP="00867B7C">
      <w:pPr>
        <w:pStyle w:val="ConsNormal"/>
        <w:widowControl/>
        <w:numPr>
          <w:ilvl w:val="1"/>
          <w:numId w:val="6"/>
        </w:numPr>
        <w:tabs>
          <w:tab w:val="clear" w:pos="720"/>
          <w:tab w:val="num" w:pos="540"/>
          <w:tab w:val="left" w:pos="1080"/>
        </w:tabs>
        <w:ind w:left="0" w:firstLine="567"/>
        <w:contextualSpacing/>
        <w:jc w:val="both"/>
        <w:rPr>
          <w:rFonts w:ascii="Times New Roman" w:hAnsi="Times New Roman" w:cs="Times New Roman"/>
          <w:szCs w:val="22"/>
        </w:rPr>
      </w:pPr>
      <w:r w:rsidRPr="00C337EB">
        <w:rPr>
          <w:rFonts w:ascii="Times New Roman" w:hAnsi="Times New Roman" w:cs="Times New Roman"/>
          <w:szCs w:val="22"/>
        </w:rPr>
        <w:t>Новому кредитору переходят Требования в полном объеме, включая право требования и получения основной суммы долга, процентов, неустойки, штрафных санкций, а также права, обеспечивающие обязательства и иные, связанные с ними права.</w:t>
      </w:r>
    </w:p>
    <w:p w14:paraId="3D7C4620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rFonts w:eastAsia="Arial"/>
          <w:sz w:val="20"/>
          <w:szCs w:val="22"/>
          <w:lang w:eastAsia="ar-SA"/>
        </w:rPr>
      </w:pPr>
      <w:r w:rsidRPr="00C337EB">
        <w:rPr>
          <w:sz w:val="20"/>
          <w:szCs w:val="22"/>
        </w:rPr>
        <w:t xml:space="preserve">1.3. Установленная по итогам открытых электронных торгов цена за уступаемые права требования составляет </w:t>
      </w:r>
      <w:r w:rsidRPr="00C337EB">
        <w:rPr>
          <w:b/>
          <w:sz w:val="20"/>
          <w:szCs w:val="22"/>
        </w:rPr>
        <w:t>_____________ руб. _____ коп.</w:t>
      </w:r>
      <w:r w:rsidRPr="00C337EB">
        <w:rPr>
          <w:sz w:val="20"/>
          <w:szCs w:val="22"/>
        </w:rPr>
        <w:t xml:space="preserve"> без НДС.</w:t>
      </w:r>
      <w:r w:rsidRPr="00C337EB">
        <w:rPr>
          <w:rFonts w:eastAsia="Arial"/>
          <w:sz w:val="20"/>
          <w:szCs w:val="22"/>
          <w:lang w:eastAsia="ar-SA"/>
        </w:rPr>
        <w:t xml:space="preserve"> </w:t>
      </w:r>
    </w:p>
    <w:p w14:paraId="639B1E2D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1.4.</w:t>
      </w:r>
      <w:r w:rsidRPr="00C337EB">
        <w:rPr>
          <w:sz w:val="20"/>
          <w:szCs w:val="22"/>
        </w:rPr>
        <w:tab/>
        <w:t xml:space="preserve">Денежную сумму, указанную в п. 1.3. настоящего Договора, за минусом уплаченного ранее задатка в сумме _____________ (______________) рублей, а именно сумму в размере ___________________ (_________________) рублей, Покупатель обязуется уплатить Продавцу путем безналичных расчетов. </w:t>
      </w:r>
    </w:p>
    <w:p w14:paraId="50E19B68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 xml:space="preserve">1.5. Новый Кредитор заявляет Первоначальному Кредитору и заверяет его в том, что: </w:t>
      </w:r>
    </w:p>
    <w:p w14:paraId="7A13D6AB" w14:textId="77777777" w:rsidR="00867B7C" w:rsidRPr="00C337EB" w:rsidRDefault="00867B7C" w:rsidP="00867B7C">
      <w:pPr>
        <w:pStyle w:val="2"/>
        <w:tabs>
          <w:tab w:val="left" w:pos="108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1.5.1. Договор подписывается Новым Кредитором должным образом, и он совершил все действия и выполнил все формальности, предусмотренные действующим законодательством РФ и учредительными документами Нового Кредитора для заключения Договора и его вступления в силу;</w:t>
      </w:r>
    </w:p>
    <w:p w14:paraId="661F61EB" w14:textId="686CF01E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1.5.2. Должностное лицо, подписывающее Договор и документы, относящиеся к Договору, имеет на это все необходимые полномочия</w:t>
      </w:r>
      <w:r w:rsidR="0019763F">
        <w:rPr>
          <w:sz w:val="20"/>
          <w:szCs w:val="22"/>
        </w:rPr>
        <w:t>.</w:t>
      </w:r>
    </w:p>
    <w:p w14:paraId="5CFC61B1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</w:p>
    <w:p w14:paraId="593C9DAA" w14:textId="77777777" w:rsidR="00867B7C" w:rsidRPr="00C337EB" w:rsidRDefault="00867B7C" w:rsidP="00867B7C">
      <w:pPr>
        <w:tabs>
          <w:tab w:val="left" w:pos="0"/>
        </w:tabs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2.</w:t>
      </w:r>
      <w:r w:rsidRPr="00C337EB">
        <w:rPr>
          <w:b/>
          <w:bCs/>
          <w:sz w:val="20"/>
          <w:szCs w:val="22"/>
        </w:rPr>
        <w:t xml:space="preserve"> Порядок передачи требований и расчетов.</w:t>
      </w:r>
    </w:p>
    <w:p w14:paraId="05795ED9" w14:textId="77777777" w:rsidR="00867B7C" w:rsidRPr="00C337EB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2.1. Новый Кредитор обязуется уплатить Первоначальному Кредитору сумму, указанную в п. 1.4. настоящего Договора путем ее перечисления на банковский счет Первоначального Кредитора в течение тридцати дней с момента заключения настоящего Договора.</w:t>
      </w:r>
    </w:p>
    <w:p w14:paraId="1C386760" w14:textId="77777777" w:rsidR="00867B7C" w:rsidRPr="00C337EB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 xml:space="preserve">2.2. Требования переходят от Первоначального Кредитора к Новому Кредитору с момента поступления денежных средств в полном объеме согласно пункту 2.1. настоящего Договора на банковский счет Первоначального Кредитора, указанный в ст. 7. настоящего Договора. </w:t>
      </w:r>
    </w:p>
    <w:p w14:paraId="3AE29EB9" w14:textId="77777777" w:rsidR="00867B7C" w:rsidRPr="00C337EB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2.3. Для реализации положений, указанных в пункте 2.1. настоящего Договора, а также для проведения окончательных расчетов за уступаемые Требования, Стороны обязуются действовать разумно и добросовестно.</w:t>
      </w:r>
    </w:p>
    <w:p w14:paraId="22EFF8AC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</w:p>
    <w:p w14:paraId="6B23B3AD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3.</w:t>
      </w:r>
      <w:r w:rsidRPr="00C337EB">
        <w:rPr>
          <w:b/>
          <w:bCs/>
          <w:sz w:val="20"/>
          <w:szCs w:val="22"/>
        </w:rPr>
        <w:t xml:space="preserve"> Ответственность Сторон.</w:t>
      </w:r>
    </w:p>
    <w:p w14:paraId="53B0E1D7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3.1. Стороны несут ответственность за неисполнение или ненадлежащее исполнение своих обязательств, предусмотренных настоящим Договором, в соответствии с законодательством Российской Федерации и настоящим Договором.</w:t>
      </w:r>
    </w:p>
    <w:p w14:paraId="43D4E7D2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lastRenderedPageBreak/>
        <w:t>3.2 Стороны освобождаются от ответственности за неисполнение или ненадлежащее исполнение своих обязательств, если докажут, что оно вызвано обстоятельствами непреодолимой силы (форс-мажор). К форс-мажору относятся любые события и действия чрезвычайного характера, которые Стороны не могли ни предвидеть, ни предотвратить разумными средствами. Сторона, для которой создалась невозможность исполнения обязательств по настоящему Договору вследствие форс-мажора, обязана незамедлительно известить другую Сторону о наступлении и прекращении вышеуказанных обстоятельств.</w:t>
      </w:r>
    </w:p>
    <w:p w14:paraId="59CE40A6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3.3. Первоначальный Кредитор несет ответственность перед Новым кредитором за недействительность переданных ему прав, но не отвечает за неисполнение Должником этих требований.</w:t>
      </w:r>
    </w:p>
    <w:p w14:paraId="58930695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/>
          <w:sz w:val="20"/>
          <w:szCs w:val="22"/>
        </w:rPr>
      </w:pPr>
    </w:p>
    <w:p w14:paraId="1B7059A6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4.</w:t>
      </w:r>
      <w:r w:rsidRPr="00C337EB">
        <w:rPr>
          <w:b/>
          <w:bCs/>
          <w:sz w:val="20"/>
          <w:szCs w:val="22"/>
        </w:rPr>
        <w:t xml:space="preserve"> Применимое право. Порядок разрешения споров.</w:t>
      </w:r>
    </w:p>
    <w:p w14:paraId="402BEEC6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4.1. Настоящий Договор регулируется и толкуется в соответствии с правом Российской Федерации.</w:t>
      </w:r>
    </w:p>
    <w:p w14:paraId="707407FB" w14:textId="77777777" w:rsidR="00867B7C" w:rsidRPr="00C337EB" w:rsidRDefault="00867B7C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4.2. Стороны прилагают все усилия для урегулирования разногласий по настоящему Договору путем переговоров. Если Стороны не смогут найти взаимоприемлемого решения, то спор подлежит рассмотрению в Арбитражном суде Краснодарского края в соответствии с действующим законодательством Российской Федерации.</w:t>
      </w:r>
    </w:p>
    <w:p w14:paraId="2E631129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5.</w:t>
      </w:r>
      <w:r w:rsidRPr="00C337EB">
        <w:rPr>
          <w:b/>
          <w:bCs/>
          <w:sz w:val="20"/>
          <w:szCs w:val="22"/>
        </w:rPr>
        <w:t xml:space="preserve"> Срок Договора.</w:t>
      </w:r>
    </w:p>
    <w:p w14:paraId="299617CE" w14:textId="77777777" w:rsidR="00867B7C" w:rsidRPr="00C337EB" w:rsidRDefault="00867B7C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5.1. Настоящий Договор считается заключенным и вступает в силу с указанной выше даты его подписания уполномоченными представителями Сторон, и действует до момента полного выполнения Сторонами своих обязательств, предусмотренных настоящим Договором.</w:t>
      </w:r>
    </w:p>
    <w:p w14:paraId="7E1BFF5E" w14:textId="77777777" w:rsidR="00C337EB" w:rsidRPr="00C337EB" w:rsidRDefault="00C337EB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</w:p>
    <w:p w14:paraId="1320A892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6.</w:t>
      </w:r>
      <w:r w:rsidRPr="00C337EB">
        <w:rPr>
          <w:b/>
          <w:bCs/>
          <w:sz w:val="20"/>
          <w:szCs w:val="22"/>
        </w:rPr>
        <w:t xml:space="preserve"> Заключительные положения.</w:t>
      </w:r>
    </w:p>
    <w:p w14:paraId="66EFA069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6.1. Настоящий Договор может быть изменен или дополнен только путем составления письменного документа, подписанного уполномоченными представителями Сторон.</w:t>
      </w:r>
    </w:p>
    <w:p w14:paraId="11E9BEE7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6.2. Настоящий Договор, а также любая информация или документы, передаваемые Сторонами друг другу в соответствии с настоящим Договором, являются строго конфиденциальными и не подлежат раскрытию или разглашению одной Стороной третьим лицам, кроме как с предварительного согласия другой Стороны либо по требованию представителей государственных органов, которые уполномочены требовать предоставления им конфиденциальной информации и документов в соответствии с законодательством Российской Федерации.</w:t>
      </w:r>
    </w:p>
    <w:p w14:paraId="4F4D66D4" w14:textId="77777777" w:rsidR="00867B7C" w:rsidRPr="00C337EB" w:rsidRDefault="00867B7C" w:rsidP="00867B7C">
      <w:pPr>
        <w:pStyle w:val="2"/>
        <w:spacing w:after="0" w:line="240" w:lineRule="auto"/>
        <w:ind w:left="0" w:firstLine="567"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6.3. Нарушение Покупателем сроков оплаты суммы по договору, установленных п. 2.1. настоящего договора, является существенным нарушением, при этом договор считается не заключенным, а задаток Покупателю не возвращается.</w:t>
      </w:r>
    </w:p>
    <w:p w14:paraId="676EB4B8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6.4. Настоящий Договор заключен в двух идентичных экземплярах на русском языке, по одному для каждой из Сторон.</w:t>
      </w:r>
    </w:p>
    <w:p w14:paraId="1D17F1A7" w14:textId="77777777" w:rsidR="00ED0356" w:rsidRPr="00C337EB" w:rsidRDefault="00ED0356" w:rsidP="00867B7C">
      <w:pPr>
        <w:ind w:firstLine="567"/>
        <w:jc w:val="both"/>
        <w:rPr>
          <w:sz w:val="20"/>
          <w:szCs w:val="22"/>
        </w:rPr>
      </w:pPr>
    </w:p>
    <w:p w14:paraId="3A9E6258" w14:textId="77777777" w:rsidR="00F067B2" w:rsidRPr="00C337EB" w:rsidRDefault="00867B7C" w:rsidP="00154C8E">
      <w:pPr>
        <w:pStyle w:val="a6"/>
        <w:jc w:val="center"/>
        <w:rPr>
          <w:sz w:val="20"/>
          <w:szCs w:val="22"/>
        </w:rPr>
      </w:pPr>
      <w:r w:rsidRPr="00C337EB">
        <w:rPr>
          <w:b/>
          <w:sz w:val="20"/>
          <w:szCs w:val="22"/>
        </w:rPr>
        <w:t>7</w:t>
      </w:r>
      <w:r w:rsidR="00F067B2" w:rsidRPr="00C337EB">
        <w:rPr>
          <w:b/>
          <w:sz w:val="20"/>
          <w:szCs w:val="22"/>
        </w:rPr>
        <w:t>.</w:t>
      </w:r>
      <w:r w:rsidR="00F067B2" w:rsidRPr="00C337EB">
        <w:rPr>
          <w:b/>
          <w:sz w:val="20"/>
          <w:szCs w:val="22"/>
        </w:rPr>
        <w:tab/>
        <w:t>Реквизиты и подписи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5353"/>
        <w:gridCol w:w="4678"/>
      </w:tblGrid>
      <w:tr w:rsidR="00084D53" w:rsidRPr="00C337EB" w14:paraId="2A744B10" w14:textId="77777777" w:rsidTr="00327098">
        <w:tc>
          <w:tcPr>
            <w:tcW w:w="5353" w:type="dxa"/>
          </w:tcPr>
          <w:p w14:paraId="692F992A" w14:textId="77777777" w:rsidR="00E32FCC" w:rsidRPr="00C337EB" w:rsidRDefault="00E32FCC" w:rsidP="00327098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18"/>
                <w:szCs w:val="20"/>
              </w:rPr>
            </w:pPr>
            <w:r w:rsidRPr="00C337EB">
              <w:rPr>
                <w:b/>
                <w:bCs/>
                <w:spacing w:val="6"/>
                <w:sz w:val="18"/>
                <w:szCs w:val="20"/>
              </w:rPr>
              <w:t>Продавец:</w:t>
            </w:r>
          </w:p>
          <w:p w14:paraId="6213E03C" w14:textId="77777777" w:rsidR="00E32FCC" w:rsidRPr="00C337EB" w:rsidRDefault="00E32FCC" w:rsidP="00327098">
            <w:pPr>
              <w:tabs>
                <w:tab w:val="left" w:pos="10386"/>
              </w:tabs>
              <w:rPr>
                <w:sz w:val="18"/>
                <w:szCs w:val="20"/>
              </w:rPr>
            </w:pPr>
          </w:p>
          <w:p w14:paraId="5D9689E7" w14:textId="3DA4F30F" w:rsidR="00264E4F" w:rsidRDefault="00993F33" w:rsidP="00C337EB">
            <w:pPr>
              <w:tabs>
                <w:tab w:val="left" w:pos="10386"/>
              </w:tabs>
              <w:rPr>
                <w:b/>
                <w:bCs/>
                <w:sz w:val="18"/>
                <w:szCs w:val="20"/>
              </w:rPr>
            </w:pPr>
            <w:r w:rsidRPr="00993F33">
              <w:rPr>
                <w:b/>
                <w:bCs/>
                <w:sz w:val="18"/>
                <w:szCs w:val="20"/>
              </w:rPr>
              <w:t>ООО «</w:t>
            </w:r>
            <w:r w:rsidR="00B20577" w:rsidRPr="00B20577">
              <w:rPr>
                <w:b/>
                <w:bCs/>
                <w:sz w:val="18"/>
                <w:szCs w:val="20"/>
              </w:rPr>
              <w:t>Профжелдор</w:t>
            </w:r>
            <w:r w:rsidRPr="00993F33">
              <w:rPr>
                <w:b/>
                <w:bCs/>
                <w:sz w:val="18"/>
                <w:szCs w:val="20"/>
              </w:rPr>
              <w:t>»</w:t>
            </w:r>
          </w:p>
          <w:p w14:paraId="375A7179" w14:textId="77777777" w:rsidR="00B20577" w:rsidRDefault="00B20577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 w:rsidRPr="00B20577">
              <w:rPr>
                <w:bCs/>
                <w:sz w:val="18"/>
                <w:szCs w:val="20"/>
              </w:rPr>
              <w:t xml:space="preserve">ИНН 6140005867, ОГРН 1166196109694, юр. адрес: 346780, Ростовская обл., г. Азов, ул. Промышленная, 2, </w:t>
            </w:r>
            <w:proofErr w:type="spellStart"/>
            <w:r w:rsidRPr="00B20577">
              <w:rPr>
                <w:bCs/>
                <w:sz w:val="18"/>
                <w:szCs w:val="20"/>
              </w:rPr>
              <w:t>каб</w:t>
            </w:r>
            <w:proofErr w:type="spellEnd"/>
            <w:r w:rsidRPr="00B20577">
              <w:rPr>
                <w:bCs/>
                <w:sz w:val="18"/>
                <w:szCs w:val="20"/>
              </w:rPr>
              <w:t>. 2</w:t>
            </w:r>
          </w:p>
          <w:p w14:paraId="5D1C83A8" w14:textId="77777777" w:rsidR="001C10D6" w:rsidRPr="001C10D6" w:rsidRDefault="001C10D6" w:rsidP="001C10D6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  <w:r w:rsidRPr="001C10D6">
              <w:rPr>
                <w:spacing w:val="6"/>
                <w:sz w:val="18"/>
                <w:szCs w:val="20"/>
              </w:rPr>
              <w:t>Номер счёта: 40702810826000014008</w:t>
            </w:r>
          </w:p>
          <w:p w14:paraId="29F3A2AB" w14:textId="77777777" w:rsidR="001C10D6" w:rsidRPr="001C10D6" w:rsidRDefault="001C10D6" w:rsidP="001C10D6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  <w:r w:rsidRPr="001C10D6">
              <w:rPr>
                <w:spacing w:val="6"/>
                <w:sz w:val="18"/>
                <w:szCs w:val="20"/>
              </w:rPr>
              <w:t>Валюта: RUR</w:t>
            </w:r>
          </w:p>
          <w:p w14:paraId="02B43D69" w14:textId="77777777" w:rsidR="001C10D6" w:rsidRPr="001C10D6" w:rsidRDefault="001C10D6" w:rsidP="001C10D6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  <w:r w:rsidRPr="001C10D6">
              <w:rPr>
                <w:spacing w:val="6"/>
                <w:sz w:val="18"/>
                <w:szCs w:val="20"/>
              </w:rPr>
              <w:t>Банк: ФИЛИАЛ "РОСТОВСКИЙ" АО "АЛЬФА-БАНК"</w:t>
            </w:r>
          </w:p>
          <w:p w14:paraId="57A49CF7" w14:textId="77777777" w:rsidR="001C10D6" w:rsidRPr="001C10D6" w:rsidRDefault="001C10D6" w:rsidP="001C10D6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  <w:r w:rsidRPr="001C10D6">
              <w:rPr>
                <w:spacing w:val="6"/>
                <w:sz w:val="18"/>
                <w:szCs w:val="20"/>
              </w:rPr>
              <w:t>ИНН банка: 7728168971</w:t>
            </w:r>
          </w:p>
          <w:p w14:paraId="612695EF" w14:textId="77777777" w:rsidR="001C10D6" w:rsidRPr="001C10D6" w:rsidRDefault="001C10D6" w:rsidP="001C10D6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  <w:r w:rsidRPr="001C10D6">
              <w:rPr>
                <w:spacing w:val="6"/>
                <w:sz w:val="18"/>
                <w:szCs w:val="20"/>
              </w:rPr>
              <w:t>БИК: 046015207</w:t>
            </w:r>
          </w:p>
          <w:p w14:paraId="2052D961" w14:textId="77777777" w:rsidR="001C10D6" w:rsidRPr="001C10D6" w:rsidRDefault="001C10D6" w:rsidP="001C10D6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  <w:r w:rsidRPr="001C10D6">
              <w:rPr>
                <w:spacing w:val="6"/>
                <w:sz w:val="18"/>
                <w:szCs w:val="20"/>
              </w:rPr>
              <w:t>Корреспондентский счёт: 30101810500000000207</w:t>
            </w:r>
          </w:p>
          <w:p w14:paraId="2752E2ED" w14:textId="77777777" w:rsidR="00993F33" w:rsidRDefault="001C10D6" w:rsidP="001C10D6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  <w:r w:rsidRPr="001C10D6">
              <w:rPr>
                <w:spacing w:val="6"/>
                <w:sz w:val="18"/>
                <w:szCs w:val="20"/>
              </w:rPr>
              <w:t>Адрес банка: Г.РОСТОВ-НА-ДОНУ, КИРОВСКИЙ РАЙОН, УЛ. КРАСНОАРМЕЙСКАЯ, 206</w:t>
            </w:r>
          </w:p>
          <w:p w14:paraId="0879FD33" w14:textId="256A12C4" w:rsidR="001C10D6" w:rsidRPr="00993F33" w:rsidRDefault="001C10D6" w:rsidP="001C10D6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</w:p>
        </w:tc>
        <w:tc>
          <w:tcPr>
            <w:tcW w:w="4678" w:type="dxa"/>
          </w:tcPr>
          <w:p w14:paraId="4AF34A98" w14:textId="3DE376E6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18"/>
                <w:szCs w:val="20"/>
              </w:rPr>
            </w:pPr>
            <w:r>
              <w:rPr>
                <w:b/>
                <w:bCs/>
                <w:spacing w:val="6"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bCs/>
                <w:spacing w:val="6"/>
                <w:sz w:val="18"/>
                <w:szCs w:val="20"/>
              </w:rPr>
              <w:t>Покупатель:</w:t>
            </w:r>
          </w:p>
          <w:p w14:paraId="7281847B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/>
                <w:bCs/>
                <w:spacing w:val="6"/>
                <w:sz w:val="18"/>
                <w:szCs w:val="20"/>
              </w:rPr>
            </w:pPr>
          </w:p>
          <w:p w14:paraId="6DC445A9" w14:textId="1DE1FBAB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bCs/>
                <w:sz w:val="18"/>
                <w:szCs w:val="20"/>
              </w:rPr>
              <w:t>Наименование / ФИО / иное</w:t>
            </w:r>
          </w:p>
          <w:p w14:paraId="1DB162A7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</w:p>
          <w:p w14:paraId="392256B1" w14:textId="146EF5BF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Юридический адрес / Место регистрации:</w:t>
            </w:r>
          </w:p>
          <w:p w14:paraId="75649CB7" w14:textId="29BDE735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Фактический адрес / Место проживания:</w:t>
            </w:r>
          </w:p>
          <w:p w14:paraId="2FDCFF35" w14:textId="3C7EE10B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Адрес для направления корреспонденции:</w:t>
            </w:r>
          </w:p>
          <w:p w14:paraId="4C376F4B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</w:p>
          <w:p w14:paraId="05B55E53" w14:textId="53873CBD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Реквизиты банковского счета:</w:t>
            </w:r>
          </w:p>
          <w:p w14:paraId="19F053F9" w14:textId="1E5DDC71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 xml:space="preserve">р/с </w:t>
            </w:r>
          </w:p>
          <w:p w14:paraId="33D22550" w14:textId="11DEAE00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 xml:space="preserve">в </w:t>
            </w:r>
          </w:p>
          <w:p w14:paraId="1FEE4E33" w14:textId="7D3C1539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 xml:space="preserve">к/с </w:t>
            </w:r>
          </w:p>
          <w:p w14:paraId="143AAFBB" w14:textId="404D1067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БИК</w:t>
            </w:r>
          </w:p>
        </w:tc>
      </w:tr>
      <w:tr w:rsidR="00084D53" w:rsidRPr="00C337EB" w14:paraId="5CE34BB4" w14:textId="77777777" w:rsidTr="00327098">
        <w:trPr>
          <w:trHeight w:val="1334"/>
        </w:trPr>
        <w:tc>
          <w:tcPr>
            <w:tcW w:w="5353" w:type="dxa"/>
          </w:tcPr>
          <w:p w14:paraId="4A706C25" w14:textId="77777777" w:rsidR="00E32FCC" w:rsidRPr="00C337EB" w:rsidRDefault="00E32FCC" w:rsidP="00327098">
            <w:pPr>
              <w:tabs>
                <w:tab w:val="left" w:pos="10386"/>
              </w:tabs>
              <w:jc w:val="both"/>
              <w:rPr>
                <w:b/>
                <w:bCs/>
                <w:spacing w:val="6"/>
                <w:sz w:val="18"/>
                <w:szCs w:val="20"/>
              </w:rPr>
            </w:pPr>
            <w:r w:rsidRPr="00C337EB">
              <w:rPr>
                <w:b/>
                <w:bCs/>
                <w:spacing w:val="6"/>
                <w:sz w:val="18"/>
                <w:szCs w:val="20"/>
              </w:rPr>
              <w:t>Конкурсный управляющий</w:t>
            </w:r>
          </w:p>
          <w:p w14:paraId="55F19E48" w14:textId="77777777" w:rsidR="00E32FCC" w:rsidRPr="00C337EB" w:rsidRDefault="00E32FCC" w:rsidP="00327098">
            <w:pPr>
              <w:tabs>
                <w:tab w:val="left" w:pos="10386"/>
              </w:tabs>
              <w:jc w:val="both"/>
              <w:rPr>
                <w:b/>
                <w:bCs/>
                <w:spacing w:val="6"/>
                <w:sz w:val="18"/>
                <w:szCs w:val="20"/>
              </w:rPr>
            </w:pPr>
          </w:p>
          <w:p w14:paraId="31521E01" w14:textId="2035FCE6" w:rsidR="00E32FCC" w:rsidRPr="00C337EB" w:rsidRDefault="00E32FCC" w:rsidP="00327098">
            <w:pPr>
              <w:rPr>
                <w:b/>
                <w:sz w:val="18"/>
                <w:szCs w:val="20"/>
              </w:rPr>
            </w:pPr>
            <w:r w:rsidRPr="00C337EB">
              <w:rPr>
                <w:b/>
                <w:sz w:val="18"/>
                <w:szCs w:val="20"/>
              </w:rPr>
              <w:t>_</w:t>
            </w:r>
            <w:r w:rsidR="00C337EB" w:rsidRPr="00C337EB">
              <w:rPr>
                <w:b/>
                <w:sz w:val="18"/>
                <w:szCs w:val="20"/>
              </w:rPr>
              <w:t>____________________ /</w:t>
            </w:r>
            <w:r w:rsidR="00B20577">
              <w:rPr>
                <w:b/>
                <w:sz w:val="18"/>
                <w:szCs w:val="20"/>
              </w:rPr>
              <w:t xml:space="preserve"> Георгиев </w:t>
            </w:r>
            <w:proofErr w:type="gramStart"/>
            <w:r w:rsidR="00B20577">
              <w:rPr>
                <w:b/>
                <w:sz w:val="18"/>
                <w:szCs w:val="20"/>
              </w:rPr>
              <w:t>Т.С.</w:t>
            </w:r>
            <w:proofErr w:type="gramEnd"/>
            <w:r w:rsidR="00B20577" w:rsidRPr="00C337EB">
              <w:rPr>
                <w:b/>
                <w:sz w:val="18"/>
                <w:szCs w:val="20"/>
              </w:rPr>
              <w:t xml:space="preserve"> </w:t>
            </w:r>
            <w:r w:rsidRPr="00C337EB">
              <w:rPr>
                <w:b/>
                <w:sz w:val="18"/>
                <w:szCs w:val="20"/>
              </w:rPr>
              <w:t>/</w:t>
            </w:r>
          </w:p>
          <w:p w14:paraId="3655CAC8" w14:textId="77777777" w:rsidR="00E32FCC" w:rsidRPr="00C337EB" w:rsidRDefault="00E32FCC" w:rsidP="00327098">
            <w:pPr>
              <w:rPr>
                <w:b/>
                <w:sz w:val="18"/>
                <w:szCs w:val="20"/>
              </w:rPr>
            </w:pPr>
          </w:p>
          <w:p w14:paraId="145119E6" w14:textId="77777777" w:rsidR="00E32FCC" w:rsidRPr="00C337EB" w:rsidRDefault="00E32FCC" w:rsidP="00327098">
            <w:pPr>
              <w:rPr>
                <w:sz w:val="18"/>
                <w:szCs w:val="20"/>
              </w:rPr>
            </w:pPr>
            <w:proofErr w:type="spellStart"/>
            <w:r w:rsidRPr="00C337EB">
              <w:rPr>
                <w:sz w:val="18"/>
                <w:szCs w:val="20"/>
              </w:rPr>
              <w:t>м.п</w:t>
            </w:r>
            <w:proofErr w:type="spellEnd"/>
            <w:r w:rsidRPr="00C337EB">
              <w:rPr>
                <w:sz w:val="18"/>
                <w:szCs w:val="20"/>
              </w:rPr>
              <w:t>.</w:t>
            </w:r>
          </w:p>
        </w:tc>
        <w:tc>
          <w:tcPr>
            <w:tcW w:w="4678" w:type="dxa"/>
          </w:tcPr>
          <w:p w14:paraId="065B4BB9" w14:textId="37215CB5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sz w:val="18"/>
                <w:szCs w:val="20"/>
              </w:rPr>
              <w:t>Должность</w:t>
            </w:r>
          </w:p>
          <w:p w14:paraId="7774B066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sz w:val="18"/>
                <w:szCs w:val="20"/>
              </w:rPr>
            </w:pPr>
          </w:p>
          <w:p w14:paraId="52A04219" w14:textId="50A1FF1A" w:rsidR="00E32FCC" w:rsidRPr="00C337EB" w:rsidRDefault="00264E4F" w:rsidP="00264E4F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sz w:val="18"/>
                <w:szCs w:val="20"/>
              </w:rPr>
              <w:t>_____________________ / ФИО /</w:t>
            </w:r>
          </w:p>
          <w:p w14:paraId="69149B76" w14:textId="77777777" w:rsidR="00E32FCC" w:rsidRPr="00C337EB" w:rsidRDefault="00E32FCC" w:rsidP="00304F18">
            <w:pPr>
              <w:jc w:val="right"/>
              <w:rPr>
                <w:b/>
                <w:sz w:val="18"/>
                <w:szCs w:val="20"/>
              </w:rPr>
            </w:pPr>
          </w:p>
          <w:p w14:paraId="569CEAA9" w14:textId="77484E38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</w:t>
            </w:r>
            <w:proofErr w:type="spellStart"/>
            <w:r w:rsidR="00E32FCC" w:rsidRPr="00C337EB">
              <w:rPr>
                <w:sz w:val="18"/>
                <w:szCs w:val="20"/>
              </w:rPr>
              <w:t>м.п</w:t>
            </w:r>
            <w:proofErr w:type="spellEnd"/>
            <w:r w:rsidR="00E32FCC" w:rsidRPr="00C337EB">
              <w:rPr>
                <w:sz w:val="18"/>
                <w:szCs w:val="20"/>
              </w:rPr>
              <w:t>.</w:t>
            </w:r>
          </w:p>
        </w:tc>
      </w:tr>
    </w:tbl>
    <w:p w14:paraId="16DC3154" w14:textId="77777777" w:rsidR="004F6E06" w:rsidRPr="00C337EB" w:rsidRDefault="004F6E06" w:rsidP="00304F18">
      <w:pPr>
        <w:rPr>
          <w:sz w:val="18"/>
          <w:szCs w:val="20"/>
        </w:rPr>
      </w:pPr>
    </w:p>
    <w:sectPr w:rsidR="004F6E06" w:rsidRPr="00C337EB" w:rsidSect="00304F18">
      <w:headerReference w:type="even" r:id="rId7"/>
      <w:footerReference w:type="even" r:id="rId8"/>
      <w:footerReference w:type="default" r:id="rId9"/>
      <w:pgSz w:w="11907" w:h="16840" w:code="9"/>
      <w:pgMar w:top="851" w:right="851" w:bottom="993" w:left="1418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D5C7F" w14:textId="77777777" w:rsidR="001120CB" w:rsidRDefault="001120CB">
      <w:r>
        <w:separator/>
      </w:r>
    </w:p>
  </w:endnote>
  <w:endnote w:type="continuationSeparator" w:id="0">
    <w:p w14:paraId="09924DE9" w14:textId="77777777" w:rsidR="001120CB" w:rsidRDefault="00112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9C1D1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2BD2BC5" w14:textId="77777777" w:rsidR="00062493" w:rsidRDefault="0006249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932939"/>
      <w:docPartObj>
        <w:docPartGallery w:val="Page Numbers (Bottom of Page)"/>
        <w:docPartUnique/>
      </w:docPartObj>
    </w:sdtPr>
    <w:sdtEndPr/>
    <w:sdtContent>
      <w:p w14:paraId="64F54F13" w14:textId="1453604A" w:rsidR="001B1238" w:rsidRDefault="0083357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B35F172" wp14:editId="24D4D74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06840205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7C8804" w14:textId="77777777" w:rsidR="001B1238" w:rsidRDefault="001B1238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445275" w:rsidRPr="00445275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B35F172" id="Rectangle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6F7C8804" w14:textId="77777777" w:rsidR="001B1238" w:rsidRDefault="001B1238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445275" w:rsidRPr="00445275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A43A9" w14:textId="77777777" w:rsidR="001120CB" w:rsidRDefault="001120CB">
      <w:r>
        <w:separator/>
      </w:r>
    </w:p>
  </w:footnote>
  <w:footnote w:type="continuationSeparator" w:id="0">
    <w:p w14:paraId="23685067" w14:textId="77777777" w:rsidR="001120CB" w:rsidRDefault="00112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060E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15FEC2" w14:textId="77777777" w:rsidR="00062493" w:rsidRDefault="00062493" w:rsidP="00BF2398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5907D3"/>
    <w:multiLevelType w:val="multilevel"/>
    <w:tmpl w:val="CEE82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AF22FEF"/>
    <w:multiLevelType w:val="multilevel"/>
    <w:tmpl w:val="73FC1D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65279899">
    <w:abstractNumId w:val="1"/>
  </w:num>
  <w:num w:numId="2" w16cid:durableId="1352563123">
    <w:abstractNumId w:val="2"/>
  </w:num>
  <w:num w:numId="3" w16cid:durableId="1414743883">
    <w:abstractNumId w:val="5"/>
  </w:num>
  <w:num w:numId="4" w16cid:durableId="244651140">
    <w:abstractNumId w:val="0"/>
  </w:num>
  <w:num w:numId="5" w16cid:durableId="646865087">
    <w:abstractNumId w:val="4"/>
  </w:num>
  <w:num w:numId="6" w16cid:durableId="414018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035EE"/>
    <w:rsid w:val="00062493"/>
    <w:rsid w:val="00084D53"/>
    <w:rsid w:val="000B0CC0"/>
    <w:rsid w:val="000D3E89"/>
    <w:rsid w:val="000E1F2B"/>
    <w:rsid w:val="000E6D1A"/>
    <w:rsid w:val="001120CB"/>
    <w:rsid w:val="00117801"/>
    <w:rsid w:val="0013305F"/>
    <w:rsid w:val="001423E8"/>
    <w:rsid w:val="00145988"/>
    <w:rsid w:val="00154C8E"/>
    <w:rsid w:val="00180E01"/>
    <w:rsid w:val="00194931"/>
    <w:rsid w:val="0019763F"/>
    <w:rsid w:val="001B1238"/>
    <w:rsid w:val="001B51F7"/>
    <w:rsid w:val="001C10D6"/>
    <w:rsid w:val="001C63C2"/>
    <w:rsid w:val="0022300F"/>
    <w:rsid w:val="00225EFF"/>
    <w:rsid w:val="00251D83"/>
    <w:rsid w:val="0026449F"/>
    <w:rsid w:val="00264E4F"/>
    <w:rsid w:val="002E2903"/>
    <w:rsid w:val="002F2391"/>
    <w:rsid w:val="002F6E59"/>
    <w:rsid w:val="002F765D"/>
    <w:rsid w:val="00304F18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45275"/>
    <w:rsid w:val="00460BFA"/>
    <w:rsid w:val="004645E0"/>
    <w:rsid w:val="00484D8C"/>
    <w:rsid w:val="0048665E"/>
    <w:rsid w:val="004937F0"/>
    <w:rsid w:val="004A0CAE"/>
    <w:rsid w:val="004A5B74"/>
    <w:rsid w:val="004D0631"/>
    <w:rsid w:val="004F6E06"/>
    <w:rsid w:val="00507AF5"/>
    <w:rsid w:val="00542A3F"/>
    <w:rsid w:val="005620C9"/>
    <w:rsid w:val="005878F2"/>
    <w:rsid w:val="00591968"/>
    <w:rsid w:val="00592CD0"/>
    <w:rsid w:val="005D2B3E"/>
    <w:rsid w:val="005E0149"/>
    <w:rsid w:val="00613894"/>
    <w:rsid w:val="00614F70"/>
    <w:rsid w:val="00633582"/>
    <w:rsid w:val="00692F72"/>
    <w:rsid w:val="00696E6A"/>
    <w:rsid w:val="006C77BD"/>
    <w:rsid w:val="006E403F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3086C"/>
    <w:rsid w:val="0083357B"/>
    <w:rsid w:val="008536F5"/>
    <w:rsid w:val="00856E6B"/>
    <w:rsid w:val="00867B7C"/>
    <w:rsid w:val="008737E8"/>
    <w:rsid w:val="0089776D"/>
    <w:rsid w:val="00930D0D"/>
    <w:rsid w:val="0093137F"/>
    <w:rsid w:val="00940BB6"/>
    <w:rsid w:val="00943CC2"/>
    <w:rsid w:val="0094525A"/>
    <w:rsid w:val="00963E6C"/>
    <w:rsid w:val="009743D9"/>
    <w:rsid w:val="0097461D"/>
    <w:rsid w:val="00990076"/>
    <w:rsid w:val="00991B0F"/>
    <w:rsid w:val="00993F33"/>
    <w:rsid w:val="00997AC4"/>
    <w:rsid w:val="009B4051"/>
    <w:rsid w:val="00A04EC8"/>
    <w:rsid w:val="00A15E40"/>
    <w:rsid w:val="00A23959"/>
    <w:rsid w:val="00A50C11"/>
    <w:rsid w:val="00A86360"/>
    <w:rsid w:val="00AA6A60"/>
    <w:rsid w:val="00B20577"/>
    <w:rsid w:val="00B3714E"/>
    <w:rsid w:val="00B82BDC"/>
    <w:rsid w:val="00B938FB"/>
    <w:rsid w:val="00BA65BA"/>
    <w:rsid w:val="00BD1AC6"/>
    <w:rsid w:val="00BF04D7"/>
    <w:rsid w:val="00BF2398"/>
    <w:rsid w:val="00BF388C"/>
    <w:rsid w:val="00C23929"/>
    <w:rsid w:val="00C337EB"/>
    <w:rsid w:val="00CB7C99"/>
    <w:rsid w:val="00CE72B6"/>
    <w:rsid w:val="00D44F25"/>
    <w:rsid w:val="00D75CC1"/>
    <w:rsid w:val="00D8159A"/>
    <w:rsid w:val="00DD6BF7"/>
    <w:rsid w:val="00DE3364"/>
    <w:rsid w:val="00DE5068"/>
    <w:rsid w:val="00E32FCC"/>
    <w:rsid w:val="00E53098"/>
    <w:rsid w:val="00E560FE"/>
    <w:rsid w:val="00EA05A9"/>
    <w:rsid w:val="00EB4862"/>
    <w:rsid w:val="00ED0356"/>
    <w:rsid w:val="00EF592D"/>
    <w:rsid w:val="00EF7C58"/>
    <w:rsid w:val="00F067B2"/>
    <w:rsid w:val="00F711E3"/>
    <w:rsid w:val="00F83B52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7E6595"/>
  <w15:docId w15:val="{333802E0-06F2-43A8-8CD4-F064B413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B12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character" w:customStyle="1" w:styleId="30">
    <w:name w:val="Заголовок 3 Знак"/>
    <w:basedOn w:val="a0"/>
    <w:link w:val="3"/>
    <w:rsid w:val="001B1238"/>
    <w:rPr>
      <w:rFonts w:ascii="Arial" w:hAnsi="Arial" w:cs="Arial"/>
      <w:b/>
      <w:bCs/>
      <w:sz w:val="26"/>
      <w:szCs w:val="26"/>
    </w:rPr>
  </w:style>
  <w:style w:type="paragraph" w:customStyle="1" w:styleId="1">
    <w:name w:val="1 Знак"/>
    <w:basedOn w:val="a"/>
    <w:rsid w:val="00C2392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304F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04F18"/>
    <w:rPr>
      <w:sz w:val="24"/>
      <w:szCs w:val="24"/>
    </w:rPr>
  </w:style>
  <w:style w:type="paragraph" w:customStyle="1" w:styleId="af0">
    <w:name w:val="Знак"/>
    <w:basedOn w:val="a"/>
    <w:rsid w:val="004645E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semiHidden/>
    <w:unhideWhenUsed/>
    <w:rsid w:val="00867B7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67B7C"/>
    <w:rPr>
      <w:sz w:val="16"/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867B7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67B7C"/>
    <w:rPr>
      <w:sz w:val="16"/>
      <w:szCs w:val="16"/>
    </w:rPr>
  </w:style>
  <w:style w:type="paragraph" w:styleId="af1">
    <w:name w:val="Plain Text"/>
    <w:basedOn w:val="a"/>
    <w:link w:val="af2"/>
    <w:rsid w:val="00867B7C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867B7C"/>
    <w:rPr>
      <w:rFonts w:ascii="Courier New" w:hAnsi="Courier New" w:cs="Courier New"/>
    </w:rPr>
  </w:style>
  <w:style w:type="paragraph" w:customStyle="1" w:styleId="ConsNormal">
    <w:name w:val="ConsNormal"/>
    <w:rsid w:val="00867B7C"/>
    <w:pPr>
      <w:widowControl w:val="0"/>
      <w:autoSpaceDE w:val="0"/>
      <w:autoSpaceDN w:val="0"/>
      <w:adjustRightInd w:val="0"/>
      <w:ind w:firstLine="72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893</Words>
  <Characters>6395</Characters>
  <Application>Microsoft Office Word</Application>
  <DocSecurity>0</DocSecurity>
  <Lines>139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A5804</cp:lastModifiedBy>
  <cp:revision>6</cp:revision>
  <cp:lastPrinted>2009-11-25T08:43:00Z</cp:lastPrinted>
  <dcterms:created xsi:type="dcterms:W3CDTF">2024-08-02T13:23:00Z</dcterms:created>
  <dcterms:modified xsi:type="dcterms:W3CDTF">2026-04-01T17:37:00Z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2024-08-02T13:23:30Z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0bea2136-60dc-47d0-b219-813aff06ec49</vt:lpwstr>
  </property>
  <property fmtid="{D5CDD505-2E9C-101B-9397-08002B2CF9AE}" pid="7" name="MSIP_Label_defa4170-0d19-0005-0004-bc88714345d2_ActionId">
    <vt:lpwstr>577533ba-0d35-4063-9966-71786ed7e3b0</vt:lpwstr>
  </property>
  <property fmtid="{D5CDD505-2E9C-101B-9397-08002B2CF9AE}" pid="8" name="MSIP_Label_defa4170-0d19-0005-0004-bc88714345d2_ContentBits">
    <vt:lpwstr>0</vt:lpwstr>
  </property>
</Properties>
</file>