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proofErr w:type="gramStart"/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</w:t>
      </w:r>
      <w:proofErr w:type="gramStart"/>
      <w:r w:rsidRPr="00DE2B11">
        <w:rPr>
          <w:rFonts w:ascii="Times New Roman" w:hAnsi="Times New Roman"/>
          <w:sz w:val="22"/>
          <w:lang w:val="ru-RU"/>
        </w:rPr>
        <w:t xml:space="preserve">   «</w:t>
      </w:r>
      <w:proofErr w:type="gramEnd"/>
      <w:r w:rsidRPr="00DE2B11">
        <w:rPr>
          <w:rFonts w:ascii="Times New Roman" w:hAnsi="Times New Roman"/>
          <w:sz w:val="22"/>
          <w:lang w:val="ru-RU"/>
        </w:rPr>
        <w:t>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802AB6">
        <w:rPr>
          <w:rFonts w:ascii="Times New Roman" w:hAnsi="Times New Roman"/>
          <w:noProof/>
          <w:sz w:val="22"/>
          <w:szCs w:val="20"/>
          <w:lang w:val="ru-RU"/>
        </w:rPr>
        <w:t>Клепининой Татьяны Владимировны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802AB6">
        <w:rPr>
          <w:rFonts w:ascii="Times New Roman" w:hAnsi="Times New Roman"/>
          <w:noProof/>
          <w:sz w:val="22"/>
          <w:szCs w:val="20"/>
          <w:lang w:val="ru-RU"/>
        </w:rPr>
        <w:t>27.01.1982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802AB6">
        <w:rPr>
          <w:rFonts w:ascii="Times New Roman" w:hAnsi="Times New Roman"/>
          <w:noProof/>
          <w:sz w:val="22"/>
          <w:szCs w:val="20"/>
          <w:lang w:val="ru-RU"/>
        </w:rPr>
        <w:t>г. Курган Курганская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802AB6">
        <w:rPr>
          <w:rFonts w:ascii="Times New Roman" w:hAnsi="Times New Roman"/>
          <w:noProof/>
          <w:sz w:val="22"/>
          <w:szCs w:val="20"/>
          <w:lang w:val="ru-RU"/>
        </w:rPr>
        <w:t>042-714-439 35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802AB6">
        <w:rPr>
          <w:rFonts w:ascii="Times New Roman" w:hAnsi="Times New Roman"/>
          <w:noProof/>
          <w:sz w:val="22"/>
          <w:szCs w:val="20"/>
          <w:lang w:val="ru-RU"/>
        </w:rPr>
        <w:t>450131727561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802AB6">
        <w:rPr>
          <w:rFonts w:ascii="Times New Roman" w:hAnsi="Times New Roman"/>
          <w:noProof/>
          <w:sz w:val="22"/>
          <w:szCs w:val="20"/>
          <w:lang w:val="ru-RU"/>
        </w:rPr>
        <w:t>640023, Курганская область, г. Курган, МКР. 2-й, д. 25, кв. 206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802AB6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802AB6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Курганской области от 06.08.2025 г. (резолютивная часть объявлена 05.08.2025 г.) по делу № А34-5789/2025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proofErr w:type="gramStart"/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proofErr w:type="gramEnd"/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</w:t>
      </w:r>
      <w:proofErr w:type="gramStart"/>
      <w:r w:rsidRPr="00F3599F">
        <w:rPr>
          <w:sz w:val="24"/>
          <w:szCs w:val="24"/>
        </w:rPr>
        <w:t>_._</w:t>
      </w:r>
      <w:proofErr w:type="gramEnd"/>
      <w:r w:rsidRPr="00F3599F">
        <w:rPr>
          <w:sz w:val="24"/>
          <w:szCs w:val="24"/>
        </w:rPr>
        <w:t>_.20__г. в __ час.__ мин. на сайте «www.etpu.ru» перечисляет задаток в размере ___________________ на расчетный счет:</w:t>
      </w:r>
      <w:bookmarkStart w:id="0" w:name="_GoBack"/>
      <w:bookmarkEnd w:id="0"/>
    </w:p>
    <w:p w:rsidR="00A249F4" w:rsidRPr="00F3599F" w:rsidRDefault="00802AB6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Клепинина Татьяна Владимировна</w:t>
      </w:r>
      <w:r w:rsidR="00A249F4" w:rsidRPr="00F3599F">
        <w:rPr>
          <w:sz w:val="24"/>
          <w:szCs w:val="24"/>
        </w:rPr>
        <w:t xml:space="preserve">, номер счета – </w:t>
      </w:r>
      <w:r w:rsidR="00B24629" w:rsidRPr="00B24629">
        <w:rPr>
          <w:noProof/>
          <w:sz w:val="24"/>
          <w:szCs w:val="24"/>
        </w:rPr>
        <w:t>40817810650220415497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 w:rsidR="00B24629" w:rsidRPr="00B24629">
        <w:rPr>
          <w:noProof/>
          <w:sz w:val="24"/>
          <w:szCs w:val="24"/>
        </w:rPr>
        <w:t>ФИЛИАЛ "ЦЕНТРАЛЬНЫЙ" ПАО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 w:rsidR="00B24629" w:rsidRPr="00B24629">
        <w:rPr>
          <w:noProof/>
          <w:sz w:val="24"/>
          <w:szCs w:val="24"/>
        </w:rPr>
        <w:t>045004763</w:t>
      </w:r>
      <w:r w:rsidR="00A249F4">
        <w:rPr>
          <w:sz w:val="24"/>
          <w:szCs w:val="24"/>
        </w:rPr>
        <w:t xml:space="preserve">, </w:t>
      </w:r>
      <w:proofErr w:type="spellStart"/>
      <w:r w:rsidR="00A249F4" w:rsidRPr="00F3599F">
        <w:rPr>
          <w:sz w:val="24"/>
          <w:szCs w:val="24"/>
        </w:rPr>
        <w:t>Корр.счет</w:t>
      </w:r>
      <w:proofErr w:type="spellEnd"/>
      <w:r w:rsidR="00A249F4" w:rsidRPr="00F3599F">
        <w:rPr>
          <w:sz w:val="24"/>
          <w:szCs w:val="24"/>
        </w:rPr>
        <w:t xml:space="preserve"> – </w:t>
      </w:r>
      <w:r w:rsidR="00B24629" w:rsidRPr="00B24629">
        <w:rPr>
          <w:noProof/>
          <w:sz w:val="24"/>
          <w:szCs w:val="24"/>
        </w:rPr>
        <w:t>30101810150040000763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 w:rsidR="00B24629" w:rsidRPr="00B24629"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</w:t>
      </w:r>
      <w:proofErr w:type="spellStart"/>
      <w:r w:rsidRPr="00F3599F">
        <w:rPr>
          <w:sz w:val="24"/>
          <w:szCs w:val="24"/>
        </w:rPr>
        <w:t>непоступления</w:t>
      </w:r>
      <w:proofErr w:type="spellEnd"/>
      <w:r w:rsidRPr="00F3599F">
        <w:rPr>
          <w:sz w:val="24"/>
          <w:szCs w:val="24"/>
        </w:rPr>
        <w:t xml:space="preserve">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 w:rsidRPr="00B24629">
        <w:rPr>
          <w:rFonts w:ascii="Times New Roman" w:hAnsi="Times New Roman"/>
          <w:b/>
          <w:sz w:val="22"/>
          <w:lang w:val="ru-RU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 w:rsidRPr="00B24629">
        <w:rPr>
          <w:rFonts w:ascii="Times New Roman" w:hAnsi="Times New Roman"/>
          <w:b/>
          <w:sz w:val="22"/>
          <w:lang w:val="ru-RU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802AB6">
        <w:rPr>
          <w:rFonts w:ascii="Times New Roman" w:hAnsi="Times New Roman"/>
          <w:noProof/>
          <w:sz w:val="22"/>
          <w:szCs w:val="20"/>
          <w:lang w:val="ru-RU"/>
        </w:rPr>
        <w:t>Клепининой Татьяны Владимировны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802AB6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802AB6">
        <w:rPr>
          <w:rFonts w:ascii="Times New Roman" w:eastAsia="Times New Roman" w:hAnsi="Times New Roman"/>
          <w:noProof/>
          <w:sz w:val="22"/>
          <w:lang w:val="ru-RU"/>
        </w:rPr>
        <w:t>454091, г.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B24629" w:rsidRPr="00B24629">
        <w:rPr>
          <w:noProof/>
          <w:sz w:val="22"/>
          <w:szCs w:val="20"/>
        </w:rPr>
        <w:t>Клепинина Татьяна Владимировна, номер счета – 40817810650220415497, Банк получателя – ФИЛИАЛ "ЦЕНТРАЛЬНЫЙ" ПАО "СОВКОМБАНК", БИК – 045004763, Корр.счет – 30101810150040000763, ИНН 4401116480.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5"/>
        <w:gridCol w:w="5010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02AB6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37E" w:rsidRDefault="0082337E">
      <w:r>
        <w:separator/>
      </w:r>
    </w:p>
  </w:endnote>
  <w:endnote w:type="continuationSeparator" w:id="0">
    <w:p w:rsidR="0082337E" w:rsidRDefault="00823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3A5B45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B24629" w:rsidRPr="00B24629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B24629" w:rsidRPr="00B24629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37E" w:rsidRDefault="0082337E">
      <w:pPr>
        <w:pStyle w:val="GenStyleDefPar"/>
      </w:pPr>
      <w:r>
        <w:separator/>
      </w:r>
    </w:p>
  </w:footnote>
  <w:footnote w:type="continuationSeparator" w:id="0">
    <w:p w:rsidR="0082337E" w:rsidRDefault="0082337E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97D7F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A5B45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74233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2AB6"/>
    <w:rsid w:val="00804218"/>
    <w:rsid w:val="0082337E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4629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EAF4F45-2BA4-4D0E-81D7-8EB8DDE3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customStyle="1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2026-04-06T07:08:00Z</dcterms:created>
  <dcterms:modified xsi:type="dcterms:W3CDTF">2026-04-06T07:13:00Z</dcterms:modified>
</cp:coreProperties>
</file>