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5A758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5A758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18 февраля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A7584">
        <w:rPr>
          <w:rFonts w:ascii="Times New Roman" w:hAnsi="Times New Roman"/>
          <w:noProof/>
          <w:sz w:val="24"/>
          <w:szCs w:val="24"/>
        </w:rPr>
        <w:t>Заровнядного Александра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A7584">
        <w:rPr>
          <w:rFonts w:ascii="Times New Roman" w:hAnsi="Times New Roman"/>
          <w:noProof/>
          <w:sz w:val="24"/>
          <w:szCs w:val="24"/>
        </w:rPr>
        <w:t>24.02.1987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A7584">
        <w:rPr>
          <w:rFonts w:ascii="Times New Roman" w:hAnsi="Times New Roman"/>
          <w:noProof/>
          <w:sz w:val="24"/>
          <w:szCs w:val="24"/>
        </w:rPr>
        <w:t>гор. Котлас, Архангельской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A7584">
        <w:rPr>
          <w:rFonts w:ascii="Times New Roman" w:hAnsi="Times New Roman"/>
          <w:noProof/>
          <w:sz w:val="24"/>
          <w:szCs w:val="24"/>
        </w:rPr>
        <w:t>119-970-045 81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A7584">
        <w:rPr>
          <w:rFonts w:ascii="Times New Roman" w:hAnsi="Times New Roman"/>
          <w:noProof/>
          <w:sz w:val="24"/>
          <w:szCs w:val="24"/>
        </w:rPr>
        <w:t>290405165388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A7584">
        <w:rPr>
          <w:rFonts w:ascii="Times New Roman" w:hAnsi="Times New Roman"/>
          <w:noProof/>
          <w:sz w:val="24"/>
          <w:szCs w:val="24"/>
        </w:rPr>
        <w:t>регистрация по месту жительства: г. Санкт-Петербург, 196158, г. Санкт-Петербург, ул Орджоникидзе, д 39, кв 78</w:t>
      </w:r>
      <w:r>
        <w:rPr>
          <w:rFonts w:ascii="Times New Roman" w:hAnsi="Times New Roman"/>
          <w:sz w:val="24"/>
          <w:szCs w:val="24"/>
        </w:rPr>
        <w:t xml:space="preserve">)  </w:t>
      </w:r>
      <w:r w:rsidR="005A7584">
        <w:rPr>
          <w:rFonts w:ascii="Times New Roman" w:hAnsi="Times New Roman"/>
          <w:noProof/>
          <w:sz w:val="24"/>
          <w:szCs w:val="24"/>
        </w:rPr>
        <w:t>Макаров Дмитрий Михайлович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A758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 -ПЕТЕРБУРГИ И ЛЕНИНГРАДСКОЙ ОБЛАСТИ от 03.03.2025 г. (резолютивная часть объявлена 25.02.2025 г.) по делу № А56-90978/2024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A7584">
        <w:rPr>
          <w:rFonts w:ascii="Times New Roman" w:hAnsi="Times New Roman"/>
          <w:noProof/>
          <w:sz w:val="24"/>
          <w:szCs w:val="24"/>
        </w:rPr>
        <w:t>Заровнядного Александра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A7584">
        <w:rPr>
          <w:rFonts w:ascii="Times New Roman" w:hAnsi="Times New Roman"/>
          <w:noProof/>
          <w:sz w:val="24"/>
          <w:szCs w:val="24"/>
        </w:rPr>
        <w:t>Заровнядного Александра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A7584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 -ПЕТЕРБУРГОЙ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A7584">
              <w:rPr>
                <w:rFonts w:ascii="Times New Roman" w:hAnsi="Times New Roman"/>
                <w:noProof/>
                <w:sz w:val="24"/>
                <w:szCs w:val="24"/>
              </w:rPr>
              <w:t>Заровнядного Александра Сергеевича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A7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5A7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A7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A7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A758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Д.М. Макаров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12179"/>
    <w:rsid w:val="00012358"/>
    <w:rsid w:val="00057043"/>
    <w:rsid w:val="0007403E"/>
    <w:rsid w:val="00081981"/>
    <w:rsid w:val="00106842"/>
    <w:rsid w:val="00124B6D"/>
    <w:rsid w:val="0013118D"/>
    <w:rsid w:val="0023545D"/>
    <w:rsid w:val="00412179"/>
    <w:rsid w:val="0046686D"/>
    <w:rsid w:val="00471436"/>
    <w:rsid w:val="0049059C"/>
    <w:rsid w:val="0057643B"/>
    <w:rsid w:val="00582FEA"/>
    <w:rsid w:val="005A44DE"/>
    <w:rsid w:val="005A7584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B06DC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__</dc:creator>
  <cp:lastModifiedBy>__</cp:lastModifiedBy>
  <cp:revision>2</cp:revision>
  <dcterms:created xsi:type="dcterms:W3CDTF">2026-02-18T14:50:00Z</dcterms:created>
  <dcterms:modified xsi:type="dcterms:W3CDTF">2026-02-18T14:50:00Z</dcterms:modified>
</cp:coreProperties>
</file>