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BC1E82">
        <w:rPr>
          <w:noProof/>
          <w:sz w:val="24"/>
          <w:szCs w:val="24"/>
        </w:rPr>
        <w:t>Коваленко Константин Анатольевич</w:t>
      </w:r>
      <w:r w:rsidR="006B4D21" w:rsidRPr="0067387C">
        <w:rPr>
          <w:sz w:val="24"/>
          <w:szCs w:val="24"/>
        </w:rPr>
        <w:t xml:space="preserve"> (</w:t>
      </w:r>
      <w:r w:rsidR="00BC1E82">
        <w:rPr>
          <w:noProof/>
          <w:sz w:val="24"/>
          <w:szCs w:val="24"/>
        </w:rPr>
        <w:t>21.06.1976</w:t>
      </w:r>
      <w:r w:rsidR="006B4D21" w:rsidRPr="0067387C">
        <w:rPr>
          <w:sz w:val="24"/>
          <w:szCs w:val="24"/>
        </w:rPr>
        <w:t xml:space="preserve"> г.р., место рождения </w:t>
      </w:r>
      <w:r w:rsidR="006B4D21">
        <w:rPr>
          <w:sz w:val="24"/>
          <w:szCs w:val="24"/>
        </w:rPr>
        <w:t xml:space="preserve">- </w:t>
      </w:r>
      <w:r w:rsidR="00BC1E82">
        <w:rPr>
          <w:noProof/>
          <w:sz w:val="24"/>
          <w:szCs w:val="24"/>
        </w:rPr>
        <w:t>г. Анжеро-Судженск Кемеровская обл.</w:t>
      </w:r>
      <w:r w:rsidR="006B4D21" w:rsidRPr="0067387C">
        <w:rPr>
          <w:sz w:val="24"/>
          <w:szCs w:val="24"/>
        </w:rPr>
        <w:t xml:space="preserve">, ИНН </w:t>
      </w:r>
      <w:r w:rsidR="00BC1E82">
        <w:rPr>
          <w:noProof/>
          <w:sz w:val="24"/>
          <w:szCs w:val="24"/>
        </w:rPr>
        <w:t>420100679661</w:t>
      </w:r>
      <w:r w:rsidR="006B4D21" w:rsidRPr="0067387C">
        <w:rPr>
          <w:sz w:val="24"/>
          <w:szCs w:val="24"/>
        </w:rPr>
        <w:t xml:space="preserve">, СНИЛС </w:t>
      </w:r>
      <w:r w:rsidR="00BC1E82">
        <w:rPr>
          <w:noProof/>
          <w:sz w:val="24"/>
          <w:szCs w:val="24"/>
        </w:rPr>
        <w:t>067-616-172 80</w:t>
      </w:r>
      <w:r w:rsidR="006B4D21" w:rsidRPr="0067387C">
        <w:rPr>
          <w:sz w:val="24"/>
          <w:szCs w:val="24"/>
        </w:rPr>
        <w:t xml:space="preserve">, адрес регистрации: </w:t>
      </w:r>
      <w:r w:rsidR="00BC1E82">
        <w:rPr>
          <w:noProof/>
          <w:sz w:val="24"/>
          <w:szCs w:val="24"/>
        </w:rPr>
        <w:t>652470, Кемеровская область, г. Анжеро-Судженск, ул. Забайкальская, д. 23</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BC1E82">
        <w:rPr>
          <w:noProof/>
          <w:sz w:val="24"/>
          <w:szCs w:val="24"/>
        </w:rPr>
        <w:t>Вовк Екатерины Михайловны</w:t>
      </w:r>
      <w:r w:rsidR="006B4D21" w:rsidRPr="0067387C">
        <w:rPr>
          <w:sz w:val="24"/>
          <w:szCs w:val="24"/>
        </w:rPr>
        <w:t xml:space="preserve">, действующей на основании </w:t>
      </w:r>
      <w:r w:rsidR="00BC1E82">
        <w:rPr>
          <w:noProof/>
          <w:sz w:val="24"/>
          <w:szCs w:val="24"/>
        </w:rPr>
        <w:t>решения Арбитражного суда Кемеровской области от 02.10.2025 г. (резолютивная часть объявлена 24.09.2025 г.) по делу № А27- 16665/2025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BC1E82">
        <w:rPr>
          <w:noProof/>
          <w:sz w:val="24"/>
          <w:szCs w:val="24"/>
        </w:rPr>
        <w:t>Коваленко Константина Анатольевича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BC1E82">
        <w:rPr>
          <w:noProof/>
        </w:rPr>
        <w:t>Коваленко Константина Анатольевича</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88526F" w:rsidRPr="0088526F">
        <w:rPr>
          <w:noProof/>
        </w:rPr>
        <w:t>Коваленко Константин Анатольевич, номер счета – 40817810050206770015,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BC1E82" w:rsidP="006B4D21">
            <w:pPr>
              <w:tabs>
                <w:tab w:val="left" w:pos="602"/>
              </w:tabs>
              <w:jc w:val="both"/>
            </w:pPr>
            <w:r>
              <w:rPr>
                <w:noProof/>
              </w:rPr>
              <w:t>Коваленко Константин Анатольевич</w:t>
            </w:r>
            <w:r w:rsidR="006B4D21" w:rsidRPr="0067387C">
              <w:t xml:space="preserve"> (</w:t>
            </w:r>
            <w:r>
              <w:rPr>
                <w:noProof/>
              </w:rPr>
              <w:t>21.06.1976</w:t>
            </w:r>
            <w:r w:rsidR="006B4D21" w:rsidRPr="0067387C">
              <w:t xml:space="preserve"> г.р., место рождения </w:t>
            </w:r>
            <w:r w:rsidR="006B4D21">
              <w:t xml:space="preserve">- </w:t>
            </w:r>
            <w:r>
              <w:rPr>
                <w:noProof/>
              </w:rPr>
              <w:t>г. Анжеро-Судженск Кемеровская обл.</w:t>
            </w:r>
            <w:r w:rsidR="006B4D21" w:rsidRPr="0067387C">
              <w:t xml:space="preserve">, ИНН </w:t>
            </w:r>
            <w:r>
              <w:rPr>
                <w:noProof/>
              </w:rPr>
              <w:t>420100679661</w:t>
            </w:r>
            <w:r w:rsidR="006B4D21" w:rsidRPr="0067387C">
              <w:t xml:space="preserve">, СНИЛС </w:t>
            </w:r>
            <w:r>
              <w:rPr>
                <w:noProof/>
              </w:rPr>
              <w:t>067-616-172 80</w:t>
            </w:r>
            <w:r w:rsidR="006B4D21" w:rsidRPr="0067387C">
              <w:t xml:space="preserve">, адрес регистрации: </w:t>
            </w:r>
            <w:r>
              <w:rPr>
                <w:noProof/>
              </w:rPr>
              <w:t>652470, Кемеровская область, г. Анжеро-Судженск, ул. Забайкальская, д. 23</w:t>
            </w:r>
            <w:r w:rsidR="006B4D21" w:rsidRPr="0067387C">
              <w:t>)</w:t>
            </w:r>
            <w:r w:rsidR="006B4D21" w:rsidRPr="00175E3A">
              <w:t xml:space="preserve">, в лице финансового управляющего </w:t>
            </w:r>
            <w:r>
              <w:rPr>
                <w:noProof/>
              </w:rPr>
              <w:t>Вовк Екатерины Михайловны</w:t>
            </w:r>
            <w:r w:rsidR="006B4D21" w:rsidRPr="0067387C">
              <w:t xml:space="preserve">, действующей на основании </w:t>
            </w:r>
            <w:r>
              <w:rPr>
                <w:noProof/>
              </w:rPr>
              <w:t>решения Арбитражного суда Кемеровской области от 02.10.2025 г. (резолютивная часть объявлена 24.09.2025 г.) по делу № А27- 16665/2025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88526F" w:rsidRPr="0088526F">
              <w:rPr>
                <w:noProof/>
              </w:rPr>
              <w:t>Коваленко Константин Анатольевич, номер счета – 40817810050206770015,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BC1E82">
              <w:rPr>
                <w:iCs/>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64BA" w:rsidRDefault="004E64BA">
      <w:r>
        <w:separator/>
      </w:r>
    </w:p>
  </w:endnote>
  <w:endnote w:type="continuationSeparator" w:id="0">
    <w:p w:rsidR="004E64BA" w:rsidRDefault="004E6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88526F">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8526F" w:rsidRPr="0088526F">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8526F" w:rsidRPr="0088526F">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64BA" w:rsidRDefault="004E64BA">
      <w:pPr>
        <w:pStyle w:val="GenStyleDefPar"/>
      </w:pPr>
      <w:r>
        <w:separator/>
      </w:r>
    </w:p>
  </w:footnote>
  <w:footnote w:type="continuationSeparator" w:id="0">
    <w:p w:rsidR="004E64BA" w:rsidRDefault="004E64BA">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64BA"/>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8526F"/>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1E8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5476B8BF-8608-4F46-821C-FCA9BAD60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873</Words>
  <Characters>4978</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2026-01-21T05:00:00Z</dcterms:created>
  <dcterms:modified xsi:type="dcterms:W3CDTF">2026-01-21T05:00:00Z</dcterms:modified>
</cp:coreProperties>
</file>