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D675A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42729241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061A80C" w14:textId="5372F713" w:rsidR="000A27D1" w:rsidRPr="000F03EB" w:rsidRDefault="00B52BE4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0F03EB">
        <w:rPr>
          <w:rFonts w:ascii="Times New Roman" w:hAnsi="Times New Roman"/>
          <w:noProof/>
        </w:rPr>
        <w:t xml:space="preserve">Ростов-на-Дону  Ростовской области </w:t>
      </w:r>
    </w:p>
    <w:p w14:paraId="7D78A56E" w14:textId="53C960EB" w:rsidR="000A27D1" w:rsidRDefault="000F03EB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_______________</w:t>
      </w:r>
      <w:r w:rsidR="00B52BE4">
        <w:rPr>
          <w:rFonts w:ascii="Times New Roman" w:hAnsi="Times New Roman"/>
          <w:noProof/>
        </w:rPr>
        <w:t xml:space="preserve"> 2026 г.</w:t>
      </w:r>
    </w:p>
    <w:p w14:paraId="186F5B55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030F94C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07CBB2BF" w14:textId="79B56F6D" w:rsidR="007B18C5" w:rsidRPr="000A27D1" w:rsidRDefault="00B52BE4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Дек Владимир Николаевич</w:t>
      </w:r>
      <w:r w:rsidR="007B18C5" w:rsidRPr="000A27D1">
        <w:rPr>
          <w:rFonts w:ascii="Times New Roman" w:hAnsi="Times New Roman"/>
        </w:rPr>
        <w:t xml:space="preserve">, именуемый 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Хальзова Алексея Владиславовича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определения Арбитражного суда Ростовской области от 23.09.2025 (резолютивная часть объявлена 18.09.2025 г.) по делу № А53-40044/2023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2C95070E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3C815C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683B9CD8" w14:textId="329F9C15" w:rsidR="007B18C5" w:rsidRPr="000F03E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F03EB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0F03EB" w:rsidRPr="000F03EB">
        <w:rPr>
          <w:rFonts w:ascii="Times New Roman" w:hAnsi="Times New Roman"/>
          <w:sz w:val="24"/>
          <w:szCs w:val="24"/>
        </w:rPr>
        <w:t xml:space="preserve"> </w:t>
      </w:r>
      <w:r w:rsidR="000F03EB" w:rsidRPr="000F03EB">
        <w:rPr>
          <w:rFonts w:ascii="Times New Roman" w:hAnsi="Times New Roman"/>
          <w:sz w:val="24"/>
          <w:szCs w:val="24"/>
        </w:rPr>
        <w:t xml:space="preserve">Земельный участок  площадью 1038 </w:t>
      </w:r>
      <w:proofErr w:type="spellStart"/>
      <w:r w:rsidR="000F03EB" w:rsidRPr="000F03EB">
        <w:rPr>
          <w:rFonts w:ascii="Times New Roman" w:hAnsi="Times New Roman"/>
          <w:sz w:val="24"/>
          <w:szCs w:val="24"/>
        </w:rPr>
        <w:t>кв.м</w:t>
      </w:r>
      <w:proofErr w:type="spellEnd"/>
      <w:r w:rsidR="000F03EB" w:rsidRPr="000F03EB">
        <w:rPr>
          <w:rFonts w:ascii="Times New Roman" w:hAnsi="Times New Roman"/>
          <w:sz w:val="24"/>
          <w:szCs w:val="24"/>
        </w:rPr>
        <w:t xml:space="preserve">., адрес: Россия, Ростовская область, г. </w:t>
      </w:r>
      <w:proofErr w:type="spellStart"/>
      <w:r w:rsidR="000F03EB" w:rsidRPr="000F03EB">
        <w:rPr>
          <w:rFonts w:ascii="Times New Roman" w:hAnsi="Times New Roman"/>
          <w:sz w:val="24"/>
          <w:szCs w:val="24"/>
        </w:rPr>
        <w:t>Ростов</w:t>
      </w:r>
      <w:proofErr w:type="spellEnd"/>
      <w:r w:rsidR="000F03EB" w:rsidRPr="000F03EB">
        <w:rPr>
          <w:rFonts w:ascii="Times New Roman" w:hAnsi="Times New Roman"/>
          <w:sz w:val="24"/>
          <w:szCs w:val="24"/>
        </w:rPr>
        <w:t>-на-Дону, Советский район, СНТ "Дон", дом 223б , кадастровый  номер: 61:44:0000000:607</w:t>
      </w:r>
      <w:r w:rsidR="000F03EB" w:rsidRPr="000F03EB">
        <w:rPr>
          <w:rFonts w:ascii="Times New Roman" w:hAnsi="Times New Roman"/>
          <w:sz w:val="24"/>
          <w:szCs w:val="24"/>
        </w:rPr>
        <w:t xml:space="preserve">. </w:t>
      </w:r>
    </w:p>
    <w:p w14:paraId="712DD592" w14:textId="125F9E3D" w:rsidR="007B18C5" w:rsidRPr="003A3601" w:rsidRDefault="000F03EB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</w:t>
      </w:r>
      <w:r w:rsidR="007B18C5">
        <w:rPr>
          <w:rFonts w:ascii="Times New Roman" w:hAnsi="Times New Roman"/>
        </w:rPr>
        <w:t xml:space="preserve">казанное в п. 1.1. настоящего договора Имущество </w:t>
      </w:r>
      <w:r w:rsidR="007B18C5" w:rsidRPr="00384FD0">
        <w:rPr>
          <w:rFonts w:ascii="Times New Roman" w:hAnsi="Times New Roman"/>
          <w:bCs/>
        </w:rPr>
        <w:t>в споре или под арестом не состо</w:t>
      </w:r>
      <w:r w:rsidR="007B18C5">
        <w:rPr>
          <w:rFonts w:ascii="Times New Roman" w:hAnsi="Times New Roman"/>
          <w:bCs/>
        </w:rPr>
        <w:t>и</w:t>
      </w:r>
      <w:r w:rsidR="007B18C5" w:rsidRPr="00384FD0">
        <w:rPr>
          <w:rFonts w:ascii="Times New Roman" w:hAnsi="Times New Roman"/>
          <w:bCs/>
        </w:rPr>
        <w:t>т, не явля</w:t>
      </w:r>
      <w:r w:rsidR="007B18C5">
        <w:rPr>
          <w:rFonts w:ascii="Times New Roman" w:hAnsi="Times New Roman"/>
          <w:bCs/>
        </w:rPr>
        <w:t>е</w:t>
      </w:r>
      <w:r w:rsidR="007B18C5" w:rsidRPr="00384FD0">
        <w:rPr>
          <w:rFonts w:ascii="Times New Roman" w:hAnsi="Times New Roman"/>
          <w:bCs/>
        </w:rPr>
        <w:t>тся предметом залога и не обременен</w:t>
      </w:r>
      <w:r w:rsidR="007B18C5">
        <w:rPr>
          <w:rFonts w:ascii="Times New Roman" w:hAnsi="Times New Roman"/>
          <w:bCs/>
        </w:rPr>
        <w:t>о</w:t>
      </w:r>
      <w:r w:rsidR="007B18C5" w:rsidRPr="00384FD0">
        <w:rPr>
          <w:rFonts w:ascii="Times New Roman" w:hAnsi="Times New Roman"/>
          <w:bCs/>
        </w:rPr>
        <w:t xml:space="preserve"> другими правами третьих лиц</w:t>
      </w:r>
      <w:r w:rsidR="007B18C5">
        <w:rPr>
          <w:rFonts w:ascii="Times New Roman" w:hAnsi="Times New Roman"/>
          <w:bCs/>
        </w:rPr>
        <w:t>.</w:t>
      </w:r>
    </w:p>
    <w:p w14:paraId="77AE027F" w14:textId="1AA29AC1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0F03EB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69A2C555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479502E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D05C9A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4216F14D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0533EFB1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347F0F2D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0975FBD4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0E4ABCA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6432F9F9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12ACB9F9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07674A3F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097FCA0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01C34046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3A856F1C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2C04491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B73A4A8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5E80A38F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80F9FAF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lastRenderedPageBreak/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5A6DC448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400FD17A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14:paraId="39E40E90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7D0F6A99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537969F0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73E20DDA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23A5317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2926C9A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65D2237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4DF682C1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0502F9BD" w14:textId="0518FE6C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r w:rsidR="000F03EB">
        <w:rPr>
          <w:rFonts w:ascii="Times New Roman" w:hAnsi="Times New Roman"/>
        </w:rPr>
        <w:t>не</w:t>
      </w:r>
      <w:r w:rsidRPr="00E10F9A">
        <w:rPr>
          <w:rFonts w:ascii="Times New Roman" w:hAnsi="Times New Roman"/>
        </w:rPr>
        <w:t>надлежащем исполнении Сторонами своих обязательств;</w:t>
      </w:r>
    </w:p>
    <w:p w14:paraId="5E33700C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765E528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B52BE4">
        <w:rPr>
          <w:rFonts w:ascii="Times New Roman" w:hAnsi="Times New Roman"/>
          <w:noProof/>
        </w:rPr>
        <w:t>Арбитражном суде Ростовской области</w:t>
      </w:r>
      <w:r w:rsidR="00F13FD5">
        <w:rPr>
          <w:rFonts w:ascii="Times New Roman" w:hAnsi="Times New Roman"/>
        </w:rPr>
        <w:t>.</w:t>
      </w:r>
    </w:p>
    <w:p w14:paraId="1B90DA8A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F1C9D5A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27CD4888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09646426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5B2D2656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62B801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39F30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4DB0127D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24A66D" w14:textId="77777777" w:rsidR="007B18C5" w:rsidRPr="00AE3D0E" w:rsidRDefault="00B52BE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Дек Владимир Николаевич</w:t>
            </w:r>
          </w:p>
          <w:p w14:paraId="33443B88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B52BE4">
              <w:rPr>
                <w:rFonts w:ascii="Times New Roman" w:hAnsi="Times New Roman"/>
                <w:noProof/>
                <w:sz w:val="20"/>
                <w:szCs w:val="20"/>
              </w:rPr>
              <w:t>15.07.1965</w:t>
            </w:r>
          </w:p>
          <w:p w14:paraId="5BAC94E4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B52BE4">
              <w:rPr>
                <w:rFonts w:ascii="Times New Roman" w:hAnsi="Times New Roman"/>
                <w:noProof/>
                <w:sz w:val="20"/>
                <w:szCs w:val="20"/>
              </w:rPr>
              <w:t>с. Петропавловка Купянского района Харьковской области, Украина</w:t>
            </w:r>
          </w:p>
          <w:p w14:paraId="06D8C96C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B52BE4">
              <w:rPr>
                <w:rFonts w:ascii="Times New Roman" w:hAnsi="Times New Roman"/>
                <w:noProof/>
                <w:sz w:val="20"/>
                <w:szCs w:val="20"/>
              </w:rPr>
              <w:t>082-830-103 46</w:t>
            </w:r>
          </w:p>
          <w:p w14:paraId="45B3D880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B52BE4">
              <w:rPr>
                <w:rFonts w:ascii="Times New Roman" w:hAnsi="Times New Roman"/>
                <w:noProof/>
                <w:sz w:val="20"/>
                <w:szCs w:val="20"/>
              </w:rPr>
              <w:t>616404256756</w:t>
            </w:r>
          </w:p>
          <w:p w14:paraId="1F857D0B" w14:textId="77777777" w:rsidR="007B18C5" w:rsidRPr="00AE3D0E" w:rsidRDefault="00B52BE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346880, Ростовская область, г. Батайск, ДНТ «Гидромеханизатор», ул. 16-я, д. 449</w:t>
            </w:r>
          </w:p>
          <w:p w14:paraId="5F1AE0F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B52BE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40817810750221630977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52BE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253558FF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52BE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30101810300000000743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52BE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043469743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A3EC62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15514256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C229A9" w14:textId="77777777" w:rsidR="007B18C5" w:rsidRDefault="00B52BE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Дека Владимира Николаевича</w:t>
            </w:r>
          </w:p>
          <w:p w14:paraId="11C539F3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64CD500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B52BE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</w:t>
            </w:r>
            <w:proofErr w:type="gramEnd"/>
            <w:r w:rsidR="00B52BE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Хальзов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9443E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EFDEC21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E588774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96AA4DF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3B43F1BA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389D49EF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052A15BE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A90CB2D" w14:textId="363AFB6B" w:rsidR="00E506ED" w:rsidRDefault="00B52BE4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0F03EB">
        <w:rPr>
          <w:rFonts w:ascii="Times New Roman" w:hAnsi="Times New Roman"/>
          <w:noProof/>
        </w:rPr>
        <w:t xml:space="preserve">Ростов-на-Дону Ростовской области </w:t>
      </w:r>
    </w:p>
    <w:p w14:paraId="5FCF5D2E" w14:textId="6FF34EF4" w:rsidR="00E506ED" w:rsidRDefault="000F03EB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_______________</w:t>
      </w:r>
      <w:r w:rsidR="00B52BE4">
        <w:rPr>
          <w:rFonts w:ascii="Times New Roman" w:hAnsi="Times New Roman"/>
          <w:noProof/>
        </w:rPr>
        <w:t xml:space="preserve"> 2026 г.</w:t>
      </w:r>
    </w:p>
    <w:p w14:paraId="313693C4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15CF88D1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55C07FC2" w14:textId="55CB2635" w:rsidR="007B18C5" w:rsidRPr="00E506ED" w:rsidRDefault="00B52BE4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Дек Владимир Николаевич</w:t>
      </w:r>
      <w:r w:rsidR="007B18C5" w:rsidRPr="00E506ED">
        <w:rPr>
          <w:rFonts w:ascii="Times New Roman" w:hAnsi="Times New Roman"/>
        </w:rPr>
        <w:t xml:space="preserve">, именуемый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Хальзова Алексея Владиславовича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определения Арбитражного суда Ростовской области от 23.09.2025 (резолютивная часть объявлена 18.09.2025 г.) по делу № А53-40044/2023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54F21A67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6EBD4F5" w14:textId="5A8A0AB3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0F03EB" w:rsidRPr="000F03EB">
        <w:rPr>
          <w:rFonts w:ascii="Times New Roman" w:hAnsi="Times New Roman"/>
          <w:sz w:val="24"/>
          <w:szCs w:val="24"/>
        </w:rPr>
        <w:t xml:space="preserve">Земельный участок  площадью 1038 </w:t>
      </w:r>
      <w:proofErr w:type="spellStart"/>
      <w:r w:rsidR="000F03EB" w:rsidRPr="000F03EB">
        <w:rPr>
          <w:rFonts w:ascii="Times New Roman" w:hAnsi="Times New Roman"/>
          <w:sz w:val="24"/>
          <w:szCs w:val="24"/>
        </w:rPr>
        <w:t>кв.м</w:t>
      </w:r>
      <w:proofErr w:type="spellEnd"/>
      <w:r w:rsidR="000F03EB" w:rsidRPr="000F03EB">
        <w:rPr>
          <w:rFonts w:ascii="Times New Roman" w:hAnsi="Times New Roman"/>
          <w:sz w:val="24"/>
          <w:szCs w:val="24"/>
        </w:rPr>
        <w:t xml:space="preserve">., адрес: Россия, Ростовская область, г. </w:t>
      </w:r>
      <w:proofErr w:type="spellStart"/>
      <w:r w:rsidR="000F03EB" w:rsidRPr="000F03EB">
        <w:rPr>
          <w:rFonts w:ascii="Times New Roman" w:hAnsi="Times New Roman"/>
          <w:sz w:val="24"/>
          <w:szCs w:val="24"/>
        </w:rPr>
        <w:t>Ростов</w:t>
      </w:r>
      <w:proofErr w:type="spellEnd"/>
      <w:r w:rsidR="000F03EB" w:rsidRPr="000F03EB">
        <w:rPr>
          <w:rFonts w:ascii="Times New Roman" w:hAnsi="Times New Roman"/>
          <w:sz w:val="24"/>
          <w:szCs w:val="24"/>
        </w:rPr>
        <w:t>-на-Дону, Советский район, СНТ "Дон", дом 223б , кадастровый  номер: 61:44:0000000:607</w:t>
      </w:r>
      <w:r w:rsidR="000F03EB">
        <w:rPr>
          <w:rFonts w:ascii="Times New Roman" w:hAnsi="Times New Roman"/>
          <w:sz w:val="24"/>
          <w:szCs w:val="24"/>
        </w:rPr>
        <w:t xml:space="preserve">. </w:t>
      </w:r>
    </w:p>
    <w:p w14:paraId="0055984B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6EC02E30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5DB8E970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19E05B9C" w14:textId="3C408F25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</w:t>
      </w:r>
      <w:r w:rsidR="000F03EB">
        <w:rPr>
          <w:rFonts w:ascii="Times New Roman" w:eastAsia="Times New Roman" w:hAnsi="Times New Roman"/>
          <w:lang w:eastAsia="ru-RU"/>
        </w:rPr>
        <w:t xml:space="preserve">двух </w:t>
      </w:r>
      <w:r w:rsidRPr="00306107">
        <w:rPr>
          <w:rFonts w:ascii="Times New Roman" w:eastAsia="Times New Roman" w:hAnsi="Times New Roman"/>
          <w:lang w:eastAsia="ru-RU"/>
        </w:rPr>
        <w:t>экземплярах, имеющих одинаковую юридическую силу, по одному экземпляру для каждой из Сторон</w:t>
      </w:r>
      <w:r w:rsidR="000F03EB">
        <w:rPr>
          <w:rFonts w:ascii="Times New Roman" w:eastAsia="Times New Roman" w:hAnsi="Times New Roman"/>
          <w:lang w:eastAsia="ru-RU"/>
        </w:rPr>
        <w:t xml:space="preserve">. </w:t>
      </w:r>
    </w:p>
    <w:p w14:paraId="4F27350E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49F77BCE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2B3B92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990F94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664E71D4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555BEA" w14:textId="77777777" w:rsidR="007B18C5" w:rsidRPr="005A1E50" w:rsidRDefault="00B52BE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Дек Владимир Николаевич</w:t>
            </w:r>
          </w:p>
          <w:p w14:paraId="2651BBE0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B52BE4">
              <w:rPr>
                <w:rFonts w:ascii="Times New Roman" w:hAnsi="Times New Roman"/>
                <w:noProof/>
                <w:sz w:val="20"/>
                <w:szCs w:val="20"/>
              </w:rPr>
              <w:t>15.07.1965</w:t>
            </w:r>
          </w:p>
          <w:p w14:paraId="28A13A25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B52BE4">
              <w:rPr>
                <w:rFonts w:ascii="Times New Roman" w:hAnsi="Times New Roman"/>
                <w:noProof/>
                <w:sz w:val="20"/>
                <w:szCs w:val="20"/>
              </w:rPr>
              <w:t>с. Петропавловка Купянского района Харьковской области, Украина</w:t>
            </w:r>
          </w:p>
          <w:p w14:paraId="4C407901" w14:textId="77777777"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B52BE4">
              <w:rPr>
                <w:rFonts w:ascii="Times New Roman" w:hAnsi="Times New Roman"/>
                <w:noProof/>
                <w:sz w:val="20"/>
                <w:szCs w:val="20"/>
              </w:rPr>
              <w:t>082-830-103 46</w:t>
            </w:r>
          </w:p>
          <w:p w14:paraId="606EF3DA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B52BE4">
              <w:rPr>
                <w:rFonts w:ascii="Times New Roman" w:hAnsi="Times New Roman"/>
                <w:noProof/>
                <w:sz w:val="20"/>
                <w:szCs w:val="20"/>
              </w:rPr>
              <w:t>616404256756</w:t>
            </w:r>
          </w:p>
          <w:p w14:paraId="366701F8" w14:textId="5122D4FC" w:rsidR="007B18C5" w:rsidRPr="005A1E50" w:rsidRDefault="00B52BE4" w:rsidP="000F03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346880, Ростовская область, г. Батайск, ДНТ «Гидромеханизатор», ул. 16-я, д. 449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C34583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39FAD8BA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71B78B" w14:textId="77777777" w:rsidR="007B18C5" w:rsidRDefault="00B52BE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Дека Владимира Николаевича</w:t>
            </w:r>
          </w:p>
          <w:p w14:paraId="279B2E0F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742B1C5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B52BE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</w:t>
            </w:r>
            <w:proofErr w:type="gramEnd"/>
            <w:r w:rsidR="00B52BE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Хальзов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AA8E83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E29F70E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AF7A827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7593B73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654A897C" w14:textId="77777777" w:rsidR="007B18C5" w:rsidRDefault="007B18C5" w:rsidP="007B18C5"/>
    <w:p w14:paraId="77894AA9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3EB"/>
    <w:rsid w:val="000F0DC0"/>
    <w:rsid w:val="00106842"/>
    <w:rsid w:val="0023545D"/>
    <w:rsid w:val="0046686D"/>
    <w:rsid w:val="0049059C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52BE4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4D7A005"/>
  <w15:chartTrackingRefBased/>
  <w15:docId w15:val="{4EE974D5-2DD1-454D-86A4-1B209604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2026-04-12T13:54:00Z</dcterms:created>
  <dcterms:modified xsi:type="dcterms:W3CDTF">2026-04-12T13:54:00Z</dcterms:modified>
</cp:coreProperties>
</file>