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E05687" w:rsidP="00645A76">
      <w:pPr>
        <w:ind w:firstLine="708"/>
        <w:jc w:val="both"/>
        <w:rPr>
          <w:sz w:val="24"/>
          <w:szCs w:val="24"/>
        </w:rPr>
      </w:pPr>
      <w:r w:rsidRPr="00E05687">
        <w:rPr>
          <w:spacing w:val="5"/>
          <w:sz w:val="24"/>
          <w:szCs w:val="24"/>
        </w:rPr>
        <w:t>Жиндарова Марина Александровна</w:t>
      </w:r>
      <w:bookmarkStart w:id="0" w:name="_GoBack"/>
      <w:bookmarkEnd w:id="0"/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140F14" w:rsidRPr="00140F14">
        <w:rPr>
          <w:sz w:val="24"/>
          <w:szCs w:val="24"/>
        </w:rPr>
        <w:t>Решени</w:t>
      </w:r>
      <w:r w:rsidR="00140F14">
        <w:rPr>
          <w:sz w:val="24"/>
          <w:szCs w:val="24"/>
        </w:rPr>
        <w:t>я</w:t>
      </w:r>
      <w:r w:rsidR="00140F14" w:rsidRPr="00140F14">
        <w:rPr>
          <w:sz w:val="24"/>
          <w:szCs w:val="24"/>
        </w:rPr>
        <w:t xml:space="preserve"> Арбитражного суда </w:t>
      </w:r>
      <w:r w:rsidRPr="00E05687">
        <w:rPr>
          <w:sz w:val="24"/>
          <w:szCs w:val="24"/>
        </w:rPr>
        <w:t>Московской обл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40F14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26A94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83950"/>
    <w:rsid w:val="007C4AE2"/>
    <w:rsid w:val="007D4741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AE7812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05687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10</cp:revision>
  <dcterms:created xsi:type="dcterms:W3CDTF">2025-12-09T13:27:00Z</dcterms:created>
  <dcterms:modified xsi:type="dcterms:W3CDTF">2025-12-16T13:05:00Z</dcterms:modified>
</cp:coreProperties>
</file>