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103CE" w14:textId="77777777" w:rsidR="00112E46" w:rsidRPr="00FD2125" w:rsidRDefault="008837B9" w:rsidP="00594AC4">
      <w:pPr>
        <w:jc w:val="center"/>
        <w:rPr>
          <w:b/>
        </w:rPr>
      </w:pPr>
      <w:r>
        <w:rPr>
          <w:b/>
        </w:rPr>
        <w:t xml:space="preserve">ДОГОВОР О </w:t>
      </w:r>
      <w:proofErr w:type="gramStart"/>
      <w:r>
        <w:rPr>
          <w:b/>
        </w:rPr>
        <w:t>ЗАДАТКЕ</w:t>
      </w:r>
      <w:r w:rsidR="00331284">
        <w:rPr>
          <w:b/>
        </w:rPr>
        <w:t xml:space="preserve">  ПРОЕКТ</w:t>
      </w:r>
      <w:proofErr w:type="gramEnd"/>
    </w:p>
    <w:p w14:paraId="440BC496" w14:textId="77777777" w:rsidR="00594AC4" w:rsidRPr="000D21DF" w:rsidRDefault="00594AC4" w:rsidP="00594AC4">
      <w:pPr>
        <w:jc w:val="center"/>
        <w:rPr>
          <w:b/>
        </w:rPr>
      </w:pPr>
      <w:r w:rsidRPr="000D21DF">
        <w:rPr>
          <w:b/>
        </w:rPr>
        <w:t>в счет обеспечения оплаты имущества, приобретаемого на торгах</w:t>
      </w:r>
    </w:p>
    <w:p w14:paraId="128184AA" w14:textId="77777777" w:rsidR="00594AC4" w:rsidRDefault="00594AC4" w:rsidP="00594AC4"/>
    <w:p w14:paraId="0DCB1CE4" w14:textId="77777777" w:rsidR="00594AC4" w:rsidRDefault="002C1B55" w:rsidP="00594AC4">
      <w:r>
        <w:t>г.</w:t>
      </w:r>
      <w:r w:rsidR="00C403A5">
        <w:t xml:space="preserve"> </w:t>
      </w:r>
      <w:r>
        <w:t>Альметьевск</w:t>
      </w:r>
      <w:r>
        <w:tab/>
      </w:r>
      <w:r w:rsidRPr="000F1E78">
        <w:rPr>
          <w:color w:val="FF0000"/>
        </w:rPr>
        <w:t xml:space="preserve">                                                        </w:t>
      </w:r>
      <w:r w:rsidR="00456FD1">
        <w:rPr>
          <w:color w:val="FF0000"/>
        </w:rPr>
        <w:t xml:space="preserve">                        </w:t>
      </w:r>
      <w:r w:rsidR="008C4C2C">
        <w:rPr>
          <w:color w:val="FF0000"/>
        </w:rPr>
        <w:t xml:space="preserve">           </w:t>
      </w:r>
      <w:r w:rsidR="00456FD1">
        <w:rPr>
          <w:color w:val="FF0000"/>
        </w:rPr>
        <w:t xml:space="preserve"> </w:t>
      </w:r>
      <w:proofErr w:type="gramStart"/>
      <w:r w:rsidR="00456FD1">
        <w:rPr>
          <w:color w:val="FF0000"/>
        </w:rPr>
        <w:t xml:space="preserve">   </w:t>
      </w:r>
      <w:r w:rsidR="00EB7137">
        <w:t>«</w:t>
      </w:r>
      <w:proofErr w:type="gramEnd"/>
      <w:r w:rsidR="00AE7CA2">
        <w:t>__</w:t>
      </w:r>
      <w:r w:rsidRPr="00456FD1">
        <w:t xml:space="preserve">» </w:t>
      </w:r>
      <w:r w:rsidR="005A18F3">
        <w:t>_____ 202</w:t>
      </w:r>
      <w:r w:rsidR="00842332">
        <w:t>6</w:t>
      </w:r>
      <w:r w:rsidR="00594AC4" w:rsidRPr="00456FD1">
        <w:t>г.</w:t>
      </w:r>
    </w:p>
    <w:p w14:paraId="442013F8" w14:textId="77777777" w:rsidR="009D512E" w:rsidRPr="0027590D" w:rsidRDefault="009D512E" w:rsidP="00594AC4"/>
    <w:p w14:paraId="1DAAF354" w14:textId="77777777" w:rsidR="009B2718" w:rsidRPr="009D512E" w:rsidRDefault="009B2718" w:rsidP="0054234A">
      <w:pPr>
        <w:jc w:val="both"/>
      </w:pPr>
      <w:r w:rsidRPr="0027590D">
        <w:tab/>
      </w:r>
      <w:r w:rsidR="00331284" w:rsidRPr="00FF6682">
        <w:t xml:space="preserve">Организатор торгов – финансовый управляющий </w:t>
      </w:r>
      <w:r w:rsidR="00331284" w:rsidRPr="00FF6682">
        <w:rPr>
          <w:b/>
          <w:bCs/>
        </w:rPr>
        <w:t xml:space="preserve"> </w:t>
      </w:r>
      <w:r w:rsidR="00331284" w:rsidRPr="00FF6682">
        <w:t>Дадаматова Мурата Мухитдиновича (ИНН 166014708652, год и место рождения г. Казань, 09.06.1988 г., адрес: РТ, г. Казань, пр. Победы, д.57А, кв.40, СНИЛС 128-952-068-87) Крутикова Светлана Геннадьевна (РТ, г. Альметьевск, Шевченко 138-176, ИНН 164408330250, СНИЛС 074-918-379-05), член Ассоциации «НацАрбитр» (г. Москва, Лялин переулок, дом 3, стр. 2, ИНН 7710480611, ОГРН 1137799006840) действующая на основании Решени</w:t>
      </w:r>
      <w:r w:rsidR="00331284">
        <w:t>я</w:t>
      </w:r>
      <w:r w:rsidR="00331284" w:rsidRPr="00FF6682">
        <w:t xml:space="preserve"> Арбитражного суда от 17.06.2024г. по делу №А65-24068/2023</w:t>
      </w:r>
      <w:r w:rsidR="0032707A" w:rsidRPr="0027590D">
        <w:rPr>
          <w:rFonts w:eastAsia="Calibri"/>
          <w:lang w:eastAsia="en-US"/>
        </w:rPr>
        <w:t xml:space="preserve">, </w:t>
      </w:r>
      <w:r w:rsidR="00281C13" w:rsidRPr="0027590D">
        <w:t xml:space="preserve"> </w:t>
      </w:r>
      <w:r w:rsidR="00D152EC" w:rsidRPr="0027590D">
        <w:t>именуемый</w:t>
      </w:r>
      <w:r w:rsidR="007F63A7" w:rsidRPr="0027590D">
        <w:t xml:space="preserve"> в дальнейшем «</w:t>
      </w:r>
      <w:r w:rsidR="00C403A5" w:rsidRPr="0027590D">
        <w:t>Организатор тор</w:t>
      </w:r>
      <w:r w:rsidR="00C403A5" w:rsidRPr="009D512E">
        <w:t>гов</w:t>
      </w:r>
      <w:r w:rsidR="008663AD" w:rsidRPr="009D512E">
        <w:t xml:space="preserve">», с одной </w:t>
      </w:r>
      <w:r w:rsidR="007F63A7" w:rsidRPr="009D512E">
        <w:t xml:space="preserve"> стороны,</w:t>
      </w:r>
      <w:r w:rsidR="008837B9" w:rsidRPr="009D512E">
        <w:t xml:space="preserve"> и</w:t>
      </w:r>
    </w:p>
    <w:p w14:paraId="42459603" w14:textId="77777777" w:rsidR="007F63A7" w:rsidRDefault="008837B9" w:rsidP="00AE7CA2">
      <w:pPr>
        <w:ind w:firstLine="708"/>
        <w:jc w:val="both"/>
      </w:pPr>
      <w:r>
        <w:t>_______________________</w:t>
      </w:r>
      <w:r w:rsidR="009E4E16">
        <w:t xml:space="preserve">, </w:t>
      </w:r>
      <w:r>
        <w:t>в лице ______, действующий на основании ________</w:t>
      </w:r>
      <w:r w:rsidR="002D5693" w:rsidRPr="00AD676D">
        <w:t xml:space="preserve"> именуем</w:t>
      </w:r>
      <w:r w:rsidR="009E4E16" w:rsidRPr="00AD676D">
        <w:t xml:space="preserve">ый </w:t>
      </w:r>
      <w:r w:rsidR="002D5693" w:rsidRPr="00AD676D">
        <w:t>в да</w:t>
      </w:r>
      <w:r w:rsidR="00E517EC">
        <w:t xml:space="preserve">льнейшем «Претендент», с </w:t>
      </w:r>
      <w:proofErr w:type="gramStart"/>
      <w:r w:rsidR="00E517EC">
        <w:t xml:space="preserve">другой </w:t>
      </w:r>
      <w:r w:rsidR="002D5693" w:rsidRPr="00AD676D">
        <w:t xml:space="preserve"> стороны</w:t>
      </w:r>
      <w:proofErr w:type="gramEnd"/>
      <w:r w:rsidR="002D5693" w:rsidRPr="00AD676D">
        <w:t>, заключили настоящий договор о</w:t>
      </w:r>
      <w:r w:rsidR="002D5693">
        <w:t xml:space="preserve"> нижеследующем:</w:t>
      </w:r>
    </w:p>
    <w:p w14:paraId="0298C949" w14:textId="77777777" w:rsidR="007F63A7" w:rsidRDefault="007F63A7" w:rsidP="00D84826">
      <w:pPr>
        <w:numPr>
          <w:ilvl w:val="0"/>
          <w:numId w:val="3"/>
        </w:numPr>
        <w:jc w:val="center"/>
        <w:rPr>
          <w:b/>
        </w:rPr>
      </w:pPr>
      <w:r w:rsidRPr="000D21DF">
        <w:rPr>
          <w:b/>
        </w:rPr>
        <w:t>Предмет договора.</w:t>
      </w:r>
    </w:p>
    <w:p w14:paraId="3A6EA0FB" w14:textId="77777777" w:rsidR="00D84826" w:rsidRPr="000D21DF" w:rsidRDefault="00D84826" w:rsidP="00E03A4D">
      <w:pPr>
        <w:ind w:left="720"/>
        <w:rPr>
          <w:b/>
        </w:rPr>
      </w:pPr>
    </w:p>
    <w:p w14:paraId="41227E26" w14:textId="77777777" w:rsidR="007850BB" w:rsidRPr="00DB4E98" w:rsidRDefault="007F63A7" w:rsidP="007850BB">
      <w:pPr>
        <w:jc w:val="both"/>
      </w:pPr>
      <w:r w:rsidRPr="00DB4E98">
        <w:t xml:space="preserve">1.1. </w:t>
      </w:r>
      <w:r w:rsidR="007850BB" w:rsidRPr="00DB4E98">
        <w:t xml:space="preserve">Претендент обязуется перечислить на счет </w:t>
      </w:r>
      <w:r w:rsidR="00E517EC">
        <w:t xml:space="preserve">Организатора </w:t>
      </w:r>
      <w:proofErr w:type="gramStart"/>
      <w:r w:rsidR="00E517EC">
        <w:t xml:space="preserve">торгов </w:t>
      </w:r>
      <w:r w:rsidR="008663AD">
        <w:t xml:space="preserve"> имущества</w:t>
      </w:r>
      <w:proofErr w:type="gramEnd"/>
      <w:r w:rsidR="008663AD">
        <w:t xml:space="preserve"> задаток в размере </w:t>
      </w:r>
      <w:r w:rsidR="00C24BDB">
        <w:t>___</w:t>
      </w:r>
      <w:r w:rsidR="0058786B">
        <w:t xml:space="preserve"> </w:t>
      </w:r>
      <w:r w:rsidR="007850BB" w:rsidRPr="00DB4E98">
        <w:t xml:space="preserve">руб. </w:t>
      </w:r>
      <w:r w:rsidR="00C24BDB">
        <w:t>__</w:t>
      </w:r>
      <w:r w:rsidR="001A6392">
        <w:t xml:space="preserve"> </w:t>
      </w:r>
      <w:r w:rsidR="007850BB" w:rsidRPr="00DB4E98">
        <w:t>коп. (</w:t>
      </w:r>
      <w:r w:rsidR="0027590D">
        <w:t>5</w:t>
      </w:r>
      <w:r w:rsidR="00C24BDB">
        <w:t>% от</w:t>
      </w:r>
      <w:r w:rsidR="00BE6995">
        <w:t xml:space="preserve"> </w:t>
      </w:r>
      <w:r w:rsidR="00842332">
        <w:t>цены на</w:t>
      </w:r>
      <w:r w:rsidR="00BE6995">
        <w:t xml:space="preserve"> интервале</w:t>
      </w:r>
      <w:r w:rsidR="00331284">
        <w:t xml:space="preserve"> </w:t>
      </w:r>
      <w:r w:rsidR="00BE6995">
        <w:t>снижения</w:t>
      </w:r>
      <w:r w:rsidR="00331284">
        <w:t xml:space="preserve"> лота</w:t>
      </w:r>
      <w:r w:rsidR="007850BB" w:rsidRPr="00DB4E98">
        <w:t>) в счет обеспечения опл</w:t>
      </w:r>
      <w:r w:rsidR="00E517EC">
        <w:t>аты приобретаемого</w:t>
      </w:r>
      <w:r w:rsidR="008663AD">
        <w:t xml:space="preserve"> имущества</w:t>
      </w:r>
      <w:r w:rsidR="00E517EC">
        <w:t>, на проводимых</w:t>
      </w:r>
      <w:r w:rsidR="007850BB" w:rsidRPr="00DB4E98">
        <w:t xml:space="preserve"> Организатором </w:t>
      </w:r>
      <w:r w:rsidR="000C2A82">
        <w:t>о</w:t>
      </w:r>
      <w:r w:rsidR="008663AD">
        <w:t xml:space="preserve">ткрытых </w:t>
      </w:r>
      <w:r w:rsidR="00842332">
        <w:t>торгах в</w:t>
      </w:r>
      <w:r w:rsidR="0027590D">
        <w:t xml:space="preserve"> фо</w:t>
      </w:r>
      <w:r w:rsidR="00C24BDB">
        <w:t xml:space="preserve">рме </w:t>
      </w:r>
      <w:r w:rsidR="00FE4276">
        <w:t>публичного предложения</w:t>
      </w:r>
      <w:r w:rsidR="00CB368C">
        <w:t>:</w:t>
      </w:r>
      <w:r w:rsidR="000C2A82">
        <w:t xml:space="preserve">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400"/>
        <w:gridCol w:w="2385"/>
        <w:gridCol w:w="1843"/>
      </w:tblGrid>
      <w:tr w:rsidR="001A6392" w:rsidRPr="00DB4E98" w14:paraId="4BA1AEE7" w14:textId="77777777" w:rsidTr="004975EB">
        <w:tc>
          <w:tcPr>
            <w:tcW w:w="828" w:type="dxa"/>
          </w:tcPr>
          <w:p w14:paraId="634E54CA" w14:textId="77777777" w:rsidR="001A6392" w:rsidRPr="00AE7CA2" w:rsidRDefault="001A6392" w:rsidP="007850BB">
            <w:pPr>
              <w:rPr>
                <w:sz w:val="22"/>
                <w:szCs w:val="22"/>
              </w:rPr>
            </w:pPr>
            <w:r w:rsidRPr="00AE7CA2">
              <w:rPr>
                <w:sz w:val="22"/>
                <w:szCs w:val="22"/>
              </w:rPr>
              <w:t>№ Лота</w:t>
            </w:r>
          </w:p>
        </w:tc>
        <w:tc>
          <w:tcPr>
            <w:tcW w:w="5400" w:type="dxa"/>
          </w:tcPr>
          <w:p w14:paraId="4F17B32E" w14:textId="77777777" w:rsidR="001A6392" w:rsidRPr="00AE7CA2" w:rsidRDefault="001A6392" w:rsidP="00AE7CA2">
            <w:pPr>
              <w:jc w:val="center"/>
              <w:rPr>
                <w:sz w:val="22"/>
                <w:szCs w:val="22"/>
              </w:rPr>
            </w:pPr>
            <w:r w:rsidRPr="00AE7CA2">
              <w:rPr>
                <w:sz w:val="22"/>
                <w:szCs w:val="22"/>
              </w:rPr>
              <w:t>Наименование лота</w:t>
            </w:r>
          </w:p>
        </w:tc>
        <w:tc>
          <w:tcPr>
            <w:tcW w:w="2385" w:type="dxa"/>
          </w:tcPr>
          <w:p w14:paraId="5B41D7D5" w14:textId="77777777" w:rsidR="001A6392" w:rsidRPr="00AE7CA2" w:rsidRDefault="00BE6995" w:rsidP="00AE7C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Цена на интервале снижения, руб.</w:t>
            </w:r>
            <w:r w:rsidR="001A6392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</w:tcPr>
          <w:p w14:paraId="0801E458" w14:textId="77777777" w:rsidR="001A6392" w:rsidRPr="00AE7CA2" w:rsidRDefault="001A6392" w:rsidP="001B3C36">
            <w:pPr>
              <w:rPr>
                <w:sz w:val="22"/>
                <w:szCs w:val="22"/>
              </w:rPr>
            </w:pPr>
            <w:r w:rsidRPr="00AE7CA2">
              <w:rPr>
                <w:sz w:val="22"/>
                <w:szCs w:val="22"/>
              </w:rPr>
              <w:t>За</w:t>
            </w:r>
            <w:r>
              <w:rPr>
                <w:sz w:val="22"/>
                <w:szCs w:val="22"/>
              </w:rPr>
              <w:t>даток</w:t>
            </w:r>
            <w:r w:rsidR="00BE6995">
              <w:rPr>
                <w:sz w:val="22"/>
                <w:szCs w:val="22"/>
              </w:rPr>
              <w:t xml:space="preserve"> 5% от цены на интервале снижения </w:t>
            </w:r>
          </w:p>
        </w:tc>
      </w:tr>
      <w:tr w:rsidR="001A6392" w:rsidRPr="00DB4E98" w14:paraId="4AA700C5" w14:textId="77777777" w:rsidTr="00331284">
        <w:trPr>
          <w:trHeight w:val="906"/>
        </w:trPr>
        <w:tc>
          <w:tcPr>
            <w:tcW w:w="828" w:type="dxa"/>
          </w:tcPr>
          <w:p w14:paraId="14BFB0D5" w14:textId="77777777" w:rsidR="001A6392" w:rsidRPr="00AE7CA2" w:rsidRDefault="00F63D28" w:rsidP="00AE7CA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400" w:type="dxa"/>
          </w:tcPr>
          <w:p w14:paraId="18EF97D9" w14:textId="77777777" w:rsidR="00F63D28" w:rsidRPr="00FF6682" w:rsidRDefault="0027590D" w:rsidP="00F63D28">
            <w:pPr>
              <w:autoSpaceDE w:val="0"/>
              <w:autoSpaceDN w:val="0"/>
              <w:adjustRightInd w:val="0"/>
              <w:ind w:left="27"/>
              <w:jc w:val="both"/>
              <w:rPr>
                <w:rFonts w:eastAsia="Calibri"/>
                <w:b/>
                <w:lang w:eastAsia="en-US"/>
              </w:rPr>
            </w:pPr>
            <w:r w:rsidRPr="00C047AB">
              <w:rPr>
                <w:color w:val="333333"/>
                <w:sz w:val="28"/>
                <w:szCs w:val="28"/>
                <w:shd w:val="clear" w:color="auto" w:fill="EAF1F7"/>
              </w:rPr>
              <w:t xml:space="preserve"> </w:t>
            </w:r>
            <w:r w:rsidR="00F63D28" w:rsidRPr="00FF6682">
              <w:rPr>
                <w:rFonts w:eastAsia="Calibri"/>
                <w:bCs/>
                <w:lang w:eastAsia="en-US"/>
              </w:rPr>
              <w:t>Земельный участок, кад. №16:16:040602:366, общ. Пл. 997 м2</w:t>
            </w:r>
            <w:r w:rsidR="00F63D28" w:rsidRPr="00FF6682">
              <w:rPr>
                <w:rFonts w:eastAsia="Calibri"/>
                <w:bCs/>
              </w:rPr>
              <w:t xml:space="preserve">, </w:t>
            </w:r>
            <w:r w:rsidR="00F63D28">
              <w:rPr>
                <w:rFonts w:eastAsia="Calibri"/>
                <w:bCs/>
              </w:rPr>
              <w:t>местоположение: относительно ориентира, расположенного в границах участка, РТ, Высокогорский муниципальный район, Березкинское сельское поселение, с. И</w:t>
            </w:r>
            <w:r w:rsidR="0017167B">
              <w:rPr>
                <w:rFonts w:eastAsia="Calibri"/>
                <w:bCs/>
              </w:rPr>
              <w:t>нся.</w:t>
            </w:r>
            <w:r w:rsidR="00F63D28">
              <w:rPr>
                <w:rFonts w:eastAsia="Calibri"/>
                <w:bCs/>
              </w:rPr>
              <w:t xml:space="preserve">  </w:t>
            </w:r>
            <w:r w:rsidR="00F63D28" w:rsidRPr="00FF6682">
              <w:rPr>
                <w:rFonts w:eastAsia="Calibri"/>
                <w:bCs/>
              </w:rPr>
              <w:t xml:space="preserve"> </w:t>
            </w:r>
          </w:p>
          <w:p w14:paraId="3AA129B6" w14:textId="77777777" w:rsidR="001A6392" w:rsidRPr="0027590D" w:rsidRDefault="001A6392" w:rsidP="00E55BA6">
            <w:pPr>
              <w:autoSpaceDE w:val="0"/>
              <w:autoSpaceDN w:val="0"/>
              <w:adjustRightInd w:val="0"/>
              <w:ind w:left="-40" w:hanging="40"/>
              <w:jc w:val="both"/>
            </w:pPr>
          </w:p>
        </w:tc>
        <w:tc>
          <w:tcPr>
            <w:tcW w:w="2385" w:type="dxa"/>
            <w:vAlign w:val="bottom"/>
          </w:tcPr>
          <w:p w14:paraId="53CA08B4" w14:textId="77777777" w:rsidR="001A6392" w:rsidRPr="00812F2A" w:rsidRDefault="001A6392" w:rsidP="00E55BA6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1843" w:type="dxa"/>
          </w:tcPr>
          <w:p w14:paraId="08BCB637" w14:textId="77777777" w:rsidR="001A6392" w:rsidRPr="00812F2A" w:rsidRDefault="001A6392" w:rsidP="00E552A4">
            <w:pPr>
              <w:rPr>
                <w:sz w:val="20"/>
                <w:szCs w:val="20"/>
                <w:highlight w:val="yellow"/>
              </w:rPr>
            </w:pPr>
          </w:p>
        </w:tc>
      </w:tr>
    </w:tbl>
    <w:p w14:paraId="03D56687" w14:textId="77777777" w:rsidR="00EE334E" w:rsidRDefault="00EE334E" w:rsidP="00EE334E">
      <w:pPr>
        <w:jc w:val="both"/>
      </w:pPr>
      <w:r>
        <w:t>1.2. Указанный задаток вносится Претендентом в качестве обеспечения обязательств по</w:t>
      </w:r>
      <w:r w:rsidR="004E5F22">
        <w:t xml:space="preserve"> участию в торгах и оплате имуще</w:t>
      </w:r>
      <w:r w:rsidR="00D84826">
        <w:t>ства</w:t>
      </w:r>
      <w:r>
        <w:t xml:space="preserve">, в случае его приобретения, принятых на себя Претендентом в соответствии с подаваемой им заявкой на участие в торгах и настоящим договором. </w:t>
      </w:r>
    </w:p>
    <w:p w14:paraId="2CCAFE2B" w14:textId="77777777" w:rsidR="00D84826" w:rsidRDefault="00D84826" w:rsidP="00EE334E">
      <w:pPr>
        <w:jc w:val="both"/>
      </w:pPr>
    </w:p>
    <w:p w14:paraId="02858926" w14:textId="77777777" w:rsidR="00EE334E" w:rsidRDefault="00EE334E" w:rsidP="00D84826">
      <w:pPr>
        <w:numPr>
          <w:ilvl w:val="0"/>
          <w:numId w:val="3"/>
        </w:numPr>
        <w:jc w:val="center"/>
        <w:rPr>
          <w:b/>
        </w:rPr>
      </w:pPr>
      <w:r w:rsidRPr="000D21DF">
        <w:rPr>
          <w:b/>
        </w:rPr>
        <w:t>Передача денежных средств.</w:t>
      </w:r>
    </w:p>
    <w:p w14:paraId="57EB1BE5" w14:textId="77777777" w:rsidR="00D84826" w:rsidRPr="000D21DF" w:rsidRDefault="00D84826" w:rsidP="00D84826">
      <w:pPr>
        <w:ind w:left="720"/>
        <w:rPr>
          <w:b/>
        </w:rPr>
      </w:pPr>
    </w:p>
    <w:p w14:paraId="7199F6A9" w14:textId="77777777" w:rsidR="00411365" w:rsidRDefault="00EE334E" w:rsidP="00411365">
      <w:pPr>
        <w:jc w:val="both"/>
      </w:pPr>
      <w:r w:rsidRPr="000C2A82">
        <w:t xml:space="preserve">2.1. </w:t>
      </w:r>
      <w:r w:rsidR="00411365" w:rsidRPr="000C2A82">
        <w:t xml:space="preserve"> Денежные средства в сумме, указанной в п.1.1. настоящего договора, </w:t>
      </w:r>
      <w:r w:rsidR="00411365">
        <w:t xml:space="preserve">должны </w:t>
      </w:r>
      <w:proofErr w:type="gramStart"/>
      <w:r w:rsidR="00411365">
        <w:t xml:space="preserve">поступить </w:t>
      </w:r>
      <w:r w:rsidR="00411365" w:rsidRPr="000C2A82">
        <w:t xml:space="preserve"> </w:t>
      </w:r>
      <w:r w:rsidR="00411365" w:rsidRPr="00414B88">
        <w:t>за</w:t>
      </w:r>
      <w:proofErr w:type="gramEnd"/>
      <w:r w:rsidR="00411365" w:rsidRPr="00414B88">
        <w:t xml:space="preserve"> один день до </w:t>
      </w:r>
      <w:r w:rsidR="00411365" w:rsidRPr="005504F5">
        <w:t xml:space="preserve">этапа снижения цены </w:t>
      </w:r>
      <w:proofErr w:type="gramStart"/>
      <w:r w:rsidR="00411365" w:rsidRPr="005504F5">
        <w:t>имущества</w:t>
      </w:r>
      <w:proofErr w:type="gramEnd"/>
      <w:r w:rsidR="00411365" w:rsidRPr="005504F5">
        <w:t xml:space="preserve"> в котором будет подана заявка.</w:t>
      </w:r>
      <w:r w:rsidR="00411365" w:rsidRPr="000C2A82">
        <w:t xml:space="preserve"> Задаток считается поступившим своевременно если поступил на расчетный счет либо в кассу организатора торгов в указанный срок</w:t>
      </w:r>
      <w:r w:rsidR="00411365">
        <w:t xml:space="preserve">. </w:t>
      </w:r>
    </w:p>
    <w:p w14:paraId="3A989367" w14:textId="77777777" w:rsidR="000C2A82" w:rsidRDefault="000C2A82" w:rsidP="000C2A82">
      <w:pPr>
        <w:jc w:val="both"/>
      </w:pPr>
    </w:p>
    <w:p w14:paraId="0A5BA060" w14:textId="77777777" w:rsidR="00D84826" w:rsidRPr="000C2A82" w:rsidRDefault="00D84826" w:rsidP="000C2A82">
      <w:pPr>
        <w:jc w:val="both"/>
      </w:pPr>
    </w:p>
    <w:p w14:paraId="78244110" w14:textId="77777777" w:rsidR="00EE334E" w:rsidRDefault="00EE334E" w:rsidP="000C2A82">
      <w:pPr>
        <w:jc w:val="center"/>
        <w:rPr>
          <w:b/>
        </w:rPr>
      </w:pPr>
      <w:r w:rsidRPr="000D21DF">
        <w:rPr>
          <w:b/>
        </w:rPr>
        <w:t>3. Возврат денежных средств.</w:t>
      </w:r>
    </w:p>
    <w:p w14:paraId="21E0F9E0" w14:textId="77777777" w:rsidR="000C2A82" w:rsidRPr="000D21DF" w:rsidRDefault="000C2A82" w:rsidP="000C2A82">
      <w:pPr>
        <w:jc w:val="center"/>
        <w:rPr>
          <w:b/>
        </w:rPr>
      </w:pPr>
    </w:p>
    <w:p w14:paraId="4EDED1FA" w14:textId="77777777" w:rsidR="009B6951" w:rsidRDefault="00EE334E" w:rsidP="009B6951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>
        <w:t xml:space="preserve">3.1. </w:t>
      </w:r>
      <w:r w:rsidR="009B6951" w:rsidRPr="009B6951">
        <w:t xml:space="preserve"> </w:t>
      </w:r>
      <w:r w:rsidR="009B6951">
        <w:rPr>
          <w:color w:val="333333"/>
        </w:rPr>
        <w:t xml:space="preserve">Задаток подлежит возврату: </w:t>
      </w:r>
    </w:p>
    <w:p w14:paraId="552A4839" w14:textId="77777777" w:rsidR="009B6951" w:rsidRDefault="009B6951" w:rsidP="009B6951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>
        <w:rPr>
          <w:color w:val="333333"/>
        </w:rPr>
        <w:t xml:space="preserve"> В случае, если «Претендент» не буд</w:t>
      </w:r>
      <w:r w:rsidR="00E517EC">
        <w:rPr>
          <w:color w:val="333333"/>
        </w:rPr>
        <w:t>ет допущен к участию в торгах, Организатор торгов</w:t>
      </w:r>
      <w:r>
        <w:rPr>
          <w:color w:val="333333"/>
        </w:rPr>
        <w:t xml:space="preserve"> обязуется возвратить сумму внесенного «Претендентом» задатка в течение 5 (пяти) дней со дня подписания протокола об определении участников торгов. </w:t>
      </w:r>
    </w:p>
    <w:p w14:paraId="52219BD5" w14:textId="77777777" w:rsidR="009B6951" w:rsidRDefault="009B6951" w:rsidP="009B6951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>
        <w:rPr>
          <w:color w:val="333333"/>
        </w:rPr>
        <w:t xml:space="preserve"> В </w:t>
      </w:r>
      <w:proofErr w:type="gramStart"/>
      <w:r>
        <w:rPr>
          <w:color w:val="333333"/>
        </w:rPr>
        <w:t xml:space="preserve">случае, </w:t>
      </w:r>
      <w:r w:rsidR="00AE7CA2">
        <w:rPr>
          <w:color w:val="333333"/>
        </w:rPr>
        <w:t xml:space="preserve"> </w:t>
      </w:r>
      <w:r>
        <w:rPr>
          <w:color w:val="333333"/>
        </w:rPr>
        <w:t>если</w:t>
      </w:r>
      <w:proofErr w:type="gramEnd"/>
      <w:r>
        <w:rPr>
          <w:color w:val="333333"/>
        </w:rPr>
        <w:t xml:space="preserve"> «Претендент» участвов</w:t>
      </w:r>
      <w:r w:rsidR="00E517EC">
        <w:rPr>
          <w:color w:val="333333"/>
        </w:rPr>
        <w:t xml:space="preserve">ал в торгах, но не выиграл их, </w:t>
      </w:r>
      <w:r>
        <w:rPr>
          <w:color w:val="333333"/>
        </w:rPr>
        <w:t>Организатор</w:t>
      </w:r>
      <w:r w:rsidR="00E517EC">
        <w:rPr>
          <w:color w:val="333333"/>
        </w:rPr>
        <w:t xml:space="preserve"> торгов</w:t>
      </w:r>
      <w:r>
        <w:rPr>
          <w:color w:val="333333"/>
        </w:rPr>
        <w:t xml:space="preserve"> обязуется возвратить сумму внесенного «Претендентом» задатка в течение пяти рабочих дней со дня подписания протокола о результатах проведения торгов. </w:t>
      </w:r>
    </w:p>
    <w:p w14:paraId="6E640E25" w14:textId="77777777" w:rsidR="009B6951" w:rsidRDefault="009B6951" w:rsidP="009B6951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>
        <w:rPr>
          <w:color w:val="333333"/>
        </w:rPr>
        <w:t xml:space="preserve"> В случае отзыва «Претендентом» заявки на участие в торгах до исте</w:t>
      </w:r>
      <w:r w:rsidR="00E517EC">
        <w:rPr>
          <w:color w:val="333333"/>
        </w:rPr>
        <w:t>чения срока подачи предложений Организатор торгов</w:t>
      </w:r>
      <w:r>
        <w:rPr>
          <w:color w:val="333333"/>
        </w:rPr>
        <w:t xml:space="preserve"> обязуется возвратить сумму внесенного «Претендентом» задатка </w:t>
      </w:r>
      <w:r>
        <w:rPr>
          <w:color w:val="333333"/>
        </w:rPr>
        <w:lastRenderedPageBreak/>
        <w:t>в срок не позднее 5 (пя</w:t>
      </w:r>
      <w:r w:rsidR="00E517EC">
        <w:rPr>
          <w:color w:val="333333"/>
        </w:rPr>
        <w:t xml:space="preserve">ти) дней с момента поступления </w:t>
      </w:r>
      <w:r>
        <w:rPr>
          <w:color w:val="333333"/>
        </w:rPr>
        <w:t xml:space="preserve">Организатору торгов уведомления об отзыве заявки. </w:t>
      </w:r>
    </w:p>
    <w:p w14:paraId="0F7FA47F" w14:textId="77777777" w:rsidR="009B6951" w:rsidRDefault="009B6951" w:rsidP="009B6951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>
        <w:rPr>
          <w:color w:val="333333"/>
        </w:rPr>
        <w:t>В случае признания торг</w:t>
      </w:r>
      <w:r w:rsidR="00E517EC">
        <w:rPr>
          <w:color w:val="333333"/>
        </w:rPr>
        <w:t>ов несостоявшимися Организатор торгов</w:t>
      </w:r>
      <w:r>
        <w:rPr>
          <w:color w:val="333333"/>
        </w:rPr>
        <w:t xml:space="preserve"> обязуется возвратить сумму внесенного «Претендентом» задатка в течение 5 (пяти) дней с даты подписания протокола о признании торгов несостоявшимися. </w:t>
      </w:r>
    </w:p>
    <w:p w14:paraId="2ED643C6" w14:textId="77777777" w:rsidR="009B6951" w:rsidRDefault="009B6951" w:rsidP="009B6951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>
        <w:rPr>
          <w:color w:val="333333"/>
        </w:rPr>
        <w:t xml:space="preserve">3.2 Задаток не подлежит возврату: </w:t>
      </w:r>
    </w:p>
    <w:p w14:paraId="6CF2E023" w14:textId="77777777" w:rsidR="00947982" w:rsidRPr="00AE7CA2" w:rsidRDefault="00BE6995" w:rsidP="00947982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 w:rsidRPr="00B30E0D">
        <w:t xml:space="preserve">Внесенный задаток не возвращается в случае, если «Претендент», признанный победителем торгов или единственным участником: -отказывается или уклоняется от подписания договора купли-продажи имущества в течение 5 дней с момента получения предложения  победителю (единственному участнику) торгов предложения заключить договор купли-продажи; - уклоняется от исполнения условий заключенного по результатам торгов договора, в том числе касающихся внесения оплаты в установленный договором срок. В течение 5 рабочих дней со дня утверждения результатов торгов, с победителем заключается договор. Внесенный «Претендентом», ставшим победителем или единственным участником, задаток засчитывается в качестве оплаты по договору, заключенному по результатам торгов, при условии, внесения полной оплаты в установленный договором </w:t>
      </w:r>
      <w:proofErr w:type="gramStart"/>
      <w:r w:rsidRPr="00B30E0D">
        <w:t>срок.</w:t>
      </w:r>
      <w:r w:rsidR="00947982">
        <w:rPr>
          <w:color w:val="333333"/>
        </w:rPr>
        <w:t>.</w:t>
      </w:r>
      <w:proofErr w:type="gramEnd"/>
    </w:p>
    <w:p w14:paraId="3C8D9D6B" w14:textId="77777777" w:rsidR="00ED0C07" w:rsidRDefault="00ED0C07" w:rsidP="00D84826">
      <w:pPr>
        <w:numPr>
          <w:ilvl w:val="0"/>
          <w:numId w:val="3"/>
        </w:numPr>
        <w:jc w:val="center"/>
        <w:rPr>
          <w:b/>
        </w:rPr>
      </w:pPr>
      <w:r w:rsidRPr="000D21DF">
        <w:rPr>
          <w:b/>
        </w:rPr>
        <w:t>Заключительные положения.</w:t>
      </w:r>
    </w:p>
    <w:p w14:paraId="1FDCF1B5" w14:textId="77777777" w:rsidR="00D84826" w:rsidRPr="000D21DF" w:rsidRDefault="00D84826" w:rsidP="001A41FD">
      <w:pPr>
        <w:ind w:left="720"/>
        <w:rPr>
          <w:b/>
        </w:rPr>
      </w:pPr>
    </w:p>
    <w:p w14:paraId="7A316C71" w14:textId="77777777" w:rsidR="00ED0C07" w:rsidRDefault="00ED0C07" w:rsidP="00BA2326">
      <w:pPr>
        <w:jc w:val="both"/>
      </w:pPr>
      <w:r>
        <w:t xml:space="preserve">4.1.  Настоящий договор вступает в силу со дня его подписания и прекращает свое действие с момента исполнения сторонами в полном объеме обязательств, предусмотренных настоящим договором. </w:t>
      </w:r>
    </w:p>
    <w:p w14:paraId="551A1406" w14:textId="77777777" w:rsidR="00ED0C07" w:rsidRDefault="00ED0C07" w:rsidP="00BA2326">
      <w:pPr>
        <w:jc w:val="both"/>
      </w:pPr>
      <w:r>
        <w:t>4.2.</w:t>
      </w:r>
      <w:r w:rsidR="00006FE1">
        <w:t xml:space="preserve"> Настоящий договор составлен в двух</w:t>
      </w:r>
      <w:r>
        <w:t xml:space="preserve"> экземплярах, по одной для каждой из сторон.</w:t>
      </w:r>
    </w:p>
    <w:p w14:paraId="647F1673" w14:textId="77777777" w:rsidR="00A4588A" w:rsidRDefault="00A4588A" w:rsidP="00BA2326">
      <w:pPr>
        <w:jc w:val="both"/>
      </w:pPr>
      <w:r>
        <w:t>4.3. Во всем остальном, что не предусмотрено настоящим договором стороны руководствуются действующим законодательством.</w:t>
      </w:r>
    </w:p>
    <w:p w14:paraId="7A8D25AC" w14:textId="77777777" w:rsidR="00ED0C07" w:rsidRDefault="00ED0C07" w:rsidP="00ED0C07"/>
    <w:p w14:paraId="13EB26E8" w14:textId="77777777" w:rsidR="00ED0C07" w:rsidRPr="000D21DF" w:rsidRDefault="00ED0C07" w:rsidP="00ED0C07">
      <w:pPr>
        <w:jc w:val="center"/>
        <w:rPr>
          <w:b/>
        </w:rPr>
      </w:pPr>
      <w:r w:rsidRPr="000D21DF">
        <w:rPr>
          <w:b/>
        </w:rPr>
        <w:t>5.Реквизиты и подписи сторон.</w:t>
      </w:r>
    </w:p>
    <w:p w14:paraId="3F4049A7" w14:textId="77777777" w:rsidR="0011721E" w:rsidRDefault="0011721E" w:rsidP="0011721E">
      <w:pPr>
        <w:jc w:val="center"/>
      </w:pPr>
    </w:p>
    <w:p w14:paraId="20566E6D" w14:textId="77777777" w:rsidR="0011721E" w:rsidRDefault="00C403A5" w:rsidP="0011721E">
      <w:pPr>
        <w:jc w:val="center"/>
        <w:rPr>
          <w:b/>
          <w:u w:val="single"/>
        </w:rPr>
      </w:pPr>
      <w:r>
        <w:rPr>
          <w:b/>
          <w:u w:val="single"/>
        </w:rPr>
        <w:t>Организатор торгов</w:t>
      </w:r>
    </w:p>
    <w:p w14:paraId="2ED70E83" w14:textId="77777777" w:rsidR="00061D05" w:rsidRDefault="00D152EC" w:rsidP="005A18F3">
      <w:pPr>
        <w:jc w:val="center"/>
      </w:pPr>
      <w:r>
        <w:t>Финансовый управляющий</w:t>
      </w:r>
    </w:p>
    <w:p w14:paraId="0B5472F0" w14:textId="77777777" w:rsidR="00343640" w:rsidRPr="00343640" w:rsidRDefault="00331284" w:rsidP="005A18F3">
      <w:pPr>
        <w:jc w:val="center"/>
      </w:pPr>
      <w:r>
        <w:t>Дадаматова М.М.</w:t>
      </w:r>
    </w:p>
    <w:p w14:paraId="41CA0F45" w14:textId="77777777" w:rsidR="00331284" w:rsidRDefault="00331284" w:rsidP="00331284">
      <w:pPr>
        <w:ind w:left="-993" w:firstLine="993"/>
        <w:jc w:val="center"/>
      </w:pPr>
      <w:r>
        <w:t xml:space="preserve">Получатель: </w:t>
      </w:r>
      <w:r w:rsidRPr="00EA1AD5">
        <w:t>ДАДАМАТОВ МУРАТ МУХИТДИНОВИЧ</w:t>
      </w:r>
      <w:r>
        <w:t>,</w:t>
      </w:r>
    </w:p>
    <w:p w14:paraId="7FB898BD" w14:textId="77777777" w:rsidR="00331284" w:rsidRDefault="00331284" w:rsidP="00331284">
      <w:pPr>
        <w:ind w:left="-993" w:firstLine="993"/>
        <w:jc w:val="center"/>
      </w:pPr>
      <w:r w:rsidRPr="00FF6682">
        <w:t>ИНН 166014708652</w:t>
      </w:r>
      <w:r>
        <w:t>, счет №</w:t>
      </w:r>
      <w:r w:rsidRPr="00EA1AD5">
        <w:t>40817810850183349484,</w:t>
      </w:r>
    </w:p>
    <w:p w14:paraId="67C88038" w14:textId="77777777" w:rsidR="00331284" w:rsidRDefault="00331284" w:rsidP="00331284">
      <w:pPr>
        <w:ind w:left="-993" w:firstLine="993"/>
        <w:jc w:val="center"/>
      </w:pPr>
      <w:r w:rsidRPr="00EA1AD5">
        <w:t>в ФИЛИАЛ "ЦЕНТРАЛЬНЫЙ" ПАО "СОВКОМБАНК" (БЕРДСК)</w:t>
      </w:r>
      <w:r>
        <w:t>,</w:t>
      </w:r>
    </w:p>
    <w:p w14:paraId="11EBE466" w14:textId="77777777" w:rsidR="00331284" w:rsidRDefault="00331284" w:rsidP="00331284">
      <w:pPr>
        <w:ind w:left="-993" w:firstLine="993"/>
        <w:jc w:val="center"/>
      </w:pPr>
      <w:r w:rsidRPr="00EA1AD5">
        <w:t>к/с 30101810150040000763, БИК 045004763, ИНН БАНКА 4401116480, КПП БАНКА 544543001</w:t>
      </w:r>
      <w:r>
        <w:t>.</w:t>
      </w:r>
    </w:p>
    <w:p w14:paraId="21A5E0CB" w14:textId="77777777" w:rsidR="005A18F3" w:rsidRDefault="005A18F3" w:rsidP="005A18F3">
      <w:pPr>
        <w:jc w:val="center"/>
      </w:pPr>
      <w:r>
        <w:t xml:space="preserve">______________ </w:t>
      </w:r>
      <w:r w:rsidR="009D512E">
        <w:t>Крутикова С.Г.</w:t>
      </w:r>
    </w:p>
    <w:p w14:paraId="73AD8703" w14:textId="77777777" w:rsidR="005A18F3" w:rsidRPr="00E517EC" w:rsidRDefault="005A18F3" w:rsidP="005A18F3">
      <w:pPr>
        <w:jc w:val="center"/>
      </w:pPr>
    </w:p>
    <w:p w14:paraId="632171ED" w14:textId="77777777" w:rsidR="000D21DF" w:rsidRPr="000D21DF" w:rsidRDefault="000D21DF" w:rsidP="00ED0C07">
      <w:pPr>
        <w:jc w:val="center"/>
        <w:rPr>
          <w:b/>
          <w:u w:val="single"/>
        </w:rPr>
      </w:pPr>
      <w:r w:rsidRPr="000D21DF">
        <w:rPr>
          <w:b/>
          <w:u w:val="single"/>
        </w:rPr>
        <w:t>Претендент:</w:t>
      </w:r>
    </w:p>
    <w:p w14:paraId="151C8A69" w14:textId="77777777" w:rsidR="009E4E16" w:rsidRDefault="00C037C9" w:rsidP="009E4E16">
      <w:pPr>
        <w:jc w:val="center"/>
      </w:pPr>
      <w:r>
        <w:t>__________________________________________</w:t>
      </w:r>
    </w:p>
    <w:p w14:paraId="02F6948C" w14:textId="77777777" w:rsidR="00C037C9" w:rsidRDefault="00C037C9" w:rsidP="009E4E16">
      <w:pPr>
        <w:jc w:val="center"/>
      </w:pPr>
      <w:r>
        <w:t>__________________________________________</w:t>
      </w:r>
    </w:p>
    <w:p w14:paraId="48AD6D64" w14:textId="77777777" w:rsidR="00C037C9" w:rsidRDefault="00C037C9" w:rsidP="009E4E16">
      <w:pPr>
        <w:jc w:val="center"/>
      </w:pPr>
      <w:r>
        <w:t>__________________________________________</w:t>
      </w:r>
    </w:p>
    <w:p w14:paraId="404A6774" w14:textId="77777777" w:rsidR="00C037C9" w:rsidRDefault="00C037C9" w:rsidP="009E4E16">
      <w:pPr>
        <w:jc w:val="center"/>
      </w:pPr>
      <w:r>
        <w:t>__________________________________________</w:t>
      </w:r>
    </w:p>
    <w:p w14:paraId="016F9A9F" w14:textId="77777777" w:rsidR="009E4E16" w:rsidRDefault="009E4E16" w:rsidP="009E4E16">
      <w:pPr>
        <w:jc w:val="center"/>
      </w:pPr>
    </w:p>
    <w:p w14:paraId="318B7232" w14:textId="77777777" w:rsidR="002D5693" w:rsidRPr="005347C1" w:rsidRDefault="009E4E16" w:rsidP="009E4E16">
      <w:pPr>
        <w:jc w:val="center"/>
        <w:rPr>
          <w:b/>
        </w:rPr>
      </w:pPr>
      <w:r>
        <w:t>___________________________/</w:t>
      </w:r>
      <w:r w:rsidR="00C037C9">
        <w:rPr>
          <w:b/>
        </w:rPr>
        <w:t>_______________</w:t>
      </w:r>
      <w:r>
        <w:t>/</w:t>
      </w:r>
    </w:p>
    <w:sectPr w:rsidR="002D5693" w:rsidRPr="005347C1" w:rsidSect="0092232B">
      <w:pgSz w:w="11906" w:h="16838"/>
      <w:pgMar w:top="719" w:right="566" w:bottom="36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F56C0"/>
    <w:multiLevelType w:val="hybridMultilevel"/>
    <w:tmpl w:val="A42A6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BC6A18"/>
    <w:multiLevelType w:val="hybridMultilevel"/>
    <w:tmpl w:val="CA4C6B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E04B7B"/>
    <w:multiLevelType w:val="hybridMultilevel"/>
    <w:tmpl w:val="C95C7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8901265">
    <w:abstractNumId w:val="1"/>
  </w:num>
  <w:num w:numId="2" w16cid:durableId="1789009046">
    <w:abstractNumId w:val="2"/>
  </w:num>
  <w:num w:numId="3" w16cid:durableId="1569607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94AC4"/>
    <w:rsid w:val="00006FE1"/>
    <w:rsid w:val="000274AC"/>
    <w:rsid w:val="00043596"/>
    <w:rsid w:val="00061D05"/>
    <w:rsid w:val="000673FF"/>
    <w:rsid w:val="000C2A82"/>
    <w:rsid w:val="000C7C9B"/>
    <w:rsid w:val="000D21DF"/>
    <w:rsid w:val="000F1E78"/>
    <w:rsid w:val="00112E46"/>
    <w:rsid w:val="0011721E"/>
    <w:rsid w:val="001229E1"/>
    <w:rsid w:val="00162EDE"/>
    <w:rsid w:val="0016341E"/>
    <w:rsid w:val="0017167B"/>
    <w:rsid w:val="00177072"/>
    <w:rsid w:val="00182EDC"/>
    <w:rsid w:val="001A372C"/>
    <w:rsid w:val="001A41FD"/>
    <w:rsid w:val="001A6392"/>
    <w:rsid w:val="001B3C36"/>
    <w:rsid w:val="001D5A19"/>
    <w:rsid w:val="00222956"/>
    <w:rsid w:val="00271A52"/>
    <w:rsid w:val="0027590D"/>
    <w:rsid w:val="00280B2F"/>
    <w:rsid w:val="00281C13"/>
    <w:rsid w:val="00286F09"/>
    <w:rsid w:val="002C1B55"/>
    <w:rsid w:val="002D5693"/>
    <w:rsid w:val="0032707A"/>
    <w:rsid w:val="00331284"/>
    <w:rsid w:val="00335509"/>
    <w:rsid w:val="00343640"/>
    <w:rsid w:val="00347B3A"/>
    <w:rsid w:val="003726DF"/>
    <w:rsid w:val="0037586C"/>
    <w:rsid w:val="003812A1"/>
    <w:rsid w:val="003C0B99"/>
    <w:rsid w:val="00402F69"/>
    <w:rsid w:val="0040505C"/>
    <w:rsid w:val="00411365"/>
    <w:rsid w:val="00417F3C"/>
    <w:rsid w:val="00456FD1"/>
    <w:rsid w:val="00480174"/>
    <w:rsid w:val="00490DD7"/>
    <w:rsid w:val="004975EB"/>
    <w:rsid w:val="004C465C"/>
    <w:rsid w:val="004E5F22"/>
    <w:rsid w:val="00505346"/>
    <w:rsid w:val="00532DAC"/>
    <w:rsid w:val="005347C1"/>
    <w:rsid w:val="0054234A"/>
    <w:rsid w:val="0058786B"/>
    <w:rsid w:val="00594AC4"/>
    <w:rsid w:val="005A18F3"/>
    <w:rsid w:val="005C5A0C"/>
    <w:rsid w:val="006172BD"/>
    <w:rsid w:val="00640AA7"/>
    <w:rsid w:val="00642ADF"/>
    <w:rsid w:val="00673D94"/>
    <w:rsid w:val="00692843"/>
    <w:rsid w:val="006B536A"/>
    <w:rsid w:val="0078040C"/>
    <w:rsid w:val="0078194E"/>
    <w:rsid w:val="007850BB"/>
    <w:rsid w:val="007973F2"/>
    <w:rsid w:val="007A032A"/>
    <w:rsid w:val="007A4583"/>
    <w:rsid w:val="007E4B06"/>
    <w:rsid w:val="007F349F"/>
    <w:rsid w:val="007F63A7"/>
    <w:rsid w:val="007F6B3B"/>
    <w:rsid w:val="00812F2A"/>
    <w:rsid w:val="00842332"/>
    <w:rsid w:val="0085584F"/>
    <w:rsid w:val="008663AD"/>
    <w:rsid w:val="008837B9"/>
    <w:rsid w:val="00884698"/>
    <w:rsid w:val="00885D1B"/>
    <w:rsid w:val="008A1212"/>
    <w:rsid w:val="008C4C2C"/>
    <w:rsid w:val="008F4BEA"/>
    <w:rsid w:val="008F62E9"/>
    <w:rsid w:val="0092232B"/>
    <w:rsid w:val="009474D4"/>
    <w:rsid w:val="00947982"/>
    <w:rsid w:val="009771EF"/>
    <w:rsid w:val="009B2718"/>
    <w:rsid w:val="009B6951"/>
    <w:rsid w:val="009C3ACF"/>
    <w:rsid w:val="009D512E"/>
    <w:rsid w:val="009E4E16"/>
    <w:rsid w:val="009F5FA4"/>
    <w:rsid w:val="00A11A14"/>
    <w:rsid w:val="00A4588A"/>
    <w:rsid w:val="00AB2887"/>
    <w:rsid w:val="00AD676D"/>
    <w:rsid w:val="00AE7CA2"/>
    <w:rsid w:val="00B263A1"/>
    <w:rsid w:val="00B4743C"/>
    <w:rsid w:val="00B93274"/>
    <w:rsid w:val="00BA2326"/>
    <w:rsid w:val="00BE6995"/>
    <w:rsid w:val="00C037C9"/>
    <w:rsid w:val="00C240FA"/>
    <w:rsid w:val="00C24BDB"/>
    <w:rsid w:val="00C403A5"/>
    <w:rsid w:val="00C466BE"/>
    <w:rsid w:val="00C51985"/>
    <w:rsid w:val="00C93E3C"/>
    <w:rsid w:val="00C95FF8"/>
    <w:rsid w:val="00C9799E"/>
    <w:rsid w:val="00CB368C"/>
    <w:rsid w:val="00D152EC"/>
    <w:rsid w:val="00D1578F"/>
    <w:rsid w:val="00D84826"/>
    <w:rsid w:val="00DA49A9"/>
    <w:rsid w:val="00DB4E98"/>
    <w:rsid w:val="00E03A4D"/>
    <w:rsid w:val="00E517EC"/>
    <w:rsid w:val="00E552A4"/>
    <w:rsid w:val="00E55BA6"/>
    <w:rsid w:val="00E61F24"/>
    <w:rsid w:val="00E809AC"/>
    <w:rsid w:val="00E86088"/>
    <w:rsid w:val="00EA4675"/>
    <w:rsid w:val="00EA71FC"/>
    <w:rsid w:val="00EB7137"/>
    <w:rsid w:val="00ED0C07"/>
    <w:rsid w:val="00ED3613"/>
    <w:rsid w:val="00EE0406"/>
    <w:rsid w:val="00EE334E"/>
    <w:rsid w:val="00EF280D"/>
    <w:rsid w:val="00F04D76"/>
    <w:rsid w:val="00F63D28"/>
    <w:rsid w:val="00FC1FBE"/>
    <w:rsid w:val="00FC3522"/>
    <w:rsid w:val="00FD0F69"/>
    <w:rsid w:val="00FD2125"/>
    <w:rsid w:val="00FE4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44ADF7"/>
  <w15:chartTrackingRefBased/>
  <w15:docId w15:val="{67BC19F7-65F7-4037-904B-3C65011FC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7A03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43596"/>
    <w:rPr>
      <w:rFonts w:ascii="Tahoma" w:hAnsi="Tahoma" w:cs="Tahoma"/>
      <w:sz w:val="16"/>
      <w:szCs w:val="16"/>
    </w:rPr>
  </w:style>
  <w:style w:type="paragraph" w:styleId="a5">
    <w:name w:val="Block Text"/>
    <w:basedOn w:val="a"/>
    <w:rsid w:val="00EA71FC"/>
    <w:pPr>
      <w:ind w:left="1134" w:right="850"/>
      <w:jc w:val="center"/>
    </w:pPr>
    <w:rPr>
      <w:b/>
      <w:sz w:val="20"/>
      <w:szCs w:val="20"/>
      <w:lang w:eastAsia="en-US"/>
    </w:rPr>
  </w:style>
  <w:style w:type="paragraph" w:styleId="a6">
    <w:name w:val="header"/>
    <w:basedOn w:val="a"/>
    <w:rsid w:val="00DB4E98"/>
    <w:pPr>
      <w:tabs>
        <w:tab w:val="center" w:pos="4819"/>
        <w:tab w:val="right" w:pos="9639"/>
      </w:tabs>
    </w:pPr>
    <w:rPr>
      <w:color w:val="000000"/>
    </w:rPr>
  </w:style>
  <w:style w:type="paragraph" w:styleId="a7">
    <w:name w:val="Body Text"/>
    <w:basedOn w:val="a"/>
    <w:link w:val="a8"/>
    <w:rsid w:val="009B6951"/>
    <w:pPr>
      <w:jc w:val="both"/>
    </w:pPr>
    <w:rPr>
      <w:sz w:val="20"/>
      <w:szCs w:val="20"/>
    </w:rPr>
  </w:style>
  <w:style w:type="character" w:customStyle="1" w:styleId="a8">
    <w:name w:val="Основной текст Знак"/>
    <w:basedOn w:val="a0"/>
    <w:link w:val="a7"/>
    <w:rsid w:val="009B6951"/>
  </w:style>
  <w:style w:type="paragraph" w:styleId="a9">
    <w:name w:val="List Paragraph"/>
    <w:basedOn w:val="a"/>
    <w:uiPriority w:val="34"/>
    <w:qFormat/>
    <w:rsid w:val="009B6951"/>
    <w:pPr>
      <w:ind w:left="720"/>
      <w:contextualSpacing/>
    </w:pPr>
    <w:rPr>
      <w:sz w:val="20"/>
      <w:szCs w:val="20"/>
    </w:rPr>
  </w:style>
  <w:style w:type="character" w:customStyle="1" w:styleId="apple-converted-space">
    <w:name w:val="apple-converted-space"/>
    <w:rsid w:val="009D51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6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757</Words>
  <Characters>4317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№__</vt:lpstr>
    </vt:vector>
  </TitlesOfParts>
  <Company>*</Company>
  <LinksUpToDate>false</LinksUpToDate>
  <CharactersWithSpaces>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№__</dc:title>
  <dc:subject/>
  <dc:creator>*</dc:creator>
  <cp:keywords/>
  <cp:lastModifiedBy>user</cp:lastModifiedBy>
  <cp:revision>2</cp:revision>
  <cp:lastPrinted>2018-11-29T10:38:00Z</cp:lastPrinted>
  <dcterms:created xsi:type="dcterms:W3CDTF">2026-04-25T08:08:00Z</dcterms:created>
  <dcterms:modified xsi:type="dcterms:W3CDTF">2026-04-25T08:08:00Z</dcterms:modified>
</cp:coreProperties>
</file>