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A5DAD" w14:textId="77777777" w:rsidR="004025B2" w:rsidRPr="000603D1" w:rsidRDefault="004025B2" w:rsidP="004025B2">
      <w:pPr>
        <w:pStyle w:val="a3"/>
        <w:rPr>
          <w:sz w:val="24"/>
        </w:rPr>
      </w:pPr>
      <w:r w:rsidRPr="000603D1">
        <w:rPr>
          <w:sz w:val="24"/>
        </w:rPr>
        <w:t>Договор о задатке</w:t>
      </w:r>
    </w:p>
    <w:p w14:paraId="21F8910A" w14:textId="77777777" w:rsidR="004025B2" w:rsidRPr="000603D1" w:rsidRDefault="004025B2" w:rsidP="004025B2">
      <w:pPr>
        <w:pStyle w:val="a3"/>
        <w:rPr>
          <w:sz w:val="24"/>
        </w:rPr>
      </w:pPr>
    </w:p>
    <w:p w14:paraId="57E0E248" w14:textId="7CC982EA" w:rsidR="004025B2" w:rsidRPr="000603D1" w:rsidRDefault="004025B2" w:rsidP="00325EA1">
      <w:pPr>
        <w:jc w:val="both"/>
        <w:rPr>
          <w:b/>
          <w:bCs/>
          <w:iCs/>
        </w:rPr>
      </w:pPr>
      <w:r w:rsidRPr="000603D1">
        <w:rPr>
          <w:b/>
          <w:bCs/>
          <w:iCs/>
        </w:rPr>
        <w:t xml:space="preserve">г. </w:t>
      </w:r>
      <w:r w:rsidR="0039540D" w:rsidRPr="000603D1">
        <w:rPr>
          <w:b/>
          <w:bCs/>
          <w:iCs/>
        </w:rPr>
        <w:t>Уфа</w:t>
      </w:r>
      <w:r w:rsidR="001435D0" w:rsidRPr="000603D1">
        <w:rPr>
          <w:b/>
          <w:bCs/>
          <w:iCs/>
        </w:rPr>
        <w:t>, РБ</w:t>
      </w:r>
      <w:r w:rsidR="00C6593A" w:rsidRPr="000603D1">
        <w:rPr>
          <w:b/>
          <w:bCs/>
          <w:iCs/>
        </w:rPr>
        <w:t xml:space="preserve"> </w:t>
      </w:r>
      <w:r w:rsidR="00C6593A" w:rsidRPr="000603D1">
        <w:rPr>
          <w:b/>
          <w:bCs/>
          <w:iCs/>
        </w:rPr>
        <w:tab/>
        <w:t xml:space="preserve">          </w:t>
      </w:r>
      <w:r w:rsidRPr="000603D1">
        <w:rPr>
          <w:b/>
          <w:bCs/>
          <w:iCs/>
        </w:rPr>
        <w:tab/>
        <w:t xml:space="preserve">                                                      </w:t>
      </w:r>
      <w:r w:rsidR="0089750C" w:rsidRPr="000603D1">
        <w:rPr>
          <w:b/>
          <w:bCs/>
          <w:iCs/>
        </w:rPr>
        <w:t xml:space="preserve">         </w:t>
      </w:r>
      <w:r w:rsidR="00C6593A" w:rsidRPr="000603D1">
        <w:rPr>
          <w:b/>
          <w:bCs/>
          <w:iCs/>
        </w:rPr>
        <w:t xml:space="preserve">   </w:t>
      </w:r>
      <w:r w:rsidRPr="000603D1">
        <w:rPr>
          <w:b/>
          <w:bCs/>
          <w:iCs/>
        </w:rPr>
        <w:t xml:space="preserve">  </w:t>
      </w:r>
      <w:r w:rsidR="00EE493C">
        <w:rPr>
          <w:b/>
          <w:bCs/>
          <w:iCs/>
        </w:rPr>
        <w:t xml:space="preserve"> </w:t>
      </w:r>
      <w:r w:rsidR="00CF78F6" w:rsidRPr="000603D1">
        <w:rPr>
          <w:b/>
          <w:bCs/>
          <w:iCs/>
        </w:rPr>
        <w:t xml:space="preserve">            </w:t>
      </w:r>
      <w:r w:rsidRPr="000603D1">
        <w:rPr>
          <w:b/>
          <w:bCs/>
          <w:iCs/>
        </w:rPr>
        <w:t xml:space="preserve">    «___» ___________20</w:t>
      </w:r>
      <w:r w:rsidR="00540D13" w:rsidRPr="000603D1">
        <w:rPr>
          <w:b/>
          <w:bCs/>
          <w:iCs/>
        </w:rPr>
        <w:t>2</w:t>
      </w:r>
      <w:r w:rsidR="00837314">
        <w:rPr>
          <w:b/>
          <w:bCs/>
          <w:iCs/>
        </w:rPr>
        <w:t>6</w:t>
      </w:r>
      <w:r w:rsidR="00EC15E8" w:rsidRPr="000603D1">
        <w:rPr>
          <w:b/>
          <w:bCs/>
          <w:iCs/>
        </w:rPr>
        <w:t xml:space="preserve"> </w:t>
      </w:r>
      <w:r w:rsidRPr="000603D1">
        <w:rPr>
          <w:b/>
          <w:bCs/>
          <w:iCs/>
        </w:rPr>
        <w:t>г.</w:t>
      </w:r>
    </w:p>
    <w:p w14:paraId="6955C017" w14:textId="77777777" w:rsidR="00905119" w:rsidRPr="000603D1" w:rsidRDefault="00905119"/>
    <w:p w14:paraId="19B72DB1" w14:textId="77777777" w:rsidR="0039540D" w:rsidRPr="000603D1" w:rsidRDefault="00A6002D" w:rsidP="00325EA1">
      <w:pPr>
        <w:ind w:firstLine="539"/>
        <w:jc w:val="both"/>
      </w:pPr>
      <w:r w:rsidRPr="000603D1">
        <w:rPr>
          <w:b/>
        </w:rPr>
        <w:t>О</w:t>
      </w:r>
      <w:r w:rsidR="00921651" w:rsidRPr="000603D1">
        <w:rPr>
          <w:b/>
        </w:rPr>
        <w:t xml:space="preserve">бщество </w:t>
      </w:r>
      <w:r w:rsidRPr="000603D1">
        <w:rPr>
          <w:b/>
        </w:rPr>
        <w:t>с ограниченной ответственностью</w:t>
      </w:r>
      <w:r w:rsidR="00921651" w:rsidRPr="000603D1">
        <w:rPr>
          <w:b/>
        </w:rPr>
        <w:t xml:space="preserve"> «</w:t>
      </w:r>
      <w:r w:rsidR="00E50623" w:rsidRPr="000603D1">
        <w:rPr>
          <w:b/>
        </w:rPr>
        <w:t>Казанский завод современной упаковки</w:t>
      </w:r>
      <w:r w:rsidR="00921651" w:rsidRPr="000603D1">
        <w:rPr>
          <w:b/>
        </w:rPr>
        <w:t>»</w:t>
      </w:r>
      <w:r w:rsidR="00EC15E8" w:rsidRPr="000603D1">
        <w:rPr>
          <w:b/>
        </w:rPr>
        <w:t xml:space="preserve"> (</w:t>
      </w:r>
      <w:r w:rsidR="00E50623" w:rsidRPr="000603D1">
        <w:rPr>
          <w:b/>
        </w:rPr>
        <w:t>ОГРН 1111690000377, ИНН 1655206290</w:t>
      </w:r>
      <w:r w:rsidR="00EC15E8" w:rsidRPr="000603D1">
        <w:rPr>
          <w:b/>
        </w:rPr>
        <w:t>)</w:t>
      </w:r>
      <w:r w:rsidR="0089750C" w:rsidRPr="000603D1">
        <w:rPr>
          <w:b/>
        </w:rPr>
        <w:t xml:space="preserve"> </w:t>
      </w:r>
      <w:r w:rsidR="00BE0F26" w:rsidRPr="000603D1">
        <w:t xml:space="preserve">именуемое в дальнейшем </w:t>
      </w:r>
      <w:r w:rsidR="00BE0F26" w:rsidRPr="000603D1">
        <w:rPr>
          <w:b/>
        </w:rPr>
        <w:t>«Должник»,</w:t>
      </w:r>
      <w:r w:rsidR="000833FA" w:rsidRPr="000603D1">
        <w:rPr>
          <w:b/>
        </w:rPr>
        <w:t xml:space="preserve"> ООО «КЗСУ»</w:t>
      </w:r>
      <w:r w:rsidR="00BE0F26" w:rsidRPr="000603D1">
        <w:rPr>
          <w:b/>
        </w:rPr>
        <w:t xml:space="preserve"> </w:t>
      </w:r>
      <w:r w:rsidR="0089750C" w:rsidRPr="000603D1">
        <w:rPr>
          <w:b/>
        </w:rPr>
        <w:t>в лице</w:t>
      </w:r>
      <w:r w:rsidR="0039540D" w:rsidRPr="000603D1">
        <w:rPr>
          <w:b/>
        </w:rPr>
        <w:t xml:space="preserve"> </w:t>
      </w:r>
      <w:r w:rsidR="0089750C" w:rsidRPr="000603D1">
        <w:rPr>
          <w:b/>
        </w:rPr>
        <w:t xml:space="preserve">конкурсного управляющего </w:t>
      </w:r>
      <w:r w:rsidR="00141187" w:rsidRPr="000603D1">
        <w:rPr>
          <w:b/>
        </w:rPr>
        <w:t>Сырлыбаев</w:t>
      </w:r>
      <w:r w:rsidR="0089750C" w:rsidRPr="000603D1">
        <w:rPr>
          <w:b/>
        </w:rPr>
        <w:t>а</w:t>
      </w:r>
      <w:r w:rsidR="00141187" w:rsidRPr="000603D1">
        <w:rPr>
          <w:b/>
        </w:rPr>
        <w:t xml:space="preserve"> Ильдар</w:t>
      </w:r>
      <w:r w:rsidR="0089750C" w:rsidRPr="000603D1">
        <w:rPr>
          <w:b/>
        </w:rPr>
        <w:t>а</w:t>
      </w:r>
      <w:r w:rsidR="00141187" w:rsidRPr="000603D1">
        <w:rPr>
          <w:b/>
        </w:rPr>
        <w:t xml:space="preserve"> Рафилевич</w:t>
      </w:r>
      <w:r w:rsidR="0089750C" w:rsidRPr="000603D1">
        <w:rPr>
          <w:b/>
        </w:rPr>
        <w:t>а</w:t>
      </w:r>
      <w:r w:rsidR="004025B2" w:rsidRPr="000603D1">
        <w:t>, действующ</w:t>
      </w:r>
      <w:r w:rsidR="00BE0F26" w:rsidRPr="000603D1">
        <w:t>его</w:t>
      </w:r>
      <w:r w:rsidR="00141187" w:rsidRPr="000603D1">
        <w:t xml:space="preserve"> </w:t>
      </w:r>
      <w:r w:rsidR="004025B2" w:rsidRPr="000603D1">
        <w:t xml:space="preserve">на основании </w:t>
      </w:r>
      <w:r w:rsidR="00C46C76" w:rsidRPr="000603D1">
        <w:t>решения</w:t>
      </w:r>
      <w:r w:rsidR="00F96DDA" w:rsidRPr="000603D1">
        <w:t xml:space="preserve"> </w:t>
      </w:r>
      <w:r w:rsidR="00E50623" w:rsidRPr="000603D1">
        <w:t>Арбитражного суда Республики Татарстан от 12.08.2021 по делу №А65-30510/2020</w:t>
      </w:r>
      <w:r w:rsidR="004025B2" w:rsidRPr="000603D1">
        <w:t xml:space="preserve"> </w:t>
      </w:r>
      <w:r w:rsidR="00BE0F26" w:rsidRPr="000603D1">
        <w:t>с одной стороны</w:t>
      </w:r>
    </w:p>
    <w:p w14:paraId="23609208" w14:textId="77777777" w:rsidR="004025B2" w:rsidRPr="000603D1" w:rsidRDefault="004025B2" w:rsidP="004025B2">
      <w:pPr>
        <w:ind w:firstLine="540"/>
        <w:jc w:val="both"/>
      </w:pPr>
      <w:r w:rsidRPr="000603D1">
        <w:t xml:space="preserve">и </w:t>
      </w:r>
      <w:r w:rsidR="007140F7" w:rsidRPr="000603D1">
        <w:rPr>
          <w:b/>
        </w:rPr>
        <w:t>___________________________________________________</w:t>
      </w:r>
      <w:r w:rsidR="00C43C48" w:rsidRPr="000603D1">
        <w:t>,</w:t>
      </w:r>
      <w:r w:rsidRPr="000603D1">
        <w:t xml:space="preserve"> именуемое в дальнейшем </w:t>
      </w:r>
      <w:r w:rsidRPr="000603D1">
        <w:rPr>
          <w:b/>
        </w:rPr>
        <w:t>«Заявитель»</w:t>
      </w:r>
      <w:r w:rsidRPr="000603D1">
        <w:t xml:space="preserve">, с другой стороны, руководствуясь Гражданским Кодексом РФ, Федеральным Законом РФ № 127-ФЗ от 26.10.2002 г. </w:t>
      </w:r>
      <w:r w:rsidR="004A37BA" w:rsidRPr="000603D1">
        <w:t>«О несостоятельности (банкротстве)»</w:t>
      </w:r>
      <w:r w:rsidRPr="000603D1">
        <w:t xml:space="preserve"> заключили настоящий договор о нижеследующем.</w:t>
      </w:r>
    </w:p>
    <w:p w14:paraId="4ACEEF42" w14:textId="2127C05D" w:rsidR="00CE6051" w:rsidRPr="000603D1" w:rsidRDefault="004025B2" w:rsidP="000603D1">
      <w:pPr>
        <w:ind w:firstLine="539"/>
        <w:jc w:val="both"/>
      </w:pPr>
      <w:r w:rsidRPr="000603D1">
        <w:t>1</w:t>
      </w:r>
      <w:r w:rsidR="009F2EA8" w:rsidRPr="000603D1">
        <w:t xml:space="preserve">. </w:t>
      </w:r>
      <w:r w:rsidR="00A80B5C" w:rsidRPr="000603D1">
        <w:t>«Заявитель»</w:t>
      </w:r>
      <w:r w:rsidR="00CE6051" w:rsidRPr="000603D1">
        <w:t xml:space="preserve"> </w:t>
      </w:r>
      <w:r w:rsidR="00CF78F6" w:rsidRPr="000603D1">
        <w:t xml:space="preserve">для участия в открытых торгах в форме </w:t>
      </w:r>
      <w:r w:rsidR="00837314">
        <w:t>публичного предложения</w:t>
      </w:r>
      <w:r w:rsidR="00CF78F6" w:rsidRPr="000603D1">
        <w:t xml:space="preserve"> с открытой формой представления предложений о цене, на право заключения Договора об уступке (купле-продаже) права требования по Лоту №_________________________перечисляет денежные средства в размере 10% от начальной цены продажи, что составляет ________________________(согласно сообщения о проведении торгов)</w:t>
      </w:r>
      <w:r w:rsidR="000603D1" w:rsidRPr="000603D1">
        <w:t xml:space="preserve"> </w:t>
      </w:r>
      <w:r w:rsidR="00CE6051" w:rsidRPr="000603D1">
        <w:t xml:space="preserve">на специальный счет Должника по следующим реквизитам: </w:t>
      </w:r>
      <w:r w:rsidR="000833FA" w:rsidRPr="000603D1">
        <w:t xml:space="preserve">получатель – </w:t>
      </w:r>
      <w:bookmarkStart w:id="0" w:name="_GoBack"/>
      <w:bookmarkEnd w:id="0"/>
      <w:r w:rsidR="000833FA" w:rsidRPr="000603D1">
        <w:t xml:space="preserve">ООО «КАЗАНСКИЙ ЗАВОД СОВРЕМЕННОЙ УПАКОВКИ» (ИНН 1655206290, КПП 165801001), счет № 40702810200010001862 в ФИЛИАЛ ПАО "БАНК УРАЛСИБ" В Г.УФА </w:t>
      </w:r>
      <w:proofErr w:type="spellStart"/>
      <w:r w:rsidR="000833FA" w:rsidRPr="000603D1">
        <w:t>г.Уфа</w:t>
      </w:r>
      <w:proofErr w:type="spellEnd"/>
      <w:r w:rsidR="000833FA" w:rsidRPr="000603D1">
        <w:t>, корр. счет: 30101810600000000770, БИК 048073770</w:t>
      </w:r>
      <w:r w:rsidR="00CE6051" w:rsidRPr="000603D1">
        <w:t>. Средства платежа - денежные средства в валюте РФ (рубли).</w:t>
      </w:r>
    </w:p>
    <w:p w14:paraId="7FBD9336" w14:textId="77777777" w:rsidR="004025B2" w:rsidRPr="000603D1" w:rsidRDefault="004025B2" w:rsidP="00325EA1">
      <w:pPr>
        <w:ind w:firstLine="539"/>
        <w:jc w:val="both"/>
      </w:pPr>
      <w:r w:rsidRPr="000603D1">
        <w:t xml:space="preserve">2. Перечисленные денежные средства, используются в качестве задатка, вносимого в целях обеспечения исполнения «Заявителем» обязательств по оплате имущества в случае признания его победителем </w:t>
      </w:r>
      <w:r w:rsidR="000833FA" w:rsidRPr="000603D1">
        <w:t>торгов</w:t>
      </w:r>
      <w:r w:rsidRPr="000603D1">
        <w:t xml:space="preserve">. Задаток, вносится «Заявителем» на </w:t>
      </w:r>
      <w:r w:rsidR="00E252B1" w:rsidRPr="000603D1">
        <w:t xml:space="preserve">специальный </w:t>
      </w:r>
      <w:r w:rsidRPr="000603D1">
        <w:t xml:space="preserve">счет </w:t>
      </w:r>
      <w:r w:rsidR="0054703F" w:rsidRPr="000603D1">
        <w:t>ОО</w:t>
      </w:r>
      <w:r w:rsidR="00184438" w:rsidRPr="000603D1">
        <w:t xml:space="preserve">О </w:t>
      </w:r>
      <w:r w:rsidR="0039540D" w:rsidRPr="000603D1">
        <w:t>«</w:t>
      </w:r>
      <w:r w:rsidR="000833FA" w:rsidRPr="000603D1">
        <w:t>КЗСУ</w:t>
      </w:r>
      <w:r w:rsidR="0039540D" w:rsidRPr="000603D1">
        <w:t>»</w:t>
      </w:r>
      <w:r w:rsidRPr="000603D1">
        <w:t xml:space="preserve">, не позднее даты окончания приема заявок на участие в </w:t>
      </w:r>
      <w:r w:rsidR="00325EA1" w:rsidRPr="000603D1">
        <w:t>торгах</w:t>
      </w:r>
      <w:r w:rsidRPr="000603D1">
        <w:t xml:space="preserve">. В случае </w:t>
      </w:r>
      <w:r w:rsidR="00EE493C" w:rsidRPr="000603D1">
        <w:t>непоступления</w:t>
      </w:r>
      <w:r w:rsidRPr="000603D1">
        <w:t xml:space="preserve"> задатка на </w:t>
      </w:r>
      <w:r w:rsidR="00E252B1" w:rsidRPr="000603D1">
        <w:t xml:space="preserve">специальный </w:t>
      </w:r>
      <w:r w:rsidRPr="000603D1">
        <w:t xml:space="preserve">счет </w:t>
      </w:r>
      <w:r w:rsidR="0054703F" w:rsidRPr="000603D1">
        <w:t>ООО «</w:t>
      </w:r>
      <w:r w:rsidR="000833FA" w:rsidRPr="000603D1">
        <w:t>КЗСУ</w:t>
      </w:r>
      <w:r w:rsidR="0054703F" w:rsidRPr="000603D1">
        <w:t>»</w:t>
      </w:r>
      <w:r w:rsidRPr="000603D1">
        <w:t xml:space="preserve"> обязательства «Заявителя» по внесению задатка считаются неисполненными.</w:t>
      </w:r>
    </w:p>
    <w:p w14:paraId="26C56F76" w14:textId="77777777" w:rsidR="004025B2" w:rsidRPr="000603D1" w:rsidRDefault="004025B2" w:rsidP="000603D1">
      <w:pPr>
        <w:ind w:firstLine="539"/>
        <w:jc w:val="both"/>
      </w:pPr>
      <w:r w:rsidRPr="000603D1">
        <w:t xml:space="preserve">3. Если «Заявитель» не допущен к участию в </w:t>
      </w:r>
      <w:r w:rsidR="00325EA1" w:rsidRPr="000603D1">
        <w:t>торгах</w:t>
      </w:r>
      <w:r w:rsidRPr="000603D1">
        <w:t xml:space="preserve">, не признан победителем, отозвал свою заявку, либо </w:t>
      </w:r>
      <w:r w:rsidR="00325EA1" w:rsidRPr="000603D1">
        <w:t>торги</w:t>
      </w:r>
      <w:r w:rsidRPr="000603D1">
        <w:t xml:space="preserve"> признан</w:t>
      </w:r>
      <w:r w:rsidR="00325EA1" w:rsidRPr="000603D1">
        <w:t>ы</w:t>
      </w:r>
      <w:r w:rsidRPr="000603D1">
        <w:t xml:space="preserve"> несостоявшимся, «</w:t>
      </w:r>
      <w:r w:rsidR="00B15A5A" w:rsidRPr="000603D1">
        <w:t>Должник</w:t>
      </w:r>
      <w:r w:rsidRPr="000603D1">
        <w:t>» возвращает задаток «Заявителю»</w:t>
      </w:r>
      <w:r w:rsidR="009A760C" w:rsidRPr="000603D1">
        <w:t xml:space="preserve"> в</w:t>
      </w:r>
      <w:r w:rsidR="00184438" w:rsidRPr="000603D1">
        <w:t xml:space="preserve"> </w:t>
      </w:r>
      <w:r w:rsidR="009A760C" w:rsidRPr="000603D1">
        <w:t>течени</w:t>
      </w:r>
      <w:r w:rsidR="00184438" w:rsidRPr="000603D1">
        <w:t xml:space="preserve">е </w:t>
      </w:r>
      <w:r w:rsidR="009A760C" w:rsidRPr="000603D1">
        <w:t>5 рабочих дней</w:t>
      </w:r>
      <w:r w:rsidRPr="000603D1">
        <w:t>.</w:t>
      </w:r>
    </w:p>
    <w:p w14:paraId="7F51CA9E" w14:textId="77777777" w:rsidR="004025B2" w:rsidRPr="000603D1" w:rsidRDefault="004025B2" w:rsidP="004025B2">
      <w:pPr>
        <w:ind w:firstLine="540"/>
        <w:jc w:val="both"/>
      </w:pPr>
      <w:r w:rsidRPr="000603D1">
        <w:t>4. «Заявителю», признанному победителем торгов и уклоняющемуся от подписания протокола о результатах торгов, заключения договора купли-продажи, задаток не возвращается.</w:t>
      </w:r>
    </w:p>
    <w:p w14:paraId="7FD71DE9" w14:textId="77777777" w:rsidR="004025B2" w:rsidRPr="000603D1" w:rsidRDefault="004025B2" w:rsidP="004025B2">
      <w:pPr>
        <w:ind w:firstLine="540"/>
        <w:jc w:val="both"/>
      </w:pPr>
      <w:r w:rsidRPr="000603D1">
        <w:t xml:space="preserve">5. «Заявителю», признанному победителем </w:t>
      </w:r>
      <w:r w:rsidR="00325EA1" w:rsidRPr="000603D1">
        <w:t>торгов</w:t>
      </w:r>
      <w:r w:rsidRPr="000603D1">
        <w:t xml:space="preserve"> и заключившему договор купли-продажи, задаток не возвращается и учитывается как внесенный «Заявителем» первоначальный платеж.</w:t>
      </w:r>
    </w:p>
    <w:p w14:paraId="7AA36010" w14:textId="77777777" w:rsidR="004025B2" w:rsidRPr="000603D1" w:rsidRDefault="004025B2" w:rsidP="004025B2">
      <w:pPr>
        <w:ind w:firstLine="540"/>
        <w:jc w:val="both"/>
      </w:pPr>
      <w:r w:rsidRPr="000603D1">
        <w:t>6. Договор действует с момента подписания и до исполнения сторонами обязательств.</w:t>
      </w:r>
    </w:p>
    <w:p w14:paraId="68A93FB8" w14:textId="77777777" w:rsidR="004025B2" w:rsidRPr="000603D1" w:rsidRDefault="004025B2" w:rsidP="004025B2">
      <w:pPr>
        <w:pStyle w:val="a7"/>
        <w:spacing w:before="120"/>
        <w:jc w:val="center"/>
        <w:rPr>
          <w:b/>
          <w:bCs/>
        </w:rPr>
      </w:pPr>
      <w:r w:rsidRPr="000603D1">
        <w:rPr>
          <w:b/>
          <w:bCs/>
        </w:rPr>
        <w:t>Реквизиты сторон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42"/>
      </w:tblGrid>
      <w:tr w:rsidR="007140F7" w:rsidRPr="000603D1" w14:paraId="5BE54154" w14:textId="77777777" w:rsidTr="00B721DA">
        <w:tc>
          <w:tcPr>
            <w:tcW w:w="5352" w:type="dxa"/>
          </w:tcPr>
          <w:p w14:paraId="3FFE6410" w14:textId="77777777" w:rsidR="007140F7" w:rsidRPr="000603D1" w:rsidRDefault="00EA05FD" w:rsidP="00B721DA">
            <w:pPr>
              <w:jc w:val="center"/>
              <w:rPr>
                <w:b/>
                <w:bCs/>
                <w:u w:val="single"/>
              </w:rPr>
            </w:pPr>
            <w:r w:rsidRPr="000603D1">
              <w:rPr>
                <w:b/>
                <w:bCs/>
                <w:u w:val="single"/>
              </w:rPr>
              <w:t>Должник</w:t>
            </w:r>
            <w:r w:rsidR="007140F7" w:rsidRPr="000603D1">
              <w:rPr>
                <w:b/>
                <w:bCs/>
                <w:u w:val="single"/>
              </w:rPr>
              <w:t>:</w:t>
            </w:r>
          </w:p>
          <w:p w14:paraId="1D519B12" w14:textId="77777777" w:rsidR="007140F7" w:rsidRPr="000603D1" w:rsidRDefault="00540D13" w:rsidP="00B721DA">
            <w:pPr>
              <w:pStyle w:val="2"/>
              <w:jc w:val="center"/>
              <w:rPr>
                <w:szCs w:val="24"/>
                <w:highlight w:val="yellow"/>
              </w:rPr>
            </w:pPr>
            <w:r w:rsidRPr="000603D1">
              <w:rPr>
                <w:szCs w:val="24"/>
              </w:rPr>
              <w:t>ООО «</w:t>
            </w:r>
            <w:r w:rsidR="00325EA1" w:rsidRPr="000603D1">
              <w:rPr>
                <w:szCs w:val="24"/>
              </w:rPr>
              <w:t>КЗСУ</w:t>
            </w:r>
            <w:r w:rsidRPr="000603D1">
              <w:rPr>
                <w:szCs w:val="24"/>
              </w:rPr>
              <w:t>»</w:t>
            </w:r>
          </w:p>
          <w:p w14:paraId="5EB6D289" w14:textId="77777777" w:rsidR="007140F7" w:rsidRPr="000603D1" w:rsidRDefault="00325EA1" w:rsidP="007140F7">
            <w:r w:rsidRPr="000603D1">
              <w:t>ИНН 1655206290, КПП 165801001</w:t>
            </w:r>
            <w:r w:rsidR="007140F7" w:rsidRPr="000603D1">
              <w:t xml:space="preserve">, </w:t>
            </w:r>
          </w:p>
          <w:p w14:paraId="26B7B92C" w14:textId="77777777" w:rsidR="00646908" w:rsidRPr="000603D1" w:rsidRDefault="007140F7" w:rsidP="004025B2">
            <w:r w:rsidRPr="000603D1">
              <w:t xml:space="preserve">адрес: </w:t>
            </w:r>
            <w:r w:rsidR="00646908" w:rsidRPr="000603D1">
              <w:t xml:space="preserve">420095, </w:t>
            </w:r>
            <w:proofErr w:type="spellStart"/>
            <w:r w:rsidR="00646908" w:rsidRPr="000603D1">
              <w:t>Респ</w:t>
            </w:r>
            <w:proofErr w:type="spellEnd"/>
            <w:r w:rsidR="00646908" w:rsidRPr="000603D1">
              <w:t xml:space="preserve">. Татарстан, г. Казань, </w:t>
            </w:r>
          </w:p>
          <w:p w14:paraId="714799EF" w14:textId="77777777" w:rsidR="00646908" w:rsidRPr="000603D1" w:rsidRDefault="00646908" w:rsidP="004025B2">
            <w:r w:rsidRPr="000603D1">
              <w:t>ул. Восстания, дом 100, корп. 4150</w:t>
            </w:r>
          </w:p>
          <w:p w14:paraId="62E95491" w14:textId="77777777" w:rsidR="00646908" w:rsidRPr="000603D1" w:rsidRDefault="00E252B1" w:rsidP="004025B2">
            <w:r w:rsidRPr="000603D1">
              <w:t>специальный</w:t>
            </w:r>
            <w:r w:rsidR="007140F7" w:rsidRPr="000603D1">
              <w:t xml:space="preserve"> счет № </w:t>
            </w:r>
            <w:r w:rsidR="00646908" w:rsidRPr="000603D1">
              <w:t xml:space="preserve">40702810200010001862 </w:t>
            </w:r>
          </w:p>
          <w:p w14:paraId="2C5E2A80" w14:textId="77777777" w:rsidR="00646908" w:rsidRPr="000603D1" w:rsidRDefault="00646908" w:rsidP="004025B2">
            <w:r w:rsidRPr="000603D1">
              <w:t xml:space="preserve">в ФИЛИАЛ ПАО "БАНК УРАЛСИБ" </w:t>
            </w:r>
          </w:p>
          <w:p w14:paraId="33913296" w14:textId="77777777" w:rsidR="00540D13" w:rsidRPr="000603D1" w:rsidRDefault="00646908" w:rsidP="004025B2">
            <w:r w:rsidRPr="000603D1">
              <w:t xml:space="preserve">В Г.УФА </w:t>
            </w:r>
            <w:proofErr w:type="spellStart"/>
            <w:r w:rsidRPr="000603D1">
              <w:t>г.Уфа</w:t>
            </w:r>
            <w:proofErr w:type="spellEnd"/>
            <w:r w:rsidR="00540D13" w:rsidRPr="000603D1">
              <w:t xml:space="preserve">, </w:t>
            </w:r>
          </w:p>
          <w:p w14:paraId="644E8646" w14:textId="77777777" w:rsidR="00646908" w:rsidRPr="000603D1" w:rsidRDefault="00540D13" w:rsidP="004025B2">
            <w:r w:rsidRPr="000603D1">
              <w:t>к/</w:t>
            </w:r>
            <w:proofErr w:type="spellStart"/>
            <w:r w:rsidRPr="000603D1">
              <w:t>сч</w:t>
            </w:r>
            <w:proofErr w:type="spellEnd"/>
            <w:r w:rsidRPr="000603D1">
              <w:t xml:space="preserve">. </w:t>
            </w:r>
            <w:r w:rsidR="00646908" w:rsidRPr="000603D1">
              <w:t xml:space="preserve">30101810600000000770, </w:t>
            </w:r>
          </w:p>
          <w:p w14:paraId="338206D8" w14:textId="77777777" w:rsidR="00B721DA" w:rsidRPr="000603D1" w:rsidRDefault="00646908" w:rsidP="004025B2">
            <w:r w:rsidRPr="000603D1">
              <w:t>БИК 048073770</w:t>
            </w:r>
          </w:p>
          <w:p w14:paraId="1E4D5706" w14:textId="77777777" w:rsidR="00B721DA" w:rsidRPr="000603D1" w:rsidRDefault="00B721DA" w:rsidP="004025B2"/>
          <w:p w14:paraId="181050C2" w14:textId="77777777" w:rsidR="00B721DA" w:rsidRPr="000603D1" w:rsidRDefault="00B721DA" w:rsidP="004025B2"/>
          <w:p w14:paraId="44F6D235" w14:textId="77777777" w:rsidR="007140F7" w:rsidRPr="000603D1" w:rsidRDefault="00C6593A" w:rsidP="004025B2">
            <w:pPr>
              <w:rPr>
                <w:b/>
                <w:bCs/>
              </w:rPr>
            </w:pPr>
            <w:r w:rsidRPr="000603D1">
              <w:t>__________________</w:t>
            </w:r>
            <w:r w:rsidR="00B721DA" w:rsidRPr="000603D1">
              <w:t>______ И.Р. Сырлыбаев</w:t>
            </w:r>
          </w:p>
          <w:p w14:paraId="4BEB09C7" w14:textId="77777777" w:rsidR="007140F7" w:rsidRPr="000603D1" w:rsidRDefault="007140F7" w:rsidP="004025B2">
            <w:pPr>
              <w:rPr>
                <w:b/>
                <w:bCs/>
              </w:rPr>
            </w:pPr>
          </w:p>
          <w:p w14:paraId="12E2FEEC" w14:textId="77777777" w:rsidR="007140F7" w:rsidRPr="000603D1" w:rsidRDefault="00B721DA" w:rsidP="004025B2">
            <w:pPr>
              <w:rPr>
                <w:b/>
                <w:bCs/>
              </w:rPr>
            </w:pPr>
            <w:r w:rsidRPr="000603D1">
              <w:t xml:space="preserve">        М.П.</w:t>
            </w:r>
          </w:p>
        </w:tc>
        <w:tc>
          <w:tcPr>
            <w:tcW w:w="5353" w:type="dxa"/>
          </w:tcPr>
          <w:p w14:paraId="295A5F3B" w14:textId="77777777" w:rsidR="007140F7" w:rsidRPr="000603D1" w:rsidRDefault="007140F7" w:rsidP="00B721DA">
            <w:pPr>
              <w:jc w:val="center"/>
              <w:rPr>
                <w:u w:val="single"/>
              </w:rPr>
            </w:pPr>
            <w:r w:rsidRPr="000603D1">
              <w:rPr>
                <w:b/>
                <w:bCs/>
                <w:u w:val="single"/>
              </w:rPr>
              <w:t>Заявитель:</w:t>
            </w:r>
          </w:p>
          <w:p w14:paraId="0B041674" w14:textId="77777777" w:rsidR="007140F7" w:rsidRPr="000603D1" w:rsidRDefault="007140F7" w:rsidP="004025B2">
            <w:pPr>
              <w:rPr>
                <w:b/>
                <w:bCs/>
              </w:rPr>
            </w:pPr>
          </w:p>
          <w:p w14:paraId="36DE2693" w14:textId="77777777" w:rsidR="00B721DA" w:rsidRPr="000603D1" w:rsidRDefault="00B721DA" w:rsidP="004025B2">
            <w:pPr>
              <w:rPr>
                <w:b/>
                <w:bCs/>
              </w:rPr>
            </w:pPr>
          </w:p>
          <w:p w14:paraId="037AA55B" w14:textId="77777777" w:rsidR="00B721DA" w:rsidRPr="000603D1" w:rsidRDefault="00B721DA" w:rsidP="004025B2">
            <w:pPr>
              <w:rPr>
                <w:b/>
                <w:bCs/>
              </w:rPr>
            </w:pPr>
          </w:p>
          <w:p w14:paraId="13264045" w14:textId="77777777" w:rsidR="00B721DA" w:rsidRPr="000603D1" w:rsidRDefault="00B721DA" w:rsidP="004025B2">
            <w:pPr>
              <w:rPr>
                <w:b/>
                <w:bCs/>
              </w:rPr>
            </w:pPr>
          </w:p>
          <w:p w14:paraId="3D7C50FD" w14:textId="77777777" w:rsidR="00B721DA" w:rsidRPr="000603D1" w:rsidRDefault="00B721DA" w:rsidP="004025B2">
            <w:pPr>
              <w:rPr>
                <w:b/>
                <w:bCs/>
              </w:rPr>
            </w:pPr>
          </w:p>
          <w:p w14:paraId="653BBD0B" w14:textId="77777777" w:rsidR="00540D13" w:rsidRPr="000603D1" w:rsidRDefault="00540D13" w:rsidP="004025B2">
            <w:pPr>
              <w:rPr>
                <w:b/>
                <w:bCs/>
              </w:rPr>
            </w:pPr>
          </w:p>
          <w:p w14:paraId="3FD0459C" w14:textId="77777777" w:rsidR="00540D13" w:rsidRPr="000603D1" w:rsidRDefault="00540D13" w:rsidP="004025B2">
            <w:pPr>
              <w:rPr>
                <w:b/>
                <w:bCs/>
              </w:rPr>
            </w:pPr>
          </w:p>
          <w:p w14:paraId="340B39C1" w14:textId="77777777" w:rsidR="00B721DA" w:rsidRPr="000603D1" w:rsidRDefault="00B721DA" w:rsidP="004025B2">
            <w:pPr>
              <w:rPr>
                <w:b/>
                <w:bCs/>
              </w:rPr>
            </w:pPr>
          </w:p>
          <w:p w14:paraId="2DB370EA" w14:textId="77777777" w:rsidR="00B721DA" w:rsidRPr="000603D1" w:rsidRDefault="00B721DA" w:rsidP="00B721DA"/>
          <w:p w14:paraId="57FF85A4" w14:textId="77777777" w:rsidR="00144788" w:rsidRPr="000603D1" w:rsidRDefault="00144788" w:rsidP="00B721DA"/>
          <w:p w14:paraId="00B6CD1B" w14:textId="77777777" w:rsidR="0054703F" w:rsidRPr="000603D1" w:rsidRDefault="0054703F" w:rsidP="00B721DA"/>
          <w:p w14:paraId="7FE74731" w14:textId="77777777" w:rsidR="00B721DA" w:rsidRPr="000603D1" w:rsidRDefault="00B721DA" w:rsidP="00B721DA">
            <w:pPr>
              <w:jc w:val="right"/>
              <w:rPr>
                <w:b/>
                <w:bCs/>
              </w:rPr>
            </w:pPr>
            <w:r w:rsidRPr="000603D1">
              <w:t>______________________ /_______________/</w:t>
            </w:r>
          </w:p>
          <w:p w14:paraId="66A32074" w14:textId="77777777" w:rsidR="00B721DA" w:rsidRPr="000603D1" w:rsidRDefault="00C6593A" w:rsidP="00B721DA">
            <w:pPr>
              <w:rPr>
                <w:b/>
                <w:bCs/>
              </w:rPr>
            </w:pPr>
            <w:r w:rsidRPr="000603D1">
              <w:rPr>
                <w:b/>
                <w:bCs/>
              </w:rPr>
              <w:t xml:space="preserve"> </w:t>
            </w:r>
          </w:p>
          <w:p w14:paraId="1B20FF0C" w14:textId="77777777" w:rsidR="00B721DA" w:rsidRPr="000603D1" w:rsidRDefault="00B721DA" w:rsidP="00B721DA">
            <w:pPr>
              <w:rPr>
                <w:b/>
                <w:bCs/>
              </w:rPr>
            </w:pPr>
            <w:r w:rsidRPr="000603D1">
              <w:t xml:space="preserve">        </w:t>
            </w:r>
            <w:r w:rsidR="00C6593A" w:rsidRPr="000603D1">
              <w:t xml:space="preserve">              </w:t>
            </w:r>
            <w:r w:rsidRPr="000603D1">
              <w:t>М.П.</w:t>
            </w:r>
          </w:p>
        </w:tc>
      </w:tr>
    </w:tbl>
    <w:p w14:paraId="050828C8" w14:textId="77777777" w:rsidR="007140F7" w:rsidRPr="00C6593A" w:rsidRDefault="007140F7" w:rsidP="004025B2">
      <w:pPr>
        <w:rPr>
          <w:b/>
          <w:bCs/>
        </w:rPr>
      </w:pPr>
    </w:p>
    <w:sectPr w:rsidR="007140F7" w:rsidRPr="00C6593A" w:rsidSect="000603D1">
      <w:footerReference w:type="default" r:id="rId7"/>
      <w:pgSz w:w="11906" w:h="16838"/>
      <w:pgMar w:top="568" w:right="707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3F64" w14:textId="77777777" w:rsidR="009754F1" w:rsidRDefault="009754F1" w:rsidP="00653437">
      <w:r>
        <w:separator/>
      </w:r>
    </w:p>
  </w:endnote>
  <w:endnote w:type="continuationSeparator" w:id="0">
    <w:p w14:paraId="1DA21291" w14:textId="77777777" w:rsidR="009754F1" w:rsidRDefault="009754F1" w:rsidP="0065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2381D" w14:textId="77777777" w:rsidR="00653437" w:rsidRDefault="00653437" w:rsidP="000603D1">
    <w:pPr>
      <w:pStyle w:val="ac"/>
    </w:pPr>
  </w:p>
  <w:p w14:paraId="180F6669" w14:textId="77777777" w:rsidR="00653437" w:rsidRDefault="006534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04007" w14:textId="77777777" w:rsidR="009754F1" w:rsidRDefault="009754F1" w:rsidP="00653437">
      <w:r>
        <w:separator/>
      </w:r>
    </w:p>
  </w:footnote>
  <w:footnote w:type="continuationSeparator" w:id="0">
    <w:p w14:paraId="60480299" w14:textId="77777777" w:rsidR="009754F1" w:rsidRDefault="009754F1" w:rsidP="0065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BC69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B2"/>
    <w:rsid w:val="00033150"/>
    <w:rsid w:val="000603D1"/>
    <w:rsid w:val="000833FA"/>
    <w:rsid w:val="00141187"/>
    <w:rsid w:val="001435D0"/>
    <w:rsid w:val="00144788"/>
    <w:rsid w:val="00153B43"/>
    <w:rsid w:val="00184438"/>
    <w:rsid w:val="001D61F5"/>
    <w:rsid w:val="00325EA1"/>
    <w:rsid w:val="0039540D"/>
    <w:rsid w:val="004025B2"/>
    <w:rsid w:val="00440393"/>
    <w:rsid w:val="004A37BA"/>
    <w:rsid w:val="0052630F"/>
    <w:rsid w:val="00540D13"/>
    <w:rsid w:val="0054703F"/>
    <w:rsid w:val="00592C71"/>
    <w:rsid w:val="00646908"/>
    <w:rsid w:val="00653437"/>
    <w:rsid w:val="006C4232"/>
    <w:rsid w:val="007140F7"/>
    <w:rsid w:val="007301B6"/>
    <w:rsid w:val="00733461"/>
    <w:rsid w:val="00760BA9"/>
    <w:rsid w:val="00837314"/>
    <w:rsid w:val="00841E06"/>
    <w:rsid w:val="0089750C"/>
    <w:rsid w:val="008B155E"/>
    <w:rsid w:val="00905119"/>
    <w:rsid w:val="00921651"/>
    <w:rsid w:val="009754F1"/>
    <w:rsid w:val="009A760C"/>
    <w:rsid w:val="009F2EA8"/>
    <w:rsid w:val="00A6002D"/>
    <w:rsid w:val="00A80B5C"/>
    <w:rsid w:val="00AC0B86"/>
    <w:rsid w:val="00B11ABB"/>
    <w:rsid w:val="00B15A5A"/>
    <w:rsid w:val="00B721DA"/>
    <w:rsid w:val="00BE0F26"/>
    <w:rsid w:val="00C43C48"/>
    <w:rsid w:val="00C46C76"/>
    <w:rsid w:val="00C6593A"/>
    <w:rsid w:val="00CE6051"/>
    <w:rsid w:val="00CF78F6"/>
    <w:rsid w:val="00D37CA7"/>
    <w:rsid w:val="00DE4417"/>
    <w:rsid w:val="00E252B1"/>
    <w:rsid w:val="00E50623"/>
    <w:rsid w:val="00E67E48"/>
    <w:rsid w:val="00EA05FD"/>
    <w:rsid w:val="00EC15E8"/>
    <w:rsid w:val="00EE493C"/>
    <w:rsid w:val="00EE4E26"/>
    <w:rsid w:val="00EF2B54"/>
    <w:rsid w:val="00F32FCF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15F5"/>
  <w14:defaultImageDpi w14:val="300"/>
  <w15:chartTrackingRefBased/>
  <w15:docId w15:val="{06EAE93D-6B73-4271-B3AC-1FDD98C9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92C71"/>
    <w:pPr>
      <w:keepNext/>
      <w:suppressAutoHyphens w:val="0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4025B2"/>
  </w:style>
  <w:style w:type="paragraph" w:styleId="a3">
    <w:name w:val="Title"/>
    <w:basedOn w:val="a"/>
    <w:next w:val="a"/>
    <w:link w:val="a4"/>
    <w:qFormat/>
    <w:rsid w:val="004025B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4025B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4025B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5"/>
    <w:uiPriority w:val="11"/>
    <w:rsid w:val="004025B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rsid w:val="004025B2"/>
    <w:pPr>
      <w:ind w:firstLine="340"/>
      <w:jc w:val="both"/>
    </w:pPr>
  </w:style>
  <w:style w:type="character" w:customStyle="1" w:styleId="a8">
    <w:name w:val="Основной текст с отступом Знак"/>
    <w:link w:val="a7"/>
    <w:semiHidden/>
    <w:rsid w:val="004025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592C71"/>
    <w:rPr>
      <w:rFonts w:ascii="Times New Roman" w:eastAsia="Times New Roman" w:hAnsi="Times New Roman"/>
      <w:b/>
      <w:sz w:val="24"/>
    </w:rPr>
  </w:style>
  <w:style w:type="table" w:styleId="a9">
    <w:name w:val="Table Grid"/>
    <w:basedOn w:val="a1"/>
    <w:uiPriority w:val="59"/>
    <w:rsid w:val="0071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34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53437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534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5343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МММ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</dc:creator>
  <cp:keywords/>
  <cp:lastModifiedBy>Honor</cp:lastModifiedBy>
  <cp:revision>3</cp:revision>
  <cp:lastPrinted>2010-09-20T09:51:00Z</cp:lastPrinted>
  <dcterms:created xsi:type="dcterms:W3CDTF">2025-10-20T15:59:00Z</dcterms:created>
  <dcterms:modified xsi:type="dcterms:W3CDTF">2026-01-30T12:51:00Z</dcterms:modified>
</cp:coreProperties>
</file>