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A4C71">
        <w:rPr>
          <w:rFonts w:ascii="Times New Roman" w:hAnsi="Times New Roman"/>
          <w:noProof/>
          <w:sz w:val="22"/>
          <w:szCs w:val="20"/>
          <w:lang w:val="ru-RU"/>
        </w:rPr>
        <w:t>Марьенко Елизаветы Юрьевны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A4C71">
        <w:rPr>
          <w:rFonts w:ascii="Times New Roman" w:hAnsi="Times New Roman"/>
          <w:noProof/>
          <w:sz w:val="22"/>
          <w:szCs w:val="20"/>
          <w:lang w:val="ru-RU"/>
        </w:rPr>
        <w:t>11.07.1997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A4C71">
        <w:rPr>
          <w:rFonts w:ascii="Times New Roman" w:hAnsi="Times New Roman"/>
          <w:noProof/>
          <w:sz w:val="22"/>
          <w:szCs w:val="20"/>
          <w:lang w:val="ru-RU"/>
        </w:rPr>
        <w:t>с. Кулаковка Приволжский район Астраханская область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A4C71">
        <w:rPr>
          <w:rFonts w:ascii="Times New Roman" w:hAnsi="Times New Roman"/>
          <w:noProof/>
          <w:sz w:val="22"/>
          <w:szCs w:val="20"/>
          <w:lang w:val="ru-RU"/>
        </w:rPr>
        <w:t>204-970-165 54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A4C71">
        <w:rPr>
          <w:rFonts w:ascii="Times New Roman" w:hAnsi="Times New Roman"/>
          <w:noProof/>
          <w:sz w:val="22"/>
          <w:szCs w:val="20"/>
          <w:lang w:val="ru-RU"/>
        </w:rPr>
        <w:t>301956837185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A4C71">
        <w:rPr>
          <w:rFonts w:ascii="Times New Roman" w:hAnsi="Times New Roman"/>
          <w:noProof/>
          <w:sz w:val="22"/>
          <w:szCs w:val="20"/>
          <w:lang w:val="ru-RU"/>
        </w:rPr>
        <w:t>416101, Астраханская область, село Старокучергановка, ул 3-я Молдавская, д 34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A4C71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A4C71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09.10.2025 г. по делу № А06-8361/2025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E33044" w:rsidRDefault="00E33044" w:rsidP="00A249F4">
      <w:pPr>
        <w:ind w:firstLine="709"/>
        <w:jc w:val="both"/>
        <w:rPr>
          <w:noProof/>
          <w:sz w:val="24"/>
          <w:szCs w:val="24"/>
        </w:rPr>
      </w:pPr>
      <w:r w:rsidRPr="00E33044">
        <w:rPr>
          <w:noProof/>
          <w:sz w:val="24"/>
          <w:szCs w:val="24"/>
        </w:rPr>
        <w:t>Марьенко Елизавета Юрьевна, номер счета – 40817810150221511230,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A4C71">
        <w:rPr>
          <w:rFonts w:ascii="Times New Roman" w:hAnsi="Times New Roman"/>
          <w:noProof/>
          <w:sz w:val="22"/>
          <w:szCs w:val="20"/>
          <w:lang w:val="ru-RU"/>
        </w:rPr>
        <w:t>Марьенко Елизаветы Юрьевны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A4C71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A4C71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E33044" w:rsidRPr="00E33044">
        <w:rPr>
          <w:noProof/>
          <w:sz w:val="22"/>
          <w:szCs w:val="20"/>
        </w:rPr>
        <w:t>Марьенко Елизавета Юрьевна, номер счета – 40817810150221511230,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A4C71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A60" w:rsidRDefault="00571A60">
      <w:r>
        <w:separator/>
      </w:r>
    </w:p>
  </w:endnote>
  <w:endnote w:type="continuationSeparator" w:id="0">
    <w:p w:rsidR="00571A60" w:rsidRDefault="005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E3304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E33044" w:rsidRPr="00E33044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E33044" w:rsidRPr="00E33044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A60" w:rsidRDefault="00571A60">
      <w:pPr>
        <w:pStyle w:val="GenStyleDefPar"/>
      </w:pPr>
      <w:r>
        <w:separator/>
      </w:r>
    </w:p>
  </w:footnote>
  <w:footnote w:type="continuationSeparator" w:id="0">
    <w:p w:rsidR="00571A60" w:rsidRDefault="00571A6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4C71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71A60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3044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B961B40-356B-4C6B-863E-EDAD5B11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2026-03-31T04:18:00Z</dcterms:created>
  <dcterms:modified xsi:type="dcterms:W3CDTF">2026-03-31T04:18:00Z</dcterms:modified>
</cp:coreProperties>
</file>