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C3" w:rsidRPr="00A7718C" w:rsidRDefault="00135EC3" w:rsidP="00093220">
      <w:pPr>
        <w:widowControl w:val="0"/>
        <w:autoSpaceDE w:val="0"/>
        <w:autoSpaceDN w:val="0"/>
        <w:adjustRightInd w:val="0"/>
        <w:spacing w:before="1" w:after="1" w:line="240" w:lineRule="atLeast"/>
        <w:jc w:val="center"/>
        <w:rPr>
          <w:b/>
          <w:bCs/>
          <w:sz w:val="20"/>
          <w:szCs w:val="20"/>
        </w:rPr>
      </w:pPr>
      <w:r w:rsidRPr="00A7718C">
        <w:rPr>
          <w:sz w:val="20"/>
          <w:szCs w:val="20"/>
        </w:rPr>
        <w:t>ПРОЕКТ ДОГОВОРА КУПЛИ-ПРОДАЖИ ИМУЩЕСТВА</w:t>
      </w:r>
    </w:p>
    <w:p w:rsidR="00135EC3" w:rsidRPr="00F86619" w:rsidRDefault="00135EC3" w:rsidP="00F86619">
      <w:pPr>
        <w:widowControl w:val="0"/>
        <w:autoSpaceDE w:val="0"/>
        <w:autoSpaceDN w:val="0"/>
        <w:adjustRightInd w:val="0"/>
        <w:ind w:right="-15" w:hanging="2"/>
        <w:jc w:val="center"/>
        <w:rPr>
          <w:sz w:val="10"/>
          <w:szCs w:val="10"/>
          <w:highlight w:val="white"/>
        </w:rPr>
      </w:pPr>
    </w:p>
    <w:p w:rsidR="00135EC3" w:rsidRPr="00A7718C" w:rsidRDefault="00135EC3" w:rsidP="00F86619">
      <w:pPr>
        <w:widowControl w:val="0"/>
        <w:tabs>
          <w:tab w:val="left" w:pos="7435"/>
        </w:tabs>
        <w:autoSpaceDE w:val="0"/>
        <w:autoSpaceDN w:val="0"/>
        <w:adjustRightInd w:val="0"/>
        <w:ind w:firstLine="567"/>
        <w:rPr>
          <w:spacing w:val="-6"/>
          <w:sz w:val="20"/>
          <w:szCs w:val="20"/>
          <w:highlight w:val="white"/>
        </w:rPr>
      </w:pPr>
      <w:r w:rsidRPr="00A7718C">
        <w:rPr>
          <w:spacing w:val="-6"/>
          <w:sz w:val="20"/>
          <w:szCs w:val="20"/>
          <w:highlight w:val="white"/>
        </w:rPr>
        <w:t xml:space="preserve">г. Омск                                    </w:t>
      </w:r>
      <w:r w:rsidR="00D76997" w:rsidRPr="00A7718C">
        <w:rPr>
          <w:spacing w:val="-6"/>
          <w:sz w:val="20"/>
          <w:szCs w:val="20"/>
          <w:highlight w:val="white"/>
        </w:rPr>
        <w:t xml:space="preserve">           </w:t>
      </w:r>
      <w:r w:rsidR="0053104E">
        <w:rPr>
          <w:spacing w:val="-6"/>
          <w:sz w:val="20"/>
          <w:szCs w:val="20"/>
          <w:highlight w:val="white"/>
        </w:rPr>
        <w:t xml:space="preserve">                          </w:t>
      </w:r>
      <w:r w:rsidR="00D76997" w:rsidRPr="00A7718C">
        <w:rPr>
          <w:spacing w:val="-6"/>
          <w:sz w:val="20"/>
          <w:szCs w:val="20"/>
          <w:highlight w:val="white"/>
        </w:rPr>
        <w:t xml:space="preserve">                                                                           </w:t>
      </w:r>
      <w:r w:rsidR="00A34B7B">
        <w:rPr>
          <w:spacing w:val="-6"/>
          <w:sz w:val="20"/>
          <w:szCs w:val="20"/>
          <w:highlight w:val="white"/>
        </w:rPr>
        <w:t xml:space="preserve">      «____» ______</w:t>
      </w:r>
      <w:r w:rsidR="00512C63">
        <w:rPr>
          <w:spacing w:val="-6"/>
          <w:sz w:val="20"/>
          <w:szCs w:val="20"/>
          <w:highlight w:val="white"/>
        </w:rPr>
        <w:t>___ 2026</w:t>
      </w:r>
      <w:r w:rsidRPr="00A7718C">
        <w:rPr>
          <w:spacing w:val="-6"/>
          <w:sz w:val="20"/>
          <w:szCs w:val="20"/>
          <w:highlight w:val="white"/>
        </w:rPr>
        <w:t xml:space="preserve"> г.</w:t>
      </w:r>
    </w:p>
    <w:p w:rsidR="00093220" w:rsidRPr="00A7718C" w:rsidRDefault="00093220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b/>
          <w:bCs/>
          <w:sz w:val="20"/>
          <w:szCs w:val="20"/>
          <w:highlight w:val="white"/>
        </w:rPr>
      </w:pPr>
    </w:p>
    <w:p w:rsidR="00135EC3" w:rsidRPr="00A7718C" w:rsidRDefault="00803935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sz w:val="20"/>
          <w:szCs w:val="20"/>
        </w:rPr>
      </w:pPr>
      <w:proofErr w:type="gramStart"/>
      <w:r w:rsidRPr="00A7718C">
        <w:rPr>
          <w:sz w:val="20"/>
          <w:szCs w:val="20"/>
        </w:rPr>
        <w:t xml:space="preserve">Финансовый управляющий </w:t>
      </w:r>
      <w:r w:rsidR="00F86619">
        <w:rPr>
          <w:sz w:val="20"/>
          <w:szCs w:val="20"/>
        </w:rPr>
        <w:t xml:space="preserve">должника </w:t>
      </w:r>
      <w:r w:rsidR="00C540C5">
        <w:rPr>
          <w:sz w:val="20"/>
          <w:szCs w:val="20"/>
        </w:rPr>
        <w:t>Астафьевой Светланы Александровны</w:t>
      </w:r>
      <w:r w:rsidR="0031105A">
        <w:rPr>
          <w:sz w:val="20"/>
          <w:szCs w:val="20"/>
        </w:rPr>
        <w:t xml:space="preserve"> - </w:t>
      </w:r>
      <w:r w:rsidR="0053104E">
        <w:rPr>
          <w:sz w:val="20"/>
          <w:szCs w:val="20"/>
        </w:rPr>
        <w:t>Левин Алексей Александрович</w:t>
      </w:r>
      <w:r w:rsidRPr="00A7718C">
        <w:rPr>
          <w:sz w:val="20"/>
          <w:szCs w:val="20"/>
        </w:rPr>
        <w:t xml:space="preserve">, действующий на основании </w:t>
      </w:r>
      <w:r w:rsidR="00FA46F6">
        <w:rPr>
          <w:sz w:val="20"/>
          <w:szCs w:val="20"/>
        </w:rPr>
        <w:t>Реш</w:t>
      </w:r>
      <w:r w:rsidRPr="00A7718C">
        <w:rPr>
          <w:sz w:val="20"/>
          <w:szCs w:val="20"/>
        </w:rPr>
        <w:t>ения Арбитражного суда Омской облас</w:t>
      </w:r>
      <w:r w:rsidR="0053104E">
        <w:rPr>
          <w:sz w:val="20"/>
          <w:szCs w:val="20"/>
        </w:rPr>
        <w:t>ти по делу №А46-</w:t>
      </w:r>
      <w:r w:rsidR="00C540C5">
        <w:rPr>
          <w:sz w:val="20"/>
          <w:szCs w:val="20"/>
        </w:rPr>
        <w:t xml:space="preserve">16893/2025 от </w:t>
      </w:r>
      <w:r w:rsidR="0031105A">
        <w:rPr>
          <w:sz w:val="20"/>
          <w:szCs w:val="20"/>
        </w:rPr>
        <w:t>0</w:t>
      </w:r>
      <w:r w:rsidR="00C540C5">
        <w:rPr>
          <w:sz w:val="20"/>
          <w:szCs w:val="20"/>
        </w:rPr>
        <w:t>2</w:t>
      </w:r>
      <w:r w:rsidR="002016E3">
        <w:rPr>
          <w:sz w:val="20"/>
          <w:szCs w:val="20"/>
        </w:rPr>
        <w:t>.</w:t>
      </w:r>
      <w:r w:rsidR="00FA46F6">
        <w:rPr>
          <w:sz w:val="20"/>
          <w:szCs w:val="20"/>
        </w:rPr>
        <w:t>0</w:t>
      </w:r>
      <w:r w:rsidR="00C540C5">
        <w:rPr>
          <w:sz w:val="20"/>
          <w:szCs w:val="20"/>
        </w:rPr>
        <w:t>12</w:t>
      </w:r>
      <w:r w:rsidR="0053104E">
        <w:rPr>
          <w:sz w:val="20"/>
          <w:szCs w:val="20"/>
        </w:rPr>
        <w:t>.20</w:t>
      </w:r>
      <w:r w:rsidR="0031105A">
        <w:rPr>
          <w:sz w:val="20"/>
          <w:szCs w:val="20"/>
        </w:rPr>
        <w:t>25</w:t>
      </w:r>
      <w:r w:rsidR="00135EC3" w:rsidRPr="00A7718C">
        <w:rPr>
          <w:sz w:val="20"/>
          <w:szCs w:val="20"/>
        </w:rPr>
        <w:t>, именуем</w:t>
      </w:r>
      <w:r w:rsidRPr="00A7718C">
        <w:rPr>
          <w:sz w:val="20"/>
          <w:szCs w:val="20"/>
        </w:rPr>
        <w:t>ый</w:t>
      </w:r>
      <w:r w:rsidR="00135EC3" w:rsidRPr="00A7718C">
        <w:rPr>
          <w:sz w:val="20"/>
          <w:szCs w:val="20"/>
        </w:rPr>
        <w:t xml:space="preserve"> в дальнейшем «Продавец»</w:t>
      </w:r>
      <w:r w:rsidR="00A34B7B">
        <w:rPr>
          <w:sz w:val="20"/>
          <w:szCs w:val="20"/>
        </w:rPr>
        <w:t xml:space="preserve"> </w:t>
      </w:r>
      <w:r w:rsidR="00135EC3" w:rsidRPr="00A7718C">
        <w:rPr>
          <w:spacing w:val="-1"/>
          <w:sz w:val="20"/>
          <w:szCs w:val="20"/>
        </w:rPr>
        <w:t>с одной стороны, и</w:t>
      </w:r>
      <w:r w:rsidR="00A34B7B">
        <w:rPr>
          <w:spacing w:val="-1"/>
          <w:sz w:val="20"/>
          <w:szCs w:val="20"/>
        </w:rPr>
        <w:t xml:space="preserve"> ____________</w:t>
      </w:r>
      <w:r w:rsidR="00F86619">
        <w:rPr>
          <w:spacing w:val="-1"/>
          <w:sz w:val="20"/>
          <w:szCs w:val="20"/>
        </w:rPr>
        <w:t>___</w:t>
      </w:r>
      <w:r w:rsidR="00135EC3" w:rsidRPr="00A7718C">
        <w:rPr>
          <w:spacing w:val="-1"/>
          <w:sz w:val="20"/>
          <w:szCs w:val="20"/>
        </w:rPr>
        <w:t>_____________</w:t>
      </w:r>
      <w:r w:rsidR="00F86619">
        <w:rPr>
          <w:sz w:val="20"/>
          <w:szCs w:val="20"/>
        </w:rPr>
        <w:t>, именуемый</w:t>
      </w:r>
      <w:r w:rsidR="00135EC3" w:rsidRPr="00A7718C">
        <w:rPr>
          <w:sz w:val="20"/>
          <w:szCs w:val="20"/>
        </w:rPr>
        <w:t xml:space="preserve"> в дальнейшем «Покупатель», в лице___</w:t>
      </w:r>
      <w:r w:rsidR="00A34B7B">
        <w:rPr>
          <w:sz w:val="20"/>
          <w:szCs w:val="20"/>
        </w:rPr>
        <w:t>_______</w:t>
      </w:r>
      <w:r w:rsidR="00135EC3" w:rsidRPr="00A7718C">
        <w:rPr>
          <w:sz w:val="20"/>
          <w:szCs w:val="20"/>
        </w:rPr>
        <w:t>___, действующего на основании ______</w:t>
      </w:r>
      <w:r w:rsidR="00135EC3" w:rsidRPr="00A7718C">
        <w:rPr>
          <w:spacing w:val="-2"/>
          <w:sz w:val="20"/>
          <w:szCs w:val="20"/>
        </w:rPr>
        <w:t xml:space="preserve">, с другой стороны, </w:t>
      </w:r>
      <w:r w:rsidR="00135EC3" w:rsidRPr="00A7718C">
        <w:rPr>
          <w:sz w:val="20"/>
          <w:szCs w:val="20"/>
        </w:rPr>
        <w:t xml:space="preserve">заключили настоящий договор в соответствии с </w:t>
      </w:r>
      <w:r w:rsidR="0069087E" w:rsidRPr="00A7718C">
        <w:rPr>
          <w:rFonts w:eastAsia="DejaVuSerifCondensed"/>
          <w:sz w:val="20"/>
          <w:szCs w:val="20"/>
        </w:rPr>
        <w:t xml:space="preserve">Итоговым Протоколом заседания комиссии по проведению торговой процедуры </w:t>
      </w:r>
      <w:r w:rsidR="0069087E" w:rsidRPr="00A7718C">
        <w:rPr>
          <w:sz w:val="20"/>
          <w:szCs w:val="20"/>
        </w:rPr>
        <w:t>№ __</w:t>
      </w:r>
      <w:r w:rsidR="00A34B7B">
        <w:rPr>
          <w:sz w:val="20"/>
          <w:szCs w:val="20"/>
        </w:rPr>
        <w:t>_____</w:t>
      </w:r>
      <w:r w:rsidR="0069087E" w:rsidRPr="00A7718C">
        <w:rPr>
          <w:sz w:val="20"/>
          <w:szCs w:val="20"/>
        </w:rPr>
        <w:t>____</w:t>
      </w:r>
      <w:r w:rsidR="00135EC3" w:rsidRPr="00A7718C">
        <w:rPr>
          <w:sz w:val="20"/>
          <w:szCs w:val="20"/>
        </w:rPr>
        <w:t xml:space="preserve"> от «__» ____</w:t>
      </w:r>
      <w:r w:rsidR="00A34B7B">
        <w:rPr>
          <w:sz w:val="20"/>
          <w:szCs w:val="20"/>
        </w:rPr>
        <w:t>________</w:t>
      </w:r>
      <w:r w:rsidR="00135EC3" w:rsidRPr="00A7718C">
        <w:rPr>
          <w:sz w:val="20"/>
          <w:szCs w:val="20"/>
        </w:rPr>
        <w:t xml:space="preserve">_ </w:t>
      </w:r>
      <w:r w:rsidR="00C540C5">
        <w:rPr>
          <w:spacing w:val="-6"/>
          <w:sz w:val="20"/>
          <w:szCs w:val="20"/>
        </w:rPr>
        <w:t>2026</w:t>
      </w:r>
      <w:r w:rsidR="00135EC3" w:rsidRPr="00A7718C">
        <w:rPr>
          <w:spacing w:val="-6"/>
          <w:sz w:val="20"/>
          <w:szCs w:val="20"/>
        </w:rPr>
        <w:t xml:space="preserve"> г</w:t>
      </w:r>
      <w:proofErr w:type="gramEnd"/>
      <w:r w:rsidR="00135EC3" w:rsidRPr="00A7718C">
        <w:rPr>
          <w:spacing w:val="-6"/>
          <w:sz w:val="20"/>
          <w:szCs w:val="20"/>
        </w:rPr>
        <w:t>., о нижеследующем:</w:t>
      </w: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spacing w:val="-6"/>
          <w:sz w:val="20"/>
          <w:szCs w:val="20"/>
        </w:rPr>
      </w:pP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b/>
          <w:bCs/>
          <w:sz w:val="20"/>
          <w:szCs w:val="20"/>
        </w:rPr>
      </w:pPr>
      <w:r w:rsidRPr="00A7718C">
        <w:rPr>
          <w:b/>
          <w:bCs/>
          <w:spacing w:val="-6"/>
          <w:sz w:val="20"/>
          <w:szCs w:val="20"/>
        </w:rPr>
        <w:t>1. Предмет договора</w:t>
      </w:r>
    </w:p>
    <w:p w:rsidR="000E24AF" w:rsidRPr="00F86619" w:rsidRDefault="00135EC3" w:rsidP="00A34B7B">
      <w:pPr>
        <w:spacing w:before="1" w:after="1" w:line="240" w:lineRule="atLeast"/>
        <w:ind w:firstLine="567"/>
        <w:jc w:val="both"/>
        <w:rPr>
          <w:sz w:val="20"/>
          <w:szCs w:val="20"/>
        </w:rPr>
      </w:pPr>
      <w:r w:rsidRPr="00A7718C">
        <w:rPr>
          <w:spacing w:val="-1"/>
          <w:sz w:val="20"/>
          <w:szCs w:val="20"/>
        </w:rPr>
        <w:t xml:space="preserve">1.1. Настоящий договор заключен в результате торгов, по продаже имущества, </w:t>
      </w:r>
      <w:r w:rsidRPr="00A7718C">
        <w:rPr>
          <w:sz w:val="20"/>
          <w:szCs w:val="20"/>
        </w:rPr>
        <w:t xml:space="preserve">принадлежащего </w:t>
      </w:r>
      <w:r w:rsidR="00F86619">
        <w:rPr>
          <w:sz w:val="20"/>
          <w:szCs w:val="20"/>
        </w:rPr>
        <w:t xml:space="preserve">должнику </w:t>
      </w:r>
      <w:r w:rsidR="00C540C5">
        <w:rPr>
          <w:sz w:val="20"/>
          <w:szCs w:val="20"/>
        </w:rPr>
        <w:t>Астафьевой Светлане Александровне</w:t>
      </w:r>
      <w:r w:rsidRPr="00A7718C">
        <w:rPr>
          <w:sz w:val="20"/>
          <w:szCs w:val="20"/>
        </w:rPr>
        <w:t xml:space="preserve">, проведенных </w:t>
      </w:r>
      <w:r w:rsidR="00730D72" w:rsidRPr="00A7718C">
        <w:rPr>
          <w:sz w:val="20"/>
          <w:szCs w:val="20"/>
        </w:rPr>
        <w:t>в форме ____________</w:t>
      </w:r>
      <w:r w:rsidRPr="00A7718C">
        <w:rPr>
          <w:sz w:val="20"/>
          <w:szCs w:val="20"/>
        </w:rPr>
        <w:t xml:space="preserve"> «___» _______ 20</w:t>
      </w:r>
      <w:r w:rsidR="00C540C5">
        <w:rPr>
          <w:sz w:val="20"/>
          <w:szCs w:val="20"/>
        </w:rPr>
        <w:t>26</w:t>
      </w:r>
      <w:r w:rsidRPr="00A7718C">
        <w:rPr>
          <w:sz w:val="20"/>
          <w:szCs w:val="20"/>
        </w:rPr>
        <w:t xml:space="preserve"> г.</w:t>
      </w:r>
      <w:r w:rsidR="00A34B7B" w:rsidRPr="00A34B7B">
        <w:rPr>
          <w:sz w:val="20"/>
          <w:szCs w:val="20"/>
        </w:rPr>
        <w:t xml:space="preserve"> </w:t>
      </w:r>
      <w:r w:rsidRPr="00A7718C">
        <w:rPr>
          <w:sz w:val="20"/>
          <w:szCs w:val="20"/>
        </w:rPr>
        <w:t xml:space="preserve">на сайте в сети Интернет по адресу: </w:t>
      </w:r>
      <w:r w:rsidR="00FA46F6">
        <w:rPr>
          <w:sz w:val="20"/>
          <w:szCs w:val="20"/>
        </w:rPr>
        <w:t>https</w:t>
      </w:r>
      <w:r w:rsidR="00FA46F6" w:rsidRPr="00F86619">
        <w:rPr>
          <w:sz w:val="20"/>
          <w:szCs w:val="20"/>
        </w:rPr>
        <w:t>://bankrupt.etpu.ru</w:t>
      </w:r>
      <w:r w:rsidRPr="00F86619">
        <w:rPr>
          <w:sz w:val="20"/>
          <w:szCs w:val="20"/>
        </w:rPr>
        <w:t xml:space="preserve">, организатором торгов - </w:t>
      </w:r>
      <w:r w:rsidR="00A34B7B" w:rsidRPr="00F86619">
        <w:rPr>
          <w:sz w:val="20"/>
          <w:szCs w:val="20"/>
        </w:rPr>
        <w:t>финансов</w:t>
      </w:r>
      <w:r w:rsidR="001F4A4D" w:rsidRPr="00F86619">
        <w:rPr>
          <w:sz w:val="20"/>
          <w:szCs w:val="20"/>
        </w:rPr>
        <w:t>ым управляющим</w:t>
      </w:r>
      <w:r w:rsidR="00F60DAA" w:rsidRPr="00F86619">
        <w:rPr>
          <w:sz w:val="20"/>
          <w:szCs w:val="20"/>
        </w:rPr>
        <w:t xml:space="preserve"> </w:t>
      </w:r>
      <w:r w:rsidR="0053104E" w:rsidRPr="00F86619">
        <w:rPr>
          <w:sz w:val="20"/>
          <w:szCs w:val="20"/>
        </w:rPr>
        <w:t>Левины</w:t>
      </w:r>
      <w:r w:rsidR="00A34B7B" w:rsidRPr="00F86619">
        <w:rPr>
          <w:sz w:val="20"/>
          <w:szCs w:val="20"/>
        </w:rPr>
        <w:t>м</w:t>
      </w:r>
      <w:r w:rsidR="0053104E" w:rsidRPr="00F86619">
        <w:rPr>
          <w:sz w:val="20"/>
          <w:szCs w:val="20"/>
        </w:rPr>
        <w:t xml:space="preserve"> А.А</w:t>
      </w:r>
      <w:r w:rsidR="00F60DAA" w:rsidRPr="00F86619">
        <w:rPr>
          <w:sz w:val="20"/>
          <w:szCs w:val="20"/>
        </w:rPr>
        <w:t>.</w:t>
      </w:r>
      <w:r w:rsidRPr="00F86619">
        <w:rPr>
          <w:sz w:val="20"/>
          <w:szCs w:val="20"/>
        </w:rPr>
        <w:t xml:space="preserve">, </w:t>
      </w:r>
      <w:r w:rsidRPr="00F86619">
        <w:rPr>
          <w:spacing w:val="-1"/>
          <w:sz w:val="20"/>
          <w:szCs w:val="20"/>
        </w:rPr>
        <w:t xml:space="preserve">победителем которых является Покупатель. Торги проведены в ходе </w:t>
      </w:r>
      <w:r w:rsidR="00392991" w:rsidRPr="00F86619">
        <w:rPr>
          <w:sz w:val="20"/>
          <w:szCs w:val="20"/>
        </w:rPr>
        <w:t>процедуры реализации имущества гражданина</w:t>
      </w:r>
      <w:r w:rsidRPr="00F86619">
        <w:rPr>
          <w:spacing w:val="-1"/>
          <w:sz w:val="20"/>
          <w:szCs w:val="20"/>
        </w:rPr>
        <w:t>, открыто</w:t>
      </w:r>
      <w:r w:rsidR="006D24DD" w:rsidRPr="00F86619">
        <w:rPr>
          <w:spacing w:val="-1"/>
          <w:sz w:val="20"/>
          <w:szCs w:val="20"/>
        </w:rPr>
        <w:t>й</w:t>
      </w:r>
      <w:r w:rsidRPr="00F86619">
        <w:rPr>
          <w:spacing w:val="-4"/>
          <w:sz w:val="20"/>
          <w:szCs w:val="20"/>
        </w:rPr>
        <w:t xml:space="preserve"> в отношении </w:t>
      </w:r>
      <w:r w:rsidR="00FA46F6" w:rsidRPr="00F86619">
        <w:rPr>
          <w:spacing w:val="-4"/>
          <w:sz w:val="20"/>
          <w:szCs w:val="20"/>
        </w:rPr>
        <w:t>должника</w:t>
      </w:r>
      <w:r w:rsidRPr="00F86619">
        <w:rPr>
          <w:spacing w:val="-4"/>
          <w:sz w:val="20"/>
          <w:szCs w:val="20"/>
        </w:rPr>
        <w:t xml:space="preserve"> </w:t>
      </w:r>
      <w:r w:rsidR="00F60DAA" w:rsidRPr="00F86619">
        <w:rPr>
          <w:sz w:val="20"/>
          <w:szCs w:val="20"/>
        </w:rPr>
        <w:t xml:space="preserve">Решением Арбитражного суда Омской области </w:t>
      </w:r>
      <w:r w:rsidR="006D24DD" w:rsidRPr="00F86619">
        <w:rPr>
          <w:sz w:val="20"/>
          <w:szCs w:val="20"/>
        </w:rPr>
        <w:t>по делу №А46-</w:t>
      </w:r>
      <w:r w:rsidR="00C540C5">
        <w:rPr>
          <w:sz w:val="20"/>
          <w:szCs w:val="20"/>
        </w:rPr>
        <w:t>16893</w:t>
      </w:r>
      <w:r w:rsidR="0031105A" w:rsidRPr="00F86619">
        <w:rPr>
          <w:sz w:val="20"/>
          <w:szCs w:val="20"/>
        </w:rPr>
        <w:t>/2025</w:t>
      </w:r>
      <w:r w:rsidR="00FA46F6" w:rsidRPr="00F86619">
        <w:rPr>
          <w:sz w:val="20"/>
          <w:szCs w:val="20"/>
        </w:rPr>
        <w:t xml:space="preserve"> от </w:t>
      </w:r>
      <w:r w:rsidR="00C540C5">
        <w:rPr>
          <w:sz w:val="20"/>
          <w:szCs w:val="20"/>
        </w:rPr>
        <w:t>02</w:t>
      </w:r>
      <w:r w:rsidR="002016E3" w:rsidRPr="00F86619">
        <w:rPr>
          <w:sz w:val="20"/>
          <w:szCs w:val="20"/>
        </w:rPr>
        <w:t>.</w:t>
      </w:r>
      <w:r w:rsidR="00C540C5">
        <w:rPr>
          <w:sz w:val="20"/>
          <w:szCs w:val="20"/>
        </w:rPr>
        <w:t>12</w:t>
      </w:r>
      <w:r w:rsidR="0031105A" w:rsidRPr="00F86619">
        <w:rPr>
          <w:sz w:val="20"/>
          <w:szCs w:val="20"/>
        </w:rPr>
        <w:t>.2025</w:t>
      </w:r>
      <w:r w:rsidR="0016156A" w:rsidRPr="00F86619">
        <w:rPr>
          <w:sz w:val="20"/>
          <w:szCs w:val="20"/>
        </w:rPr>
        <w:t>.</w:t>
      </w:r>
    </w:p>
    <w:p w:rsidR="00CA65CA" w:rsidRPr="00A7718C" w:rsidRDefault="00135EC3" w:rsidP="00A34B7B">
      <w:pPr>
        <w:spacing w:before="1" w:after="1" w:line="240" w:lineRule="atLeast"/>
        <w:ind w:firstLine="567"/>
        <w:jc w:val="both"/>
        <w:rPr>
          <w:sz w:val="20"/>
          <w:szCs w:val="20"/>
        </w:rPr>
      </w:pPr>
      <w:r w:rsidRPr="00A7718C">
        <w:rPr>
          <w:sz w:val="20"/>
          <w:szCs w:val="20"/>
        </w:rPr>
        <w:t>1.2. Продавец обязуется передать в собственность Покупателю имущество</w:t>
      </w:r>
      <w:r w:rsidR="00CA65CA" w:rsidRPr="00A7718C">
        <w:rPr>
          <w:sz w:val="20"/>
          <w:szCs w:val="20"/>
        </w:rPr>
        <w:t>:</w:t>
      </w:r>
    </w:p>
    <w:p w:rsidR="00F60DAA" w:rsidRPr="00A7718C" w:rsidRDefault="00F60DAA" w:rsidP="00A34B7B">
      <w:pPr>
        <w:ind w:firstLine="567"/>
        <w:jc w:val="both"/>
        <w:rPr>
          <w:sz w:val="20"/>
          <w:szCs w:val="20"/>
        </w:rPr>
      </w:pPr>
      <w:r w:rsidRPr="00A7718C">
        <w:rPr>
          <w:sz w:val="20"/>
          <w:szCs w:val="20"/>
        </w:rPr>
        <w:t xml:space="preserve">Лот № </w:t>
      </w:r>
      <w:r w:rsidR="006D24DD" w:rsidRPr="00A7718C">
        <w:rPr>
          <w:sz w:val="20"/>
          <w:szCs w:val="20"/>
        </w:rPr>
        <w:t>_</w:t>
      </w:r>
      <w:r w:rsidRPr="00A7718C">
        <w:rPr>
          <w:sz w:val="20"/>
          <w:szCs w:val="20"/>
        </w:rPr>
        <w:t xml:space="preserve">: </w:t>
      </w:r>
      <w:r w:rsidR="006D24DD" w:rsidRPr="00A7718C">
        <w:rPr>
          <w:sz w:val="20"/>
          <w:szCs w:val="20"/>
        </w:rPr>
        <w:t>__________________________________________________________</w:t>
      </w:r>
      <w:r w:rsidR="00A34B7B">
        <w:rPr>
          <w:sz w:val="20"/>
          <w:szCs w:val="20"/>
        </w:rPr>
        <w:t>_____________________________,</w:t>
      </w:r>
    </w:p>
    <w:p w:rsidR="00135EC3" w:rsidRPr="00A7718C" w:rsidRDefault="00135EC3" w:rsidP="00A34B7B">
      <w:pPr>
        <w:spacing w:line="0" w:lineRule="atLeast"/>
        <w:ind w:firstLine="567"/>
        <w:rPr>
          <w:sz w:val="20"/>
          <w:szCs w:val="20"/>
        </w:rPr>
      </w:pPr>
      <w:r w:rsidRPr="00A7718C">
        <w:rPr>
          <w:spacing w:val="-4"/>
          <w:sz w:val="20"/>
          <w:szCs w:val="20"/>
          <w:highlight w:val="white"/>
        </w:rPr>
        <w:t>а Покупатель обязуется принять это имущество и оплатить его в сумме ____________</w:t>
      </w:r>
      <w:r w:rsidR="00A34B7B">
        <w:rPr>
          <w:spacing w:val="-4"/>
          <w:sz w:val="20"/>
          <w:szCs w:val="20"/>
          <w:highlight w:val="white"/>
        </w:rPr>
        <w:t xml:space="preserve"> </w:t>
      </w:r>
      <w:r w:rsidRPr="00A7718C">
        <w:rPr>
          <w:spacing w:val="-5"/>
          <w:sz w:val="20"/>
          <w:szCs w:val="20"/>
          <w:highlight w:val="white"/>
        </w:rPr>
        <w:t>рублей.</w:t>
      </w: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58" w:firstLine="567"/>
        <w:jc w:val="both"/>
        <w:rPr>
          <w:spacing w:val="-4"/>
          <w:sz w:val="20"/>
          <w:szCs w:val="20"/>
          <w:highlight w:val="white"/>
        </w:rPr>
      </w:pPr>
      <w:r w:rsidRPr="00A7718C">
        <w:rPr>
          <w:spacing w:val="-3"/>
          <w:sz w:val="20"/>
          <w:szCs w:val="20"/>
          <w:highlight w:val="white"/>
        </w:rPr>
        <w:t xml:space="preserve">1.3. Продавец гарантирует, что на момент заключения настоящего договора имущество </w:t>
      </w:r>
      <w:r w:rsidRPr="00A7718C">
        <w:rPr>
          <w:spacing w:val="-4"/>
          <w:sz w:val="20"/>
          <w:szCs w:val="20"/>
          <w:highlight w:val="white"/>
        </w:rPr>
        <w:t>находится в собстве</w:t>
      </w:r>
      <w:r w:rsidR="00F86619">
        <w:rPr>
          <w:spacing w:val="-4"/>
          <w:sz w:val="20"/>
          <w:szCs w:val="20"/>
          <w:highlight w:val="white"/>
        </w:rPr>
        <w:t>нности Продавца, под запретом</w:t>
      </w:r>
      <w:r w:rsidRPr="00A7718C">
        <w:rPr>
          <w:spacing w:val="-4"/>
          <w:sz w:val="20"/>
          <w:szCs w:val="20"/>
          <w:highlight w:val="white"/>
        </w:rPr>
        <w:t xml:space="preserve"> </w:t>
      </w:r>
      <w:r w:rsidR="00F86619">
        <w:rPr>
          <w:spacing w:val="-4"/>
          <w:sz w:val="20"/>
          <w:szCs w:val="20"/>
          <w:highlight w:val="white"/>
        </w:rPr>
        <w:t xml:space="preserve">регистрации </w:t>
      </w:r>
      <w:r w:rsidRPr="00A7718C">
        <w:rPr>
          <w:spacing w:val="-4"/>
          <w:sz w:val="20"/>
          <w:szCs w:val="20"/>
          <w:highlight w:val="white"/>
        </w:rPr>
        <w:t xml:space="preserve">(арестом) не состоит. </w:t>
      </w:r>
    </w:p>
    <w:p w:rsidR="00D76997" w:rsidRPr="00A7718C" w:rsidRDefault="00D76997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58" w:firstLine="567"/>
        <w:jc w:val="both"/>
        <w:rPr>
          <w:sz w:val="20"/>
          <w:szCs w:val="20"/>
          <w:highlight w:val="white"/>
        </w:rPr>
      </w:pP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b/>
          <w:bCs/>
          <w:sz w:val="20"/>
          <w:szCs w:val="20"/>
          <w:highlight w:val="white"/>
        </w:rPr>
      </w:pPr>
      <w:r w:rsidRPr="00A7718C">
        <w:rPr>
          <w:b/>
          <w:bCs/>
          <w:spacing w:val="-5"/>
          <w:sz w:val="20"/>
          <w:szCs w:val="20"/>
          <w:highlight w:val="white"/>
        </w:rPr>
        <w:t>2. Цена и порядок расчетов</w:t>
      </w: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53" w:firstLine="567"/>
        <w:jc w:val="both"/>
        <w:rPr>
          <w:sz w:val="20"/>
          <w:szCs w:val="20"/>
          <w:highlight w:val="white"/>
        </w:rPr>
      </w:pPr>
      <w:r w:rsidRPr="00A7718C">
        <w:rPr>
          <w:spacing w:val="-3"/>
          <w:sz w:val="20"/>
          <w:szCs w:val="20"/>
          <w:highlight w:val="white"/>
        </w:rPr>
        <w:t xml:space="preserve">2.1. Стоимость передаваемого имущества составляет </w:t>
      </w:r>
      <w:r w:rsidRPr="00A7718C">
        <w:rPr>
          <w:spacing w:val="-4"/>
          <w:sz w:val="20"/>
          <w:szCs w:val="20"/>
          <w:highlight w:val="white"/>
        </w:rPr>
        <w:t>____________</w:t>
      </w:r>
      <w:r w:rsidRPr="00A7718C">
        <w:rPr>
          <w:spacing w:val="-5"/>
          <w:sz w:val="20"/>
          <w:szCs w:val="20"/>
          <w:highlight w:val="white"/>
        </w:rPr>
        <w:t>рублей.</w:t>
      </w: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58" w:firstLine="567"/>
        <w:jc w:val="both"/>
        <w:rPr>
          <w:sz w:val="20"/>
          <w:szCs w:val="20"/>
          <w:highlight w:val="white"/>
        </w:rPr>
      </w:pPr>
      <w:r w:rsidRPr="00A7718C">
        <w:rPr>
          <w:spacing w:val="-3"/>
          <w:sz w:val="20"/>
          <w:szCs w:val="20"/>
          <w:highlight w:val="white"/>
        </w:rPr>
        <w:t xml:space="preserve">2.2. На момент заключения настоящего договора Покупателем уплачено _______________ </w:t>
      </w:r>
      <w:r w:rsidRPr="00A7718C">
        <w:rPr>
          <w:sz w:val="20"/>
          <w:szCs w:val="20"/>
          <w:highlight w:val="white"/>
        </w:rPr>
        <w:t>рублей в счет оплаты задатка по настоящему договору.</w:t>
      </w: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62" w:firstLine="567"/>
        <w:jc w:val="both"/>
        <w:rPr>
          <w:sz w:val="20"/>
          <w:szCs w:val="20"/>
          <w:highlight w:val="white"/>
        </w:rPr>
      </w:pPr>
      <w:r w:rsidRPr="00A7718C">
        <w:rPr>
          <w:spacing w:val="-4"/>
          <w:sz w:val="20"/>
          <w:szCs w:val="20"/>
          <w:highlight w:val="white"/>
        </w:rPr>
        <w:t>2.3. Покупатель производит оплату оставшейся стоимости имущества в размере ___________</w:t>
      </w:r>
      <w:r w:rsidRPr="00A7718C">
        <w:rPr>
          <w:spacing w:val="-2"/>
          <w:sz w:val="20"/>
          <w:szCs w:val="20"/>
          <w:highlight w:val="white"/>
        </w:rPr>
        <w:t xml:space="preserve"> рублей в </w:t>
      </w:r>
      <w:r w:rsidR="008755A0" w:rsidRPr="00A7718C">
        <w:rPr>
          <w:spacing w:val="-2"/>
          <w:sz w:val="20"/>
          <w:szCs w:val="20"/>
          <w:highlight w:val="white"/>
        </w:rPr>
        <w:t>течение 30 дней с даты заключения настоящего договора</w:t>
      </w:r>
      <w:r w:rsidRPr="00A7718C">
        <w:rPr>
          <w:spacing w:val="-2"/>
          <w:sz w:val="20"/>
          <w:szCs w:val="20"/>
          <w:highlight w:val="white"/>
        </w:rPr>
        <w:t xml:space="preserve"> путем перечисления денежных средств </w:t>
      </w:r>
      <w:r w:rsidRPr="00A7718C">
        <w:rPr>
          <w:spacing w:val="-7"/>
          <w:sz w:val="20"/>
          <w:szCs w:val="20"/>
          <w:highlight w:val="white"/>
        </w:rPr>
        <w:t>на расчетный счет</w:t>
      </w:r>
      <w:r w:rsidR="008755A0" w:rsidRPr="00A7718C">
        <w:rPr>
          <w:spacing w:val="-7"/>
          <w:sz w:val="20"/>
          <w:szCs w:val="20"/>
          <w:highlight w:val="white"/>
        </w:rPr>
        <w:t xml:space="preserve"> Продавца</w:t>
      </w:r>
      <w:r w:rsidRPr="00A7718C">
        <w:rPr>
          <w:spacing w:val="-7"/>
          <w:sz w:val="20"/>
          <w:szCs w:val="20"/>
          <w:highlight w:val="white"/>
        </w:rPr>
        <w:t>.</w:t>
      </w:r>
    </w:p>
    <w:p w:rsidR="00F86619" w:rsidRDefault="00F86619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b/>
          <w:bCs/>
          <w:spacing w:val="-5"/>
          <w:sz w:val="20"/>
          <w:szCs w:val="20"/>
        </w:rPr>
      </w:pPr>
    </w:p>
    <w:p w:rsidR="00CA65CA" w:rsidRPr="00A7718C" w:rsidRDefault="00CA65CA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b/>
          <w:bCs/>
          <w:sz w:val="20"/>
          <w:szCs w:val="20"/>
        </w:rPr>
      </w:pPr>
      <w:r w:rsidRPr="00A7718C">
        <w:rPr>
          <w:b/>
          <w:bCs/>
          <w:spacing w:val="-5"/>
          <w:sz w:val="20"/>
          <w:szCs w:val="20"/>
        </w:rPr>
        <w:t>3. Права и обязанности сторон</w:t>
      </w:r>
    </w:p>
    <w:p w:rsidR="00CA65CA" w:rsidRPr="00A7718C" w:rsidRDefault="00CA65CA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sz w:val="20"/>
          <w:szCs w:val="20"/>
        </w:rPr>
      </w:pPr>
      <w:r w:rsidRPr="00A7718C">
        <w:rPr>
          <w:spacing w:val="-5"/>
          <w:sz w:val="20"/>
          <w:szCs w:val="20"/>
        </w:rPr>
        <w:t>3.1. Продавец обязуется:</w:t>
      </w:r>
    </w:p>
    <w:p w:rsidR="00CA65CA" w:rsidRPr="00A7718C" w:rsidRDefault="00CA65CA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77" w:firstLine="567"/>
        <w:jc w:val="both"/>
        <w:rPr>
          <w:sz w:val="20"/>
          <w:szCs w:val="20"/>
        </w:rPr>
      </w:pPr>
      <w:r w:rsidRPr="00A7718C">
        <w:rPr>
          <w:spacing w:val="10"/>
          <w:sz w:val="20"/>
          <w:szCs w:val="20"/>
        </w:rPr>
        <w:t>3.1.1.</w:t>
      </w:r>
      <w:r w:rsidRPr="00A7718C">
        <w:rPr>
          <w:sz w:val="20"/>
          <w:szCs w:val="20"/>
        </w:rPr>
        <w:t xml:space="preserve"> </w:t>
      </w:r>
      <w:r w:rsidRPr="00A7718C">
        <w:rPr>
          <w:spacing w:val="-3"/>
          <w:sz w:val="20"/>
          <w:szCs w:val="20"/>
        </w:rPr>
        <w:t>Передать Покупателю имущество, в соответствии с п. 1.2</w:t>
      </w:r>
      <w:r w:rsidRPr="00A7718C">
        <w:rPr>
          <w:spacing w:val="-4"/>
          <w:sz w:val="20"/>
          <w:szCs w:val="20"/>
        </w:rPr>
        <w:t xml:space="preserve">, по акту приема-передачи в течение 3 дней после полной оплаты стоимости </w:t>
      </w:r>
      <w:r w:rsidRPr="00A7718C">
        <w:rPr>
          <w:spacing w:val="-9"/>
          <w:sz w:val="20"/>
          <w:szCs w:val="20"/>
        </w:rPr>
        <w:t>Покупателем.</w:t>
      </w:r>
    </w:p>
    <w:p w:rsidR="00CA65CA" w:rsidRPr="00A7718C" w:rsidRDefault="00CA65CA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sz w:val="20"/>
          <w:szCs w:val="20"/>
        </w:rPr>
      </w:pPr>
      <w:r w:rsidRPr="00A7718C">
        <w:rPr>
          <w:spacing w:val="-5"/>
          <w:sz w:val="20"/>
          <w:szCs w:val="20"/>
        </w:rPr>
        <w:t>3.2. Покупатель обязуется:</w:t>
      </w:r>
    </w:p>
    <w:p w:rsidR="00CA65CA" w:rsidRPr="00A7718C" w:rsidRDefault="00CA65CA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82" w:firstLine="567"/>
        <w:jc w:val="both"/>
        <w:rPr>
          <w:sz w:val="20"/>
          <w:szCs w:val="20"/>
        </w:rPr>
      </w:pPr>
      <w:r w:rsidRPr="00A7718C">
        <w:rPr>
          <w:sz w:val="20"/>
          <w:szCs w:val="20"/>
        </w:rPr>
        <w:t xml:space="preserve">3.2.1. Принять имущество и оплатить стоимость передаваемого имущества в порядке и сроки, </w:t>
      </w:r>
      <w:r w:rsidRPr="00A7718C">
        <w:rPr>
          <w:spacing w:val="-5"/>
          <w:sz w:val="20"/>
          <w:szCs w:val="20"/>
        </w:rPr>
        <w:t>определенные в настоящем договоре.</w:t>
      </w:r>
    </w:p>
    <w:p w:rsidR="00CA65CA" w:rsidRDefault="00CA65CA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82" w:firstLine="567"/>
        <w:jc w:val="both"/>
        <w:rPr>
          <w:spacing w:val="-4"/>
          <w:sz w:val="20"/>
          <w:szCs w:val="20"/>
        </w:rPr>
      </w:pPr>
      <w:r w:rsidRPr="00A7718C">
        <w:rPr>
          <w:sz w:val="20"/>
          <w:szCs w:val="20"/>
        </w:rPr>
        <w:t xml:space="preserve">3.3. Право собственности на имущество, передаваемое по настоящему договору, переходит к </w:t>
      </w:r>
      <w:r w:rsidRPr="00A7718C">
        <w:rPr>
          <w:spacing w:val="-4"/>
          <w:sz w:val="20"/>
          <w:szCs w:val="20"/>
        </w:rPr>
        <w:t>Покупателю с момента подписания сторонами акта приема-передачи.</w:t>
      </w:r>
    </w:p>
    <w:p w:rsidR="00F86619" w:rsidRPr="00A7718C" w:rsidRDefault="00F86619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82" w:firstLine="567"/>
        <w:jc w:val="both"/>
        <w:rPr>
          <w:sz w:val="20"/>
          <w:szCs w:val="20"/>
        </w:rPr>
      </w:pPr>
      <w:r>
        <w:rPr>
          <w:spacing w:val="-4"/>
          <w:sz w:val="20"/>
          <w:szCs w:val="20"/>
        </w:rPr>
        <w:t>3.4. Все возможные расходы, связанные с переходом и регистрацией права собственности на имущество должника, несет Покупатель за свой счет.</w:t>
      </w:r>
    </w:p>
    <w:p w:rsidR="00CA65CA" w:rsidRPr="00A7718C" w:rsidRDefault="00CA65CA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spacing w:val="-6"/>
          <w:sz w:val="20"/>
          <w:szCs w:val="20"/>
        </w:rPr>
      </w:pPr>
    </w:p>
    <w:p w:rsidR="00CA65CA" w:rsidRPr="00A7718C" w:rsidRDefault="00CA65CA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b/>
          <w:bCs/>
          <w:spacing w:val="-6"/>
          <w:sz w:val="20"/>
          <w:szCs w:val="20"/>
        </w:rPr>
      </w:pPr>
      <w:r w:rsidRPr="00A7718C">
        <w:rPr>
          <w:b/>
          <w:bCs/>
          <w:spacing w:val="-6"/>
          <w:sz w:val="20"/>
          <w:szCs w:val="20"/>
        </w:rPr>
        <w:t>4. Ответственность сторон</w:t>
      </w:r>
    </w:p>
    <w:p w:rsidR="00CA65CA" w:rsidRPr="00A7718C" w:rsidRDefault="00CA65CA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5" w:firstLine="567"/>
        <w:jc w:val="both"/>
        <w:rPr>
          <w:sz w:val="20"/>
          <w:szCs w:val="20"/>
        </w:rPr>
      </w:pPr>
      <w:r w:rsidRPr="00A7718C">
        <w:rPr>
          <w:sz w:val="20"/>
          <w:szCs w:val="20"/>
        </w:rPr>
        <w:t>4.1. При уклонении Покупателя от исполнения своих обязательств по настоящему договору, уплаченный задаток за участие в торгах не возвращается.</w:t>
      </w:r>
    </w:p>
    <w:p w:rsidR="00CA65CA" w:rsidRPr="00A7718C" w:rsidRDefault="00CA65CA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48" w:firstLine="567"/>
        <w:jc w:val="both"/>
        <w:rPr>
          <w:sz w:val="20"/>
          <w:szCs w:val="20"/>
        </w:rPr>
      </w:pPr>
      <w:r w:rsidRPr="00A7718C">
        <w:rPr>
          <w:sz w:val="20"/>
          <w:szCs w:val="20"/>
        </w:rPr>
        <w:t>4.2. В случае, если Покупатель не перечислит денежные средства в счет оплаты имущества, указанного в приложении 1 к настоящему договору, в срок, указанный в п. 2.3 настоящего договора, Продавец вправе отказаться от исполнения настоящего договора в одностороннем порядке</w:t>
      </w:r>
      <w:r w:rsidRPr="00A7718C">
        <w:rPr>
          <w:spacing w:val="-6"/>
          <w:sz w:val="20"/>
          <w:szCs w:val="20"/>
        </w:rPr>
        <w:t>.</w:t>
      </w:r>
    </w:p>
    <w:p w:rsidR="00CA65CA" w:rsidRPr="00A7718C" w:rsidRDefault="00CA65CA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62" w:firstLine="567"/>
        <w:jc w:val="both"/>
        <w:rPr>
          <w:sz w:val="20"/>
          <w:szCs w:val="20"/>
        </w:rPr>
      </w:pPr>
      <w:r w:rsidRPr="00A7718C">
        <w:rPr>
          <w:spacing w:val="-4"/>
          <w:sz w:val="20"/>
          <w:szCs w:val="20"/>
        </w:rPr>
        <w:t xml:space="preserve">4.3. Стороны несут ответственность за неисполнение или ненадлежащее исполнение своих </w:t>
      </w:r>
      <w:r w:rsidRPr="00A7718C">
        <w:rPr>
          <w:spacing w:val="-6"/>
          <w:sz w:val="20"/>
          <w:szCs w:val="20"/>
        </w:rPr>
        <w:t>обязательств в соответствии с действующим гражданским законодательством.</w:t>
      </w: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spacing w:val="-2"/>
          <w:sz w:val="20"/>
          <w:szCs w:val="20"/>
          <w:highlight w:val="white"/>
        </w:rPr>
      </w:pP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b/>
          <w:bCs/>
          <w:sz w:val="20"/>
          <w:szCs w:val="20"/>
          <w:highlight w:val="white"/>
        </w:rPr>
      </w:pPr>
      <w:r w:rsidRPr="00A7718C">
        <w:rPr>
          <w:b/>
          <w:bCs/>
          <w:spacing w:val="-2"/>
          <w:sz w:val="20"/>
          <w:szCs w:val="20"/>
          <w:highlight w:val="white"/>
        </w:rPr>
        <w:t>5. Разрешение споров.</w:t>
      </w: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sz w:val="20"/>
          <w:szCs w:val="20"/>
          <w:highlight w:val="white"/>
        </w:rPr>
      </w:pPr>
      <w:r w:rsidRPr="00A7718C">
        <w:rPr>
          <w:spacing w:val="-6"/>
          <w:sz w:val="20"/>
          <w:szCs w:val="20"/>
          <w:highlight w:val="white"/>
        </w:rPr>
        <w:t>5.1. Все споры по настоящему договору решаются путем переговоров.</w:t>
      </w:r>
    </w:p>
    <w:p w:rsidR="00135EC3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72" w:firstLine="567"/>
        <w:jc w:val="both"/>
        <w:rPr>
          <w:spacing w:val="-6"/>
          <w:sz w:val="20"/>
          <w:szCs w:val="20"/>
          <w:highlight w:val="white"/>
        </w:rPr>
      </w:pPr>
      <w:r w:rsidRPr="00A7718C">
        <w:rPr>
          <w:spacing w:val="-5"/>
          <w:sz w:val="20"/>
          <w:szCs w:val="20"/>
          <w:highlight w:val="white"/>
        </w:rPr>
        <w:t xml:space="preserve">5.2. При недостижении сторонами согласия по возникшему вопросу, все споры передаются </w:t>
      </w:r>
      <w:r w:rsidR="00AD52BD" w:rsidRPr="00A7718C">
        <w:rPr>
          <w:spacing w:val="-6"/>
          <w:sz w:val="20"/>
          <w:szCs w:val="20"/>
          <w:highlight w:val="white"/>
        </w:rPr>
        <w:t>на разрешение в Арбитражный суд</w:t>
      </w:r>
      <w:r w:rsidR="001F4A4D" w:rsidRPr="00A7718C">
        <w:rPr>
          <w:spacing w:val="-6"/>
          <w:sz w:val="20"/>
          <w:szCs w:val="20"/>
          <w:highlight w:val="white"/>
        </w:rPr>
        <w:t xml:space="preserve"> Омской области</w:t>
      </w:r>
      <w:r w:rsidRPr="00A7718C">
        <w:rPr>
          <w:spacing w:val="-6"/>
          <w:sz w:val="20"/>
          <w:szCs w:val="20"/>
          <w:highlight w:val="white"/>
        </w:rPr>
        <w:t>.</w:t>
      </w:r>
    </w:p>
    <w:p w:rsidR="00F86619" w:rsidRPr="00A7718C" w:rsidRDefault="00F86619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72" w:firstLine="567"/>
        <w:jc w:val="both"/>
        <w:rPr>
          <w:sz w:val="20"/>
          <w:szCs w:val="20"/>
          <w:highlight w:val="white"/>
        </w:rPr>
      </w:pP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firstLine="567"/>
        <w:jc w:val="both"/>
        <w:rPr>
          <w:b/>
          <w:bCs/>
          <w:sz w:val="20"/>
          <w:szCs w:val="20"/>
          <w:highlight w:val="white"/>
        </w:rPr>
      </w:pPr>
      <w:r w:rsidRPr="00A7718C">
        <w:rPr>
          <w:b/>
          <w:bCs/>
          <w:spacing w:val="-2"/>
          <w:sz w:val="20"/>
          <w:szCs w:val="20"/>
          <w:highlight w:val="white"/>
        </w:rPr>
        <w:t>6. Заключительные положения</w:t>
      </w: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91" w:firstLine="567"/>
        <w:jc w:val="both"/>
        <w:rPr>
          <w:sz w:val="20"/>
          <w:szCs w:val="20"/>
          <w:highlight w:val="white"/>
        </w:rPr>
      </w:pPr>
      <w:r w:rsidRPr="00A7718C">
        <w:rPr>
          <w:spacing w:val="-3"/>
          <w:sz w:val="20"/>
          <w:szCs w:val="20"/>
          <w:highlight w:val="white"/>
        </w:rPr>
        <w:t xml:space="preserve">6.1. Настоящий договор вступает в силу с момента его подписания сторонами и действует </w:t>
      </w:r>
      <w:r w:rsidRPr="00A7718C">
        <w:rPr>
          <w:spacing w:val="-6"/>
          <w:sz w:val="20"/>
          <w:szCs w:val="20"/>
          <w:highlight w:val="white"/>
        </w:rPr>
        <w:t>до полного исполнения сторонами своих обязательств по настоящему договору.</w:t>
      </w: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91" w:firstLine="567"/>
        <w:jc w:val="both"/>
        <w:rPr>
          <w:sz w:val="20"/>
          <w:szCs w:val="20"/>
          <w:highlight w:val="white"/>
        </w:rPr>
      </w:pPr>
      <w:r w:rsidRPr="00A7718C">
        <w:rPr>
          <w:spacing w:val="-4"/>
          <w:sz w:val="20"/>
          <w:szCs w:val="20"/>
          <w:highlight w:val="white"/>
        </w:rPr>
        <w:t xml:space="preserve">6.2. По взаимному соглашению стороны могут внести в настоящий договор изменения или дополнения, которые будут иметь силу в случае подписания их уполномоченными </w:t>
      </w:r>
      <w:r w:rsidRPr="00A7718C">
        <w:rPr>
          <w:spacing w:val="-7"/>
          <w:sz w:val="20"/>
          <w:szCs w:val="20"/>
          <w:highlight w:val="white"/>
        </w:rPr>
        <w:t>представителями сторон.</w:t>
      </w:r>
    </w:p>
    <w:p w:rsidR="00135EC3" w:rsidRPr="00A7718C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77" w:firstLine="567"/>
        <w:jc w:val="both"/>
        <w:rPr>
          <w:sz w:val="20"/>
          <w:szCs w:val="20"/>
          <w:highlight w:val="white"/>
        </w:rPr>
      </w:pPr>
      <w:r w:rsidRPr="00A7718C">
        <w:rPr>
          <w:sz w:val="20"/>
          <w:szCs w:val="20"/>
          <w:highlight w:val="white"/>
        </w:rPr>
        <w:lastRenderedPageBreak/>
        <w:t xml:space="preserve">6.3. Во всем, что не предусмотрено настоящим договором применяются положения </w:t>
      </w:r>
      <w:r w:rsidRPr="00A7718C">
        <w:rPr>
          <w:spacing w:val="-7"/>
          <w:sz w:val="20"/>
          <w:szCs w:val="20"/>
          <w:highlight w:val="white"/>
        </w:rPr>
        <w:t>действующего законодательства.</w:t>
      </w:r>
    </w:p>
    <w:p w:rsidR="00135EC3" w:rsidRDefault="00135EC3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86" w:firstLine="567"/>
        <w:jc w:val="both"/>
        <w:rPr>
          <w:spacing w:val="-6"/>
          <w:sz w:val="20"/>
          <w:szCs w:val="20"/>
          <w:highlight w:val="white"/>
        </w:rPr>
      </w:pPr>
      <w:r w:rsidRPr="00A7718C">
        <w:rPr>
          <w:spacing w:val="-2"/>
          <w:sz w:val="20"/>
          <w:szCs w:val="20"/>
          <w:highlight w:val="white"/>
        </w:rPr>
        <w:t xml:space="preserve">6.4. Настоящий договор составлен в двух экземплярах, имеющих одинаковую </w:t>
      </w:r>
      <w:r w:rsidRPr="00A7718C">
        <w:rPr>
          <w:spacing w:val="-6"/>
          <w:sz w:val="20"/>
          <w:szCs w:val="20"/>
          <w:highlight w:val="white"/>
        </w:rPr>
        <w:t>юридическую силу, по одному для каждой из сторон.</w:t>
      </w:r>
    </w:p>
    <w:p w:rsidR="00FA46F6" w:rsidRPr="00A7718C" w:rsidRDefault="00FA46F6" w:rsidP="00A34B7B">
      <w:pPr>
        <w:widowControl w:val="0"/>
        <w:autoSpaceDE w:val="0"/>
        <w:autoSpaceDN w:val="0"/>
        <w:adjustRightInd w:val="0"/>
        <w:spacing w:before="1" w:after="1" w:line="240" w:lineRule="atLeast"/>
        <w:ind w:right="86" w:firstLine="567"/>
        <w:jc w:val="both"/>
        <w:rPr>
          <w:spacing w:val="-6"/>
          <w:sz w:val="20"/>
          <w:szCs w:val="20"/>
          <w:highlight w:val="white"/>
        </w:rPr>
      </w:pPr>
    </w:p>
    <w:p w:rsidR="00093220" w:rsidRPr="00A7718C" w:rsidRDefault="00093220" w:rsidP="00093220">
      <w:pPr>
        <w:widowControl w:val="0"/>
        <w:autoSpaceDE w:val="0"/>
        <w:autoSpaceDN w:val="0"/>
        <w:adjustRightInd w:val="0"/>
        <w:spacing w:before="1" w:after="1" w:line="240" w:lineRule="atLeast"/>
        <w:ind w:left="3730"/>
        <w:jc w:val="both"/>
        <w:rPr>
          <w:b/>
          <w:bCs/>
          <w:sz w:val="20"/>
          <w:szCs w:val="20"/>
          <w:highlight w:val="white"/>
        </w:rPr>
      </w:pPr>
      <w:r w:rsidRPr="00A7718C">
        <w:rPr>
          <w:b/>
          <w:bCs/>
          <w:spacing w:val="-2"/>
          <w:sz w:val="20"/>
          <w:szCs w:val="20"/>
          <w:highlight w:val="white"/>
        </w:rPr>
        <w:t>Подписи и реквизиты сторон</w:t>
      </w:r>
    </w:p>
    <w:tbl>
      <w:tblPr>
        <w:tblW w:w="0" w:type="auto"/>
        <w:tblInd w:w="108" w:type="dxa"/>
        <w:tblLayout w:type="fixed"/>
        <w:tblLook w:val="0000"/>
      </w:tblPr>
      <w:tblGrid>
        <w:gridCol w:w="5250"/>
        <w:gridCol w:w="5240"/>
      </w:tblGrid>
      <w:tr w:rsidR="00135EC3" w:rsidRPr="00A7718C" w:rsidTr="00420D67">
        <w:trPr>
          <w:trHeight w:val="663"/>
        </w:trPr>
        <w:tc>
          <w:tcPr>
            <w:tcW w:w="5250" w:type="dxa"/>
            <w:shd w:val="clear" w:color="000000" w:fill="FFFFFF"/>
          </w:tcPr>
          <w:p w:rsidR="00135EC3" w:rsidRPr="00A7718C" w:rsidRDefault="00135EC3" w:rsidP="00093220">
            <w:pPr>
              <w:widowControl w:val="0"/>
              <w:autoSpaceDE w:val="0"/>
              <w:autoSpaceDN w:val="0"/>
              <w:adjustRightInd w:val="0"/>
              <w:spacing w:before="1"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A7718C">
              <w:rPr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5240" w:type="dxa"/>
            <w:shd w:val="clear" w:color="000000" w:fill="FFFFFF"/>
          </w:tcPr>
          <w:p w:rsidR="00135EC3" w:rsidRPr="00A7718C" w:rsidRDefault="00135EC3" w:rsidP="00093220">
            <w:pPr>
              <w:widowControl w:val="0"/>
              <w:autoSpaceDE w:val="0"/>
              <w:autoSpaceDN w:val="0"/>
              <w:adjustRightInd w:val="0"/>
              <w:spacing w:before="1"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A7718C"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135EC3" w:rsidRPr="00A7718C" w:rsidTr="00420D67">
        <w:trPr>
          <w:trHeight w:val="1"/>
        </w:trPr>
        <w:tc>
          <w:tcPr>
            <w:tcW w:w="5250" w:type="dxa"/>
            <w:shd w:val="clear" w:color="000000" w:fill="FFFFFF"/>
          </w:tcPr>
          <w:p w:rsidR="002016E3" w:rsidRPr="00C540C5" w:rsidRDefault="00C540C5" w:rsidP="00FA46F6">
            <w:pPr>
              <w:rPr>
                <w:spacing w:val="-2"/>
                <w:sz w:val="20"/>
                <w:szCs w:val="20"/>
                <w:highlight w:val="white"/>
              </w:rPr>
            </w:pPr>
            <w:r w:rsidRPr="00C540C5">
              <w:rPr>
                <w:sz w:val="20"/>
                <w:szCs w:val="20"/>
              </w:rPr>
              <w:t>Астафьева Светлана Александровна</w:t>
            </w:r>
          </w:p>
          <w:p w:rsidR="00C540C5" w:rsidRPr="00C540C5" w:rsidRDefault="00C540C5" w:rsidP="00FA46F6">
            <w:pPr>
              <w:rPr>
                <w:spacing w:val="-2"/>
                <w:sz w:val="20"/>
                <w:szCs w:val="20"/>
                <w:highlight w:val="white"/>
              </w:rPr>
            </w:pPr>
            <w:r w:rsidRPr="00C540C5">
              <w:rPr>
                <w:sz w:val="20"/>
                <w:szCs w:val="20"/>
              </w:rPr>
              <w:t xml:space="preserve">21.09.1979 года рождения, место рождения: </w:t>
            </w:r>
            <w:proofErr w:type="gramStart"/>
            <w:r w:rsidRPr="00C540C5">
              <w:rPr>
                <w:sz w:val="20"/>
                <w:szCs w:val="20"/>
              </w:rPr>
              <w:t>г</w:t>
            </w:r>
            <w:proofErr w:type="gramEnd"/>
            <w:r w:rsidRPr="00C540C5">
              <w:rPr>
                <w:sz w:val="20"/>
                <w:szCs w:val="20"/>
              </w:rPr>
              <w:t>. Омск, СНИЛС 076-546-697-13, ИНН 550106828752</w:t>
            </w:r>
          </w:p>
          <w:p w:rsidR="002016E3" w:rsidRPr="00C540C5" w:rsidRDefault="002016E3" w:rsidP="00FA46F6">
            <w:pPr>
              <w:rPr>
                <w:spacing w:val="-2"/>
                <w:sz w:val="20"/>
                <w:szCs w:val="20"/>
                <w:highlight w:val="white"/>
              </w:rPr>
            </w:pPr>
            <w:r w:rsidRPr="00C540C5">
              <w:rPr>
                <w:spacing w:val="-2"/>
                <w:sz w:val="20"/>
                <w:szCs w:val="20"/>
                <w:highlight w:val="white"/>
              </w:rPr>
              <w:t xml:space="preserve"> </w:t>
            </w:r>
            <w:proofErr w:type="gramStart"/>
            <w:r w:rsidRPr="00C540C5">
              <w:rPr>
                <w:spacing w:val="-2"/>
                <w:sz w:val="20"/>
                <w:szCs w:val="20"/>
                <w:highlight w:val="white"/>
              </w:rPr>
              <w:t xml:space="preserve">адрес регистрации: </w:t>
            </w:r>
            <w:r w:rsidR="00C540C5" w:rsidRPr="00C540C5">
              <w:rPr>
                <w:sz w:val="20"/>
                <w:szCs w:val="20"/>
              </w:rPr>
              <w:t>644089, г. Омск, ул. 50 лет Октября, д. 116, корп. 1, кв. 30</w:t>
            </w:r>
            <w:proofErr w:type="gramEnd"/>
          </w:p>
          <w:p w:rsidR="00E12A45" w:rsidRPr="00C540C5" w:rsidRDefault="00FA46F6" w:rsidP="00FA46F6">
            <w:pPr>
              <w:rPr>
                <w:sz w:val="20"/>
                <w:szCs w:val="20"/>
              </w:rPr>
            </w:pPr>
            <w:proofErr w:type="spellStart"/>
            <w:r w:rsidRPr="00C540C5">
              <w:rPr>
                <w:spacing w:val="-2"/>
                <w:sz w:val="20"/>
                <w:szCs w:val="20"/>
                <w:highlight w:val="white"/>
              </w:rPr>
              <w:t>С</w:t>
            </w:r>
            <w:r w:rsidR="00E12A45" w:rsidRPr="00C540C5">
              <w:rPr>
                <w:spacing w:val="-2"/>
                <w:sz w:val="20"/>
                <w:szCs w:val="20"/>
                <w:highlight w:val="white"/>
              </w:rPr>
              <w:t>ч</w:t>
            </w:r>
            <w:proofErr w:type="spellEnd"/>
            <w:r w:rsidRPr="00C540C5">
              <w:rPr>
                <w:spacing w:val="-2"/>
                <w:sz w:val="20"/>
                <w:szCs w:val="20"/>
                <w:highlight w:val="white"/>
              </w:rPr>
              <w:t>.</w:t>
            </w:r>
            <w:r w:rsidR="00E12A45" w:rsidRPr="00C540C5">
              <w:rPr>
                <w:spacing w:val="-2"/>
                <w:sz w:val="20"/>
                <w:szCs w:val="20"/>
                <w:highlight w:val="white"/>
              </w:rPr>
              <w:t xml:space="preserve"> №</w:t>
            </w:r>
            <w:r w:rsidR="00E12A45" w:rsidRPr="00C540C5">
              <w:rPr>
                <w:sz w:val="20"/>
                <w:szCs w:val="20"/>
              </w:rPr>
              <w:t xml:space="preserve"> </w:t>
            </w:r>
            <w:r w:rsidR="00A543F7">
              <w:rPr>
                <w:color w:val="000000"/>
                <w:sz w:val="19"/>
                <w:szCs w:val="19"/>
                <w:shd w:val="clear" w:color="auto" w:fill="FFFFFF"/>
              </w:rPr>
              <w:t>40817810950224514463</w:t>
            </w:r>
            <w:r w:rsidR="00157617" w:rsidRPr="00C540C5">
              <w:rPr>
                <w:sz w:val="20"/>
                <w:szCs w:val="20"/>
              </w:rPr>
              <w:t xml:space="preserve"> в филиале «Центральный»</w:t>
            </w:r>
            <w:r w:rsidR="00A75034" w:rsidRPr="00C540C5">
              <w:rPr>
                <w:sz w:val="20"/>
                <w:szCs w:val="20"/>
              </w:rPr>
              <w:t xml:space="preserve"> ПАО «</w:t>
            </w:r>
            <w:proofErr w:type="spellStart"/>
            <w:r w:rsidR="00A75034" w:rsidRPr="00C540C5">
              <w:rPr>
                <w:sz w:val="20"/>
                <w:szCs w:val="20"/>
              </w:rPr>
              <w:t>Совкомбанк</w:t>
            </w:r>
            <w:proofErr w:type="spellEnd"/>
            <w:r w:rsidR="00A75034" w:rsidRPr="00C540C5">
              <w:rPr>
                <w:sz w:val="20"/>
                <w:szCs w:val="20"/>
              </w:rPr>
              <w:t>», БИК 045004763</w:t>
            </w:r>
            <w:r w:rsidR="00157617" w:rsidRPr="00C540C5">
              <w:rPr>
                <w:sz w:val="20"/>
                <w:szCs w:val="20"/>
              </w:rPr>
              <w:t>, к/с 30101810150040000763</w:t>
            </w:r>
          </w:p>
          <w:p w:rsidR="00E12A45" w:rsidRPr="00C540C5" w:rsidRDefault="00E12A45" w:rsidP="00FA46F6">
            <w:pPr>
              <w:rPr>
                <w:sz w:val="20"/>
                <w:szCs w:val="20"/>
              </w:rPr>
            </w:pPr>
          </w:p>
          <w:p w:rsidR="00E12A45" w:rsidRPr="00A7718C" w:rsidRDefault="00E12A45" w:rsidP="00E12A45">
            <w:pPr>
              <w:rPr>
                <w:sz w:val="20"/>
                <w:szCs w:val="20"/>
              </w:rPr>
            </w:pPr>
          </w:p>
          <w:p w:rsidR="00E12A45" w:rsidRPr="00A7718C" w:rsidRDefault="00E12A45" w:rsidP="00E12A45">
            <w:pPr>
              <w:rPr>
                <w:sz w:val="20"/>
                <w:szCs w:val="20"/>
              </w:rPr>
            </w:pPr>
            <w:r w:rsidRPr="00A7718C">
              <w:rPr>
                <w:sz w:val="20"/>
                <w:szCs w:val="20"/>
              </w:rPr>
              <w:t>Финансовый управляющий</w:t>
            </w:r>
          </w:p>
          <w:p w:rsidR="00E12A45" w:rsidRPr="00A7718C" w:rsidRDefault="00E12A45" w:rsidP="00E12A45">
            <w:pPr>
              <w:widowControl w:val="0"/>
              <w:autoSpaceDE w:val="0"/>
              <w:autoSpaceDN w:val="0"/>
              <w:adjustRightInd w:val="0"/>
              <w:spacing w:before="278"/>
              <w:rPr>
                <w:b/>
                <w:bCs/>
                <w:sz w:val="20"/>
                <w:szCs w:val="20"/>
              </w:rPr>
            </w:pPr>
            <w:r w:rsidRPr="00A7718C">
              <w:rPr>
                <w:sz w:val="20"/>
                <w:szCs w:val="20"/>
              </w:rPr>
              <w:t xml:space="preserve">___________________ </w:t>
            </w:r>
            <w:r w:rsidR="0053104E">
              <w:rPr>
                <w:sz w:val="20"/>
                <w:szCs w:val="20"/>
              </w:rPr>
              <w:t>Левин А.А</w:t>
            </w:r>
            <w:r w:rsidRPr="00A7718C">
              <w:rPr>
                <w:sz w:val="20"/>
                <w:szCs w:val="20"/>
              </w:rPr>
              <w:t>.</w:t>
            </w:r>
          </w:p>
          <w:p w:rsidR="00135EC3" w:rsidRPr="00A7718C" w:rsidRDefault="00286581" w:rsidP="00286581">
            <w:pPr>
              <w:widowControl w:val="0"/>
              <w:autoSpaceDE w:val="0"/>
              <w:autoSpaceDN w:val="0"/>
              <w:adjustRightInd w:val="0"/>
              <w:spacing w:before="1" w:after="1" w:line="240" w:lineRule="atLeast"/>
              <w:rPr>
                <w:sz w:val="20"/>
                <w:szCs w:val="20"/>
              </w:rPr>
            </w:pPr>
            <w:r w:rsidRPr="00A7718C">
              <w:rPr>
                <w:sz w:val="20"/>
                <w:szCs w:val="20"/>
              </w:rPr>
              <w:t>М.П.</w:t>
            </w:r>
          </w:p>
        </w:tc>
        <w:tc>
          <w:tcPr>
            <w:tcW w:w="5240" w:type="dxa"/>
            <w:shd w:val="clear" w:color="000000" w:fill="FFFFFF"/>
          </w:tcPr>
          <w:p w:rsidR="00135EC3" w:rsidRPr="00A7718C" w:rsidRDefault="00135EC3" w:rsidP="00093220">
            <w:pPr>
              <w:widowControl w:val="0"/>
              <w:autoSpaceDE w:val="0"/>
              <w:autoSpaceDN w:val="0"/>
              <w:adjustRightInd w:val="0"/>
              <w:spacing w:before="1" w:after="1" w:line="240" w:lineRule="atLeast"/>
              <w:rPr>
                <w:sz w:val="20"/>
                <w:szCs w:val="20"/>
              </w:rPr>
            </w:pPr>
          </w:p>
        </w:tc>
      </w:tr>
    </w:tbl>
    <w:p w:rsidR="00135EC3" w:rsidRPr="00A7718C" w:rsidRDefault="00135EC3" w:rsidP="00093220">
      <w:pPr>
        <w:widowControl w:val="0"/>
        <w:autoSpaceDE w:val="0"/>
        <w:autoSpaceDN w:val="0"/>
        <w:adjustRightInd w:val="0"/>
        <w:spacing w:before="1" w:after="1" w:line="240" w:lineRule="atLeast"/>
        <w:jc w:val="both"/>
        <w:rPr>
          <w:sz w:val="20"/>
          <w:szCs w:val="20"/>
          <w:highlight w:val="white"/>
        </w:rPr>
      </w:pPr>
    </w:p>
    <w:sectPr w:rsidR="00135EC3" w:rsidRPr="00A7718C" w:rsidSect="00311493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540D7A"/>
    <w:rsid w:val="00093220"/>
    <w:rsid w:val="000E24AF"/>
    <w:rsid w:val="00135EC3"/>
    <w:rsid w:val="00157617"/>
    <w:rsid w:val="0016156A"/>
    <w:rsid w:val="001F4A4D"/>
    <w:rsid w:val="002016E3"/>
    <w:rsid w:val="00286581"/>
    <w:rsid w:val="0031105A"/>
    <w:rsid w:val="00311493"/>
    <w:rsid w:val="0031380F"/>
    <w:rsid w:val="00392991"/>
    <w:rsid w:val="00404EC7"/>
    <w:rsid w:val="00420D67"/>
    <w:rsid w:val="00472A3C"/>
    <w:rsid w:val="004B40AC"/>
    <w:rsid w:val="00512C63"/>
    <w:rsid w:val="0052057B"/>
    <w:rsid w:val="005206FC"/>
    <w:rsid w:val="0053104E"/>
    <w:rsid w:val="00540D7A"/>
    <w:rsid w:val="005E7121"/>
    <w:rsid w:val="006715D1"/>
    <w:rsid w:val="0069087E"/>
    <w:rsid w:val="006A453E"/>
    <w:rsid w:val="006D24DD"/>
    <w:rsid w:val="00730D72"/>
    <w:rsid w:val="00803935"/>
    <w:rsid w:val="0080599E"/>
    <w:rsid w:val="008755A0"/>
    <w:rsid w:val="00891CD7"/>
    <w:rsid w:val="00943FB5"/>
    <w:rsid w:val="00964419"/>
    <w:rsid w:val="00976EEC"/>
    <w:rsid w:val="009B2D41"/>
    <w:rsid w:val="009F6FF8"/>
    <w:rsid w:val="00A34B7B"/>
    <w:rsid w:val="00A53D7F"/>
    <w:rsid w:val="00A543F7"/>
    <w:rsid w:val="00A75034"/>
    <w:rsid w:val="00A7718C"/>
    <w:rsid w:val="00AA01CD"/>
    <w:rsid w:val="00AD52BD"/>
    <w:rsid w:val="00B14D33"/>
    <w:rsid w:val="00C06B07"/>
    <w:rsid w:val="00C540C5"/>
    <w:rsid w:val="00CA65CA"/>
    <w:rsid w:val="00CE699D"/>
    <w:rsid w:val="00D0038F"/>
    <w:rsid w:val="00D76997"/>
    <w:rsid w:val="00D82C40"/>
    <w:rsid w:val="00DA7A84"/>
    <w:rsid w:val="00DC195F"/>
    <w:rsid w:val="00E12A45"/>
    <w:rsid w:val="00E57B11"/>
    <w:rsid w:val="00E66C77"/>
    <w:rsid w:val="00E86F0A"/>
    <w:rsid w:val="00EB6313"/>
    <w:rsid w:val="00F60DAA"/>
    <w:rsid w:val="00F86619"/>
    <w:rsid w:val="00FA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E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540D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6908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2C4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FA46F6"/>
    <w:pPr>
      <w:widowControl w:val="0"/>
      <w:autoSpaceDE w:val="0"/>
      <w:autoSpaceDN w:val="0"/>
      <w:ind w:left="164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A46F6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 ИМУЩЕСТВА</vt:lpstr>
    </vt:vector>
  </TitlesOfParts>
  <Company>Дом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 ИМУЩЕСТВА</dc:title>
  <dc:creator>Лесечка</dc:creator>
  <cp:lastModifiedBy>Huawei</cp:lastModifiedBy>
  <cp:revision>4</cp:revision>
  <cp:lastPrinted>2019-05-22T17:13:00Z</cp:lastPrinted>
  <dcterms:created xsi:type="dcterms:W3CDTF">2026-05-10T05:41:00Z</dcterms:created>
  <dcterms:modified xsi:type="dcterms:W3CDTF">2026-05-12T10:29:00Z</dcterms:modified>
</cp:coreProperties>
</file>