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14E0" w:rsidRPr="001C4B17" w:rsidRDefault="00E13D39" w:rsidP="00A614E0">
      <w:pPr>
        <w:spacing w:after="120"/>
        <w:ind w:firstLine="567"/>
        <w:jc w:val="right"/>
        <w:rPr>
          <w:rFonts w:ascii="Times New Roman" w:hAnsi="Times New Roman"/>
          <w:b/>
          <w:color w:val="595959" w:themeColor="text1" w:themeTint="A6"/>
        </w:rPr>
      </w:pPr>
      <w:r w:rsidRPr="001C4B17">
        <w:rPr>
          <w:rFonts w:ascii="Times New Roman" w:hAnsi="Times New Roman"/>
          <w:b/>
          <w:color w:val="595959" w:themeColor="text1" w:themeTint="A6"/>
        </w:rPr>
        <w:t>Проект</w:t>
      </w:r>
    </w:p>
    <w:p w:rsidR="00363EDE" w:rsidRPr="001C4B17" w:rsidRDefault="00363EDE" w:rsidP="00846385">
      <w:pPr>
        <w:pStyle w:val="ConsNonformat"/>
        <w:ind w:firstLine="709"/>
        <w:jc w:val="center"/>
        <w:rPr>
          <w:rFonts w:ascii="Times New Roman" w:hAnsi="Times New Roman" w:cs="Times New Roman"/>
          <w:b/>
          <w:color w:val="595959" w:themeColor="text1" w:themeTint="A6"/>
          <w:sz w:val="23"/>
          <w:szCs w:val="23"/>
        </w:rPr>
      </w:pPr>
      <w:r w:rsidRPr="001C4B17">
        <w:rPr>
          <w:rFonts w:ascii="Times New Roman" w:hAnsi="Times New Roman" w:cs="Times New Roman"/>
          <w:b/>
          <w:color w:val="595959" w:themeColor="text1" w:themeTint="A6"/>
          <w:sz w:val="23"/>
          <w:szCs w:val="23"/>
        </w:rPr>
        <w:t>Соглашение о задатке № ______</w:t>
      </w:r>
    </w:p>
    <w:p w:rsidR="00363EDE" w:rsidRPr="001C4B17" w:rsidRDefault="00363EDE" w:rsidP="00846385">
      <w:pPr>
        <w:pStyle w:val="ConsNonformat"/>
        <w:ind w:firstLine="709"/>
        <w:jc w:val="both"/>
        <w:rPr>
          <w:rFonts w:ascii="Times New Roman" w:hAnsi="Times New Roman" w:cs="Times New Roman"/>
          <w:color w:val="595959" w:themeColor="text1" w:themeTint="A6"/>
          <w:sz w:val="23"/>
          <w:szCs w:val="23"/>
        </w:rPr>
      </w:pPr>
    </w:p>
    <w:p w:rsidR="00363EDE" w:rsidRPr="001C4B17" w:rsidRDefault="00363EDE" w:rsidP="00846385">
      <w:pPr>
        <w:pStyle w:val="ConsNonformat"/>
        <w:ind w:firstLine="709"/>
        <w:jc w:val="both"/>
        <w:rPr>
          <w:rFonts w:ascii="Times New Roman" w:hAnsi="Times New Roman" w:cs="Times New Roman"/>
          <w:i/>
          <w:color w:val="595959" w:themeColor="text1" w:themeTint="A6"/>
          <w:sz w:val="23"/>
          <w:szCs w:val="23"/>
        </w:rPr>
      </w:pPr>
      <w:r w:rsidRPr="001C4B17">
        <w:rPr>
          <w:rFonts w:ascii="Times New Roman" w:hAnsi="Times New Roman" w:cs="Times New Roman"/>
          <w:i/>
          <w:color w:val="595959" w:themeColor="text1" w:themeTint="A6"/>
          <w:sz w:val="23"/>
          <w:szCs w:val="23"/>
        </w:rPr>
        <w:t>г.</w:t>
      </w:r>
      <w:r w:rsidR="00F700C3" w:rsidRPr="001C4B17">
        <w:rPr>
          <w:rFonts w:ascii="Times New Roman" w:hAnsi="Times New Roman" w:cs="Times New Roman"/>
          <w:i/>
          <w:color w:val="595959" w:themeColor="text1" w:themeTint="A6"/>
          <w:sz w:val="23"/>
          <w:szCs w:val="23"/>
        </w:rPr>
        <w:t>_________________</w:t>
      </w:r>
      <w:r w:rsidR="00F5134A" w:rsidRPr="001C4B17">
        <w:rPr>
          <w:rFonts w:ascii="Times New Roman" w:hAnsi="Times New Roman" w:cs="Times New Roman"/>
          <w:i/>
          <w:color w:val="595959" w:themeColor="text1" w:themeTint="A6"/>
          <w:sz w:val="23"/>
          <w:szCs w:val="23"/>
        </w:rPr>
        <w:t xml:space="preserve"> </w:t>
      </w:r>
      <w:r w:rsidR="00F700C3" w:rsidRPr="001C4B17">
        <w:rPr>
          <w:rFonts w:ascii="Times New Roman" w:hAnsi="Times New Roman" w:cs="Times New Roman"/>
          <w:i/>
          <w:color w:val="595959" w:themeColor="text1" w:themeTint="A6"/>
          <w:sz w:val="23"/>
          <w:szCs w:val="23"/>
        </w:rPr>
        <w:tab/>
        <w:t xml:space="preserve"> </w:t>
      </w:r>
      <w:r w:rsidRPr="001C4B17">
        <w:rPr>
          <w:rFonts w:ascii="Times New Roman" w:hAnsi="Times New Roman" w:cs="Times New Roman"/>
          <w:i/>
          <w:color w:val="595959" w:themeColor="text1" w:themeTint="A6"/>
          <w:sz w:val="23"/>
          <w:szCs w:val="23"/>
        </w:rPr>
        <w:tab/>
      </w:r>
      <w:r w:rsidRPr="001C4B17">
        <w:rPr>
          <w:rFonts w:ascii="Times New Roman" w:hAnsi="Times New Roman" w:cs="Times New Roman"/>
          <w:i/>
          <w:color w:val="595959" w:themeColor="text1" w:themeTint="A6"/>
          <w:sz w:val="23"/>
          <w:szCs w:val="23"/>
        </w:rPr>
        <w:tab/>
      </w:r>
      <w:r w:rsidR="00F5134A" w:rsidRPr="001C4B17">
        <w:rPr>
          <w:rFonts w:ascii="Times New Roman" w:hAnsi="Times New Roman" w:cs="Times New Roman"/>
          <w:i/>
          <w:color w:val="595959" w:themeColor="text1" w:themeTint="A6"/>
          <w:sz w:val="23"/>
          <w:szCs w:val="23"/>
        </w:rPr>
        <w:t xml:space="preserve">    </w:t>
      </w:r>
      <w:r w:rsidR="00F700C3" w:rsidRPr="001C4B17">
        <w:rPr>
          <w:rFonts w:ascii="Times New Roman" w:hAnsi="Times New Roman" w:cs="Times New Roman"/>
          <w:i/>
          <w:color w:val="595959" w:themeColor="text1" w:themeTint="A6"/>
          <w:sz w:val="23"/>
          <w:szCs w:val="23"/>
        </w:rPr>
        <w:t xml:space="preserve"> </w:t>
      </w:r>
      <w:r w:rsidR="00F5134A" w:rsidRPr="001C4B17">
        <w:rPr>
          <w:rFonts w:ascii="Times New Roman" w:hAnsi="Times New Roman" w:cs="Times New Roman"/>
          <w:i/>
          <w:color w:val="595959" w:themeColor="text1" w:themeTint="A6"/>
          <w:sz w:val="23"/>
          <w:szCs w:val="23"/>
        </w:rPr>
        <w:t xml:space="preserve">                  </w:t>
      </w:r>
      <w:r w:rsidR="005B260B" w:rsidRPr="001C4B17">
        <w:rPr>
          <w:rFonts w:ascii="Times New Roman" w:hAnsi="Times New Roman" w:cs="Times New Roman"/>
          <w:i/>
          <w:color w:val="595959" w:themeColor="text1" w:themeTint="A6"/>
          <w:sz w:val="23"/>
          <w:szCs w:val="23"/>
        </w:rPr>
        <w:t xml:space="preserve">  </w:t>
      </w:r>
      <w:proofErr w:type="gramStart"/>
      <w:r w:rsidR="005B260B" w:rsidRPr="001C4B17">
        <w:rPr>
          <w:rFonts w:ascii="Times New Roman" w:hAnsi="Times New Roman" w:cs="Times New Roman"/>
          <w:i/>
          <w:color w:val="595959" w:themeColor="text1" w:themeTint="A6"/>
          <w:sz w:val="23"/>
          <w:szCs w:val="23"/>
        </w:rPr>
        <w:t xml:space="preserve">   </w:t>
      </w:r>
      <w:r w:rsidRPr="001C4B17">
        <w:rPr>
          <w:rFonts w:ascii="Times New Roman" w:hAnsi="Times New Roman" w:cs="Times New Roman"/>
          <w:i/>
          <w:color w:val="595959" w:themeColor="text1" w:themeTint="A6"/>
          <w:sz w:val="23"/>
          <w:szCs w:val="23"/>
        </w:rPr>
        <w:t>«</w:t>
      </w:r>
      <w:proofErr w:type="gramEnd"/>
      <w:r w:rsidRPr="001C4B17">
        <w:rPr>
          <w:rFonts w:ascii="Times New Roman" w:hAnsi="Times New Roman" w:cs="Times New Roman"/>
          <w:i/>
          <w:color w:val="595959" w:themeColor="text1" w:themeTint="A6"/>
          <w:sz w:val="23"/>
          <w:szCs w:val="23"/>
        </w:rPr>
        <w:t>___»__________ 20</w:t>
      </w:r>
      <w:r w:rsidR="007D029F" w:rsidRPr="001C4B17">
        <w:rPr>
          <w:rFonts w:ascii="Times New Roman" w:hAnsi="Times New Roman" w:cs="Times New Roman"/>
          <w:i/>
          <w:color w:val="595959" w:themeColor="text1" w:themeTint="A6"/>
          <w:sz w:val="23"/>
          <w:szCs w:val="23"/>
        </w:rPr>
        <w:t>2</w:t>
      </w:r>
      <w:r w:rsidR="005B260B" w:rsidRPr="001C4B17">
        <w:rPr>
          <w:rFonts w:ascii="Times New Roman" w:hAnsi="Times New Roman" w:cs="Times New Roman"/>
          <w:i/>
          <w:color w:val="595959" w:themeColor="text1" w:themeTint="A6"/>
          <w:sz w:val="23"/>
          <w:szCs w:val="23"/>
        </w:rPr>
        <w:t>__</w:t>
      </w:r>
      <w:r w:rsidR="00F030A3" w:rsidRPr="001C4B17">
        <w:rPr>
          <w:rFonts w:ascii="Times New Roman" w:hAnsi="Times New Roman" w:cs="Times New Roman"/>
          <w:i/>
          <w:color w:val="595959" w:themeColor="text1" w:themeTint="A6"/>
          <w:sz w:val="23"/>
          <w:szCs w:val="23"/>
        </w:rPr>
        <w:t xml:space="preserve"> </w:t>
      </w:r>
      <w:r w:rsidRPr="001C4B17">
        <w:rPr>
          <w:rFonts w:ascii="Times New Roman" w:hAnsi="Times New Roman" w:cs="Times New Roman"/>
          <w:i/>
          <w:color w:val="595959" w:themeColor="text1" w:themeTint="A6"/>
          <w:sz w:val="23"/>
          <w:szCs w:val="23"/>
        </w:rPr>
        <w:t>г.</w:t>
      </w:r>
    </w:p>
    <w:p w:rsidR="00363EDE" w:rsidRPr="001C4B17" w:rsidRDefault="00363EDE" w:rsidP="00846385">
      <w:pPr>
        <w:pStyle w:val="ConsNonformat"/>
        <w:ind w:firstLine="709"/>
        <w:jc w:val="both"/>
        <w:rPr>
          <w:rFonts w:ascii="Times New Roman" w:hAnsi="Times New Roman" w:cs="Times New Roman"/>
          <w:color w:val="595959" w:themeColor="text1" w:themeTint="A6"/>
          <w:sz w:val="23"/>
          <w:szCs w:val="23"/>
        </w:rPr>
      </w:pPr>
    </w:p>
    <w:p w:rsidR="00295719" w:rsidRPr="001C4B17" w:rsidRDefault="009939A9" w:rsidP="009D00A7">
      <w:pPr>
        <w:ind w:firstLine="720"/>
        <w:rPr>
          <w:rFonts w:ascii="Times New Roman" w:hAnsi="Times New Roman"/>
          <w:color w:val="595959" w:themeColor="text1" w:themeTint="A6"/>
          <w:sz w:val="23"/>
          <w:szCs w:val="23"/>
        </w:rPr>
      </w:pPr>
      <w:r w:rsidRPr="001C4B17">
        <w:rPr>
          <w:rFonts w:ascii="Times New Roman" w:hAnsi="Times New Roman"/>
          <w:color w:val="595959" w:themeColor="text1" w:themeTint="A6"/>
          <w:sz w:val="23"/>
          <w:szCs w:val="23"/>
        </w:rPr>
        <w:t xml:space="preserve">Финансовый управляющий </w:t>
      </w:r>
      <w:proofErr w:type="spellStart"/>
      <w:r w:rsidRPr="001C4B17">
        <w:rPr>
          <w:rFonts w:ascii="Times New Roman" w:hAnsi="Times New Roman"/>
          <w:color w:val="595959" w:themeColor="text1" w:themeTint="A6"/>
          <w:sz w:val="23"/>
          <w:szCs w:val="23"/>
        </w:rPr>
        <w:t>Таушканова</w:t>
      </w:r>
      <w:proofErr w:type="spellEnd"/>
      <w:r w:rsidRPr="001C4B17">
        <w:rPr>
          <w:rFonts w:ascii="Times New Roman" w:hAnsi="Times New Roman"/>
          <w:color w:val="595959" w:themeColor="text1" w:themeTint="A6"/>
          <w:sz w:val="23"/>
          <w:szCs w:val="23"/>
        </w:rPr>
        <w:t xml:space="preserve"> Наталья Федоровна (ИНН 667220118823,  СНИЛС 105-300-673 97, адрес: 620014, г. Екатеринбург, ул. Попова, д.7, а/я 43) - член </w:t>
      </w:r>
      <w:r w:rsidRPr="001C4B17">
        <w:rPr>
          <w:rFonts w:ascii="Times New Roman" w:hAnsi="Times New Roman"/>
          <w:color w:val="595959" w:themeColor="text1" w:themeTint="A6"/>
          <w:sz w:val="23"/>
          <w:szCs w:val="23"/>
          <w:shd w:val="clear" w:color="auto" w:fill="FFFFFF"/>
        </w:rPr>
        <w:t xml:space="preserve">Ассоциация "ДМСО" - Ассоциация "Дальневосточная межрегиональная саморегулируемая организация профессиональных арбитражных управляющих" (ИНН 2721099166,  ОГРН 1032700295099, адрес: </w:t>
      </w:r>
      <w:r w:rsidRPr="001C4B17">
        <w:rPr>
          <w:rFonts w:ascii="Times New Roman" w:hAnsi="Times New Roman"/>
          <w:color w:val="595959" w:themeColor="text1" w:themeTint="A6"/>
          <w:sz w:val="23"/>
          <w:szCs w:val="23"/>
        </w:rPr>
        <w:t xml:space="preserve">680020, Хабаровский край, г. Хабаровск, пер. Доступный, д. 13, оф. 6), являющаяся организатором торгов по продаже имущества </w:t>
      </w:r>
      <w:r w:rsidR="00535348" w:rsidRPr="001C4B17">
        <w:rPr>
          <w:rFonts w:ascii="Times New Roman" w:hAnsi="Times New Roman"/>
          <w:color w:val="595959" w:themeColor="text1" w:themeTint="A6"/>
          <w:sz w:val="23"/>
          <w:szCs w:val="23"/>
        </w:rPr>
        <w:t xml:space="preserve">гр-на </w:t>
      </w:r>
      <w:bookmarkStart w:id="0" w:name="_Hlk209445909"/>
      <w:r w:rsidR="0078533C" w:rsidRPr="001C4B17">
        <w:rPr>
          <w:rFonts w:ascii="Times New Roman" w:hAnsi="Times New Roman"/>
          <w:color w:val="595959" w:themeColor="text1" w:themeTint="A6"/>
          <w:sz w:val="23"/>
          <w:szCs w:val="23"/>
          <w:shd w:val="clear" w:color="auto" w:fill="FFFFFF"/>
        </w:rPr>
        <w:t xml:space="preserve">РФ </w:t>
      </w:r>
      <w:r w:rsidR="0078533C" w:rsidRPr="001C4B17">
        <w:rPr>
          <w:rFonts w:ascii="Times New Roman" w:hAnsi="Times New Roman"/>
          <w:color w:val="595959" w:themeColor="text1" w:themeTint="A6"/>
          <w:sz w:val="23"/>
          <w:szCs w:val="23"/>
        </w:rPr>
        <w:t xml:space="preserve">Лукьяновой Ольги Олеговны (25.09.1989 г.р., место рождения: гор. Каменск-Уральский Свердловской обл., ИНН 661217634930, СНИЛС 137-287-409 82, адрес регистрации: Свердловская область, </w:t>
      </w:r>
      <w:proofErr w:type="spellStart"/>
      <w:r w:rsidR="0078533C" w:rsidRPr="001C4B17">
        <w:rPr>
          <w:rFonts w:ascii="Times New Roman" w:hAnsi="Times New Roman"/>
          <w:color w:val="595959" w:themeColor="text1" w:themeTint="A6"/>
          <w:sz w:val="23"/>
          <w:szCs w:val="23"/>
        </w:rPr>
        <w:t>Сысертский</w:t>
      </w:r>
      <w:proofErr w:type="spellEnd"/>
      <w:r w:rsidR="0078533C" w:rsidRPr="001C4B17">
        <w:rPr>
          <w:rFonts w:ascii="Times New Roman" w:hAnsi="Times New Roman"/>
          <w:color w:val="595959" w:themeColor="text1" w:themeTint="A6"/>
          <w:sz w:val="23"/>
          <w:szCs w:val="23"/>
        </w:rPr>
        <w:t xml:space="preserve"> район, п. </w:t>
      </w:r>
      <w:proofErr w:type="spellStart"/>
      <w:r w:rsidR="0078533C" w:rsidRPr="001C4B17">
        <w:rPr>
          <w:rFonts w:ascii="Times New Roman" w:hAnsi="Times New Roman"/>
          <w:color w:val="595959" w:themeColor="text1" w:themeTint="A6"/>
          <w:sz w:val="23"/>
          <w:szCs w:val="23"/>
        </w:rPr>
        <w:t>Габиевский</w:t>
      </w:r>
      <w:proofErr w:type="spellEnd"/>
      <w:r w:rsidR="0078533C" w:rsidRPr="001C4B17">
        <w:rPr>
          <w:rFonts w:ascii="Times New Roman" w:hAnsi="Times New Roman"/>
          <w:color w:val="595959" w:themeColor="text1" w:themeTint="A6"/>
          <w:sz w:val="23"/>
          <w:szCs w:val="23"/>
        </w:rPr>
        <w:t xml:space="preserve">, </w:t>
      </w:r>
      <w:proofErr w:type="spellStart"/>
      <w:r w:rsidR="0078533C" w:rsidRPr="001C4B17">
        <w:rPr>
          <w:rFonts w:ascii="Times New Roman" w:hAnsi="Times New Roman"/>
          <w:color w:val="595959" w:themeColor="text1" w:themeTint="A6"/>
          <w:sz w:val="23"/>
          <w:szCs w:val="23"/>
        </w:rPr>
        <w:t>кв</w:t>
      </w:r>
      <w:proofErr w:type="spellEnd"/>
      <w:r w:rsidR="0078533C" w:rsidRPr="001C4B17">
        <w:rPr>
          <w:rFonts w:ascii="Times New Roman" w:hAnsi="Times New Roman"/>
          <w:color w:val="595959" w:themeColor="text1" w:themeTint="A6"/>
          <w:sz w:val="23"/>
          <w:szCs w:val="23"/>
        </w:rPr>
        <w:t xml:space="preserve">-л ул. Снегири, д. 6) </w:t>
      </w:r>
      <w:r w:rsidR="0078533C" w:rsidRPr="001C4B17">
        <w:rPr>
          <w:rFonts w:ascii="Times New Roman" w:hAnsi="Times New Roman"/>
          <w:color w:val="595959" w:themeColor="text1" w:themeTint="A6"/>
          <w:sz w:val="23"/>
          <w:szCs w:val="23"/>
        </w:rPr>
        <w:t xml:space="preserve">действующая на основании </w:t>
      </w:r>
      <w:r w:rsidR="0078533C" w:rsidRPr="001C4B17">
        <w:rPr>
          <w:rFonts w:ascii="Times New Roman" w:hAnsi="Times New Roman"/>
          <w:color w:val="595959" w:themeColor="text1" w:themeTint="A6"/>
          <w:sz w:val="23"/>
          <w:szCs w:val="23"/>
          <w:shd w:val="clear" w:color="auto" w:fill="FFFFFF"/>
        </w:rPr>
        <w:t>решени</w:t>
      </w:r>
      <w:r w:rsidR="0078533C" w:rsidRPr="001C4B17">
        <w:rPr>
          <w:rFonts w:ascii="Times New Roman" w:hAnsi="Times New Roman"/>
          <w:color w:val="595959" w:themeColor="text1" w:themeTint="A6"/>
          <w:sz w:val="23"/>
          <w:szCs w:val="23"/>
          <w:shd w:val="clear" w:color="auto" w:fill="FFFFFF"/>
        </w:rPr>
        <w:t>я</w:t>
      </w:r>
      <w:r w:rsidR="0078533C" w:rsidRPr="001C4B17">
        <w:rPr>
          <w:rFonts w:ascii="Times New Roman" w:hAnsi="Times New Roman"/>
          <w:color w:val="595959" w:themeColor="text1" w:themeTint="A6"/>
          <w:sz w:val="23"/>
          <w:szCs w:val="23"/>
          <w:shd w:val="clear" w:color="auto" w:fill="FFFFFF"/>
        </w:rPr>
        <w:t xml:space="preserve"> Арбитражного суда Свердловской области от </w:t>
      </w:r>
      <w:proofErr w:type="gramStart"/>
      <w:r w:rsidR="0078533C" w:rsidRPr="001C4B17">
        <w:rPr>
          <w:rFonts w:ascii="Times New Roman" w:hAnsi="Times New Roman"/>
          <w:color w:val="595959" w:themeColor="text1" w:themeTint="A6"/>
          <w:sz w:val="23"/>
          <w:szCs w:val="23"/>
          <w:shd w:val="clear" w:color="auto" w:fill="FFFFFF"/>
        </w:rPr>
        <w:t>16.09.2025 .</w:t>
      </w:r>
      <w:proofErr w:type="gramEnd"/>
      <w:r w:rsidR="0078533C" w:rsidRPr="001C4B17">
        <w:rPr>
          <w:rFonts w:ascii="Times New Roman" w:hAnsi="Times New Roman"/>
          <w:color w:val="595959" w:themeColor="text1" w:themeTint="A6"/>
          <w:sz w:val="23"/>
          <w:szCs w:val="23"/>
          <w:shd w:val="clear" w:color="auto" w:fill="FFFFFF"/>
        </w:rPr>
        <w:t xml:space="preserve"> по делу № А60-39391/2025</w:t>
      </w:r>
      <w:r w:rsidR="0078533C" w:rsidRPr="001C4B17">
        <w:rPr>
          <w:rFonts w:ascii="Times New Roman" w:hAnsi="Times New Roman"/>
          <w:color w:val="595959" w:themeColor="text1" w:themeTint="A6"/>
          <w:sz w:val="23"/>
          <w:szCs w:val="23"/>
          <w:shd w:val="clear" w:color="auto" w:fill="FFFFFF"/>
        </w:rPr>
        <w:t xml:space="preserve">, </w:t>
      </w:r>
      <w:bookmarkEnd w:id="0"/>
      <w:r w:rsidR="00535348" w:rsidRPr="001C4B17">
        <w:rPr>
          <w:rFonts w:ascii="Times New Roman" w:hAnsi="Times New Roman"/>
          <w:color w:val="595959" w:themeColor="text1" w:themeTint="A6"/>
          <w:sz w:val="23"/>
          <w:szCs w:val="23"/>
        </w:rPr>
        <w:t xml:space="preserve">именуемая </w:t>
      </w:r>
      <w:r w:rsidR="00295719" w:rsidRPr="001C4B17">
        <w:rPr>
          <w:rFonts w:ascii="Times New Roman" w:hAnsi="Times New Roman"/>
          <w:color w:val="595959" w:themeColor="text1" w:themeTint="A6"/>
          <w:sz w:val="23"/>
          <w:szCs w:val="23"/>
        </w:rPr>
        <w:t>в дальнейшем «Продавец», с одной стороны,</w:t>
      </w:r>
    </w:p>
    <w:p w:rsidR="00363EDE" w:rsidRPr="001C4B17" w:rsidRDefault="00295719" w:rsidP="00295719">
      <w:pPr>
        <w:pStyle w:val="ConsNonformat"/>
        <w:ind w:firstLine="709"/>
        <w:jc w:val="both"/>
        <w:rPr>
          <w:rFonts w:ascii="Times New Roman" w:hAnsi="Times New Roman" w:cs="Times New Roman"/>
          <w:color w:val="595959" w:themeColor="text1" w:themeTint="A6"/>
          <w:sz w:val="23"/>
          <w:szCs w:val="23"/>
        </w:rPr>
      </w:pPr>
      <w:r w:rsidRPr="001C4B17">
        <w:rPr>
          <w:rFonts w:ascii="Times New Roman" w:eastAsia="Andale Sans UI" w:hAnsi="Times New Roman" w:cs="Times New Roman"/>
          <w:color w:val="595959" w:themeColor="text1" w:themeTint="A6"/>
          <w:kern w:val="1"/>
          <w:sz w:val="23"/>
          <w:szCs w:val="23"/>
        </w:rPr>
        <w:t xml:space="preserve">и ________________________________________________________________, в лице ________________________________________________________, </w:t>
      </w:r>
      <w:proofErr w:type="spellStart"/>
      <w:r w:rsidRPr="001C4B17">
        <w:rPr>
          <w:rFonts w:ascii="Times New Roman" w:eastAsia="Andale Sans UI" w:hAnsi="Times New Roman" w:cs="Times New Roman"/>
          <w:color w:val="595959" w:themeColor="text1" w:themeTint="A6"/>
          <w:kern w:val="1"/>
          <w:sz w:val="23"/>
          <w:szCs w:val="23"/>
        </w:rPr>
        <w:t>действующ</w:t>
      </w:r>
      <w:proofErr w:type="spellEnd"/>
      <w:r w:rsidRPr="001C4B17">
        <w:rPr>
          <w:rFonts w:ascii="Times New Roman" w:eastAsia="Andale Sans UI" w:hAnsi="Times New Roman" w:cs="Times New Roman"/>
          <w:color w:val="595959" w:themeColor="text1" w:themeTint="A6"/>
          <w:kern w:val="1"/>
          <w:sz w:val="23"/>
          <w:szCs w:val="23"/>
        </w:rPr>
        <w:t>___ на основании______________________________________________,</w:t>
      </w:r>
      <w:r w:rsidRPr="001C4B17">
        <w:rPr>
          <w:rFonts w:ascii="Times New Roman" w:eastAsia="Calibri" w:hAnsi="Times New Roman" w:cs="Times New Roman"/>
          <w:color w:val="595959" w:themeColor="text1" w:themeTint="A6"/>
          <w:sz w:val="23"/>
          <w:szCs w:val="23"/>
          <w:lang w:eastAsia="en-US"/>
        </w:rPr>
        <w:t xml:space="preserve"> именуемый в дальнейшем</w:t>
      </w:r>
      <w:r w:rsidRPr="001C4B17">
        <w:rPr>
          <w:rFonts w:ascii="Times New Roman" w:hAnsi="Times New Roman" w:cs="Times New Roman"/>
          <w:b/>
          <w:color w:val="595959" w:themeColor="text1" w:themeTint="A6"/>
          <w:sz w:val="23"/>
          <w:szCs w:val="23"/>
        </w:rPr>
        <w:t xml:space="preserve"> </w:t>
      </w:r>
      <w:r w:rsidR="00363EDE" w:rsidRPr="001C4B17">
        <w:rPr>
          <w:rFonts w:ascii="Times New Roman" w:hAnsi="Times New Roman" w:cs="Times New Roman"/>
          <w:b/>
          <w:color w:val="595959" w:themeColor="text1" w:themeTint="A6"/>
          <w:sz w:val="23"/>
          <w:szCs w:val="23"/>
        </w:rPr>
        <w:t>«Заявитель»</w:t>
      </w:r>
      <w:r w:rsidR="00363EDE" w:rsidRPr="001C4B17">
        <w:rPr>
          <w:rFonts w:ascii="Times New Roman" w:hAnsi="Times New Roman" w:cs="Times New Roman"/>
          <w:color w:val="595959" w:themeColor="text1" w:themeTint="A6"/>
          <w:sz w:val="23"/>
          <w:szCs w:val="23"/>
        </w:rPr>
        <w:t>, именуемые совместно «Стороны», заключили настоящее Соглашение о нижеследующем:</w:t>
      </w:r>
    </w:p>
    <w:p w:rsidR="00363EDE" w:rsidRPr="001C4B17" w:rsidRDefault="00363EDE" w:rsidP="00846385">
      <w:pPr>
        <w:pStyle w:val="ConsNonformat"/>
        <w:ind w:firstLine="709"/>
        <w:jc w:val="both"/>
        <w:rPr>
          <w:rFonts w:ascii="Times New Roman" w:hAnsi="Times New Roman" w:cs="Times New Roman"/>
          <w:color w:val="595959" w:themeColor="text1" w:themeTint="A6"/>
          <w:sz w:val="23"/>
          <w:szCs w:val="23"/>
        </w:rPr>
      </w:pPr>
    </w:p>
    <w:p w:rsidR="00363EDE" w:rsidRPr="001C4B17" w:rsidRDefault="00363EDE" w:rsidP="00846385">
      <w:pPr>
        <w:rPr>
          <w:rFonts w:ascii="Times New Roman" w:hAnsi="Times New Roman"/>
          <w:b/>
          <w:color w:val="595959" w:themeColor="text1" w:themeTint="A6"/>
          <w:sz w:val="23"/>
          <w:szCs w:val="23"/>
        </w:rPr>
      </w:pPr>
      <w:r w:rsidRPr="001C4B17">
        <w:rPr>
          <w:rFonts w:ascii="Times New Roman" w:hAnsi="Times New Roman"/>
          <w:b/>
          <w:color w:val="595959" w:themeColor="text1" w:themeTint="A6"/>
          <w:sz w:val="23"/>
          <w:szCs w:val="23"/>
        </w:rPr>
        <w:t>1. Предмет соглашения</w:t>
      </w:r>
    </w:p>
    <w:p w:rsidR="00363EDE" w:rsidRPr="001C4B17" w:rsidRDefault="00363EDE" w:rsidP="00846385">
      <w:pPr>
        <w:rPr>
          <w:rFonts w:ascii="Times New Roman" w:hAnsi="Times New Roman"/>
          <w:b/>
          <w:color w:val="595959" w:themeColor="text1" w:themeTint="A6"/>
          <w:sz w:val="23"/>
          <w:szCs w:val="23"/>
        </w:rPr>
      </w:pPr>
    </w:p>
    <w:p w:rsidR="00363EDE" w:rsidRPr="001C4B17" w:rsidRDefault="00363EDE" w:rsidP="00193CD6">
      <w:pPr>
        <w:pStyle w:val="ConsNonformat"/>
        <w:tabs>
          <w:tab w:val="left" w:pos="720"/>
        </w:tabs>
        <w:ind w:firstLine="709"/>
        <w:jc w:val="both"/>
        <w:rPr>
          <w:rFonts w:ascii="Times New Roman" w:hAnsi="Times New Roman" w:cs="Times New Roman"/>
          <w:bCs/>
          <w:color w:val="595959" w:themeColor="text1" w:themeTint="A6"/>
          <w:sz w:val="23"/>
          <w:szCs w:val="23"/>
        </w:rPr>
      </w:pPr>
      <w:r w:rsidRPr="001C4B17">
        <w:rPr>
          <w:rFonts w:ascii="Times New Roman" w:hAnsi="Times New Roman" w:cs="Times New Roman"/>
          <w:color w:val="595959" w:themeColor="text1" w:themeTint="A6"/>
          <w:sz w:val="23"/>
          <w:szCs w:val="23"/>
        </w:rPr>
        <w:t>1.1.</w:t>
      </w:r>
      <w:r w:rsidRPr="001C4B17">
        <w:rPr>
          <w:rFonts w:ascii="Times New Roman" w:hAnsi="Times New Roman" w:cs="Times New Roman"/>
          <w:color w:val="595959" w:themeColor="text1" w:themeTint="A6"/>
          <w:sz w:val="23"/>
          <w:szCs w:val="23"/>
        </w:rPr>
        <w:tab/>
        <w:t>В соответствии с условиями настоящего соглашения Заявитель для участия в торгах по продаже имущества (</w:t>
      </w:r>
      <w:r w:rsidR="00535348" w:rsidRPr="001C4B17">
        <w:rPr>
          <w:rFonts w:ascii="Times New Roman" w:hAnsi="Times New Roman" w:cs="Times New Roman"/>
          <w:color w:val="595959" w:themeColor="text1" w:themeTint="A6"/>
          <w:sz w:val="23"/>
          <w:szCs w:val="23"/>
        </w:rPr>
        <w:t>недвижимое имущество</w:t>
      </w:r>
      <w:r w:rsidRPr="001C4B17">
        <w:rPr>
          <w:rFonts w:ascii="Times New Roman" w:hAnsi="Times New Roman" w:cs="Times New Roman"/>
          <w:color w:val="595959" w:themeColor="text1" w:themeTint="A6"/>
          <w:sz w:val="23"/>
          <w:szCs w:val="23"/>
        </w:rPr>
        <w:t xml:space="preserve">, далее - </w:t>
      </w:r>
      <w:r w:rsidR="001C4B17" w:rsidRPr="001C4B17">
        <w:rPr>
          <w:rFonts w:ascii="Times New Roman" w:hAnsi="Times New Roman" w:cs="Times New Roman"/>
          <w:color w:val="595959" w:themeColor="text1" w:themeTint="A6"/>
          <w:sz w:val="23"/>
          <w:szCs w:val="23"/>
        </w:rPr>
        <w:t>объект</w:t>
      </w:r>
      <w:r w:rsidRPr="001C4B17">
        <w:rPr>
          <w:rFonts w:ascii="Times New Roman" w:hAnsi="Times New Roman" w:cs="Times New Roman"/>
          <w:color w:val="595959" w:themeColor="text1" w:themeTint="A6"/>
          <w:sz w:val="23"/>
          <w:szCs w:val="23"/>
        </w:rPr>
        <w:t xml:space="preserve">), принадлежащего на праве собственности </w:t>
      </w:r>
      <w:r w:rsidR="00846385" w:rsidRPr="001C4B17">
        <w:rPr>
          <w:rFonts w:ascii="Times New Roman" w:hAnsi="Times New Roman" w:cs="Times New Roman"/>
          <w:color w:val="595959" w:themeColor="text1" w:themeTint="A6"/>
          <w:sz w:val="23"/>
          <w:szCs w:val="23"/>
        </w:rPr>
        <w:t>Должнику</w:t>
      </w:r>
      <w:r w:rsidRPr="001C4B17">
        <w:rPr>
          <w:rFonts w:ascii="Times New Roman" w:hAnsi="Times New Roman" w:cs="Times New Roman"/>
          <w:color w:val="595959" w:themeColor="text1" w:themeTint="A6"/>
          <w:sz w:val="23"/>
          <w:szCs w:val="23"/>
        </w:rPr>
        <w:t>, проводимых __________</w:t>
      </w:r>
      <w:r w:rsidR="00A34462" w:rsidRPr="001C4B17">
        <w:rPr>
          <w:rFonts w:ascii="Times New Roman" w:hAnsi="Times New Roman" w:cs="Times New Roman"/>
          <w:color w:val="595959" w:themeColor="text1" w:themeTint="A6"/>
          <w:sz w:val="23"/>
          <w:szCs w:val="23"/>
        </w:rPr>
        <w:t>________</w:t>
      </w:r>
      <w:r w:rsidRPr="001C4B17">
        <w:rPr>
          <w:rFonts w:ascii="Times New Roman" w:hAnsi="Times New Roman" w:cs="Times New Roman"/>
          <w:color w:val="595959" w:themeColor="text1" w:themeTint="A6"/>
          <w:sz w:val="23"/>
          <w:szCs w:val="23"/>
        </w:rPr>
        <w:t xml:space="preserve"> 20</w:t>
      </w:r>
      <w:r w:rsidR="007D029F" w:rsidRPr="001C4B17">
        <w:rPr>
          <w:rFonts w:ascii="Times New Roman" w:hAnsi="Times New Roman" w:cs="Times New Roman"/>
          <w:color w:val="595959" w:themeColor="text1" w:themeTint="A6"/>
          <w:sz w:val="23"/>
          <w:szCs w:val="23"/>
        </w:rPr>
        <w:t>2</w:t>
      </w:r>
      <w:r w:rsidR="005B260B" w:rsidRPr="001C4B17">
        <w:rPr>
          <w:rFonts w:ascii="Times New Roman" w:hAnsi="Times New Roman" w:cs="Times New Roman"/>
          <w:color w:val="595959" w:themeColor="text1" w:themeTint="A6"/>
          <w:sz w:val="23"/>
          <w:szCs w:val="23"/>
        </w:rPr>
        <w:t>__</w:t>
      </w:r>
      <w:r w:rsidR="00896E25" w:rsidRPr="001C4B17">
        <w:rPr>
          <w:rFonts w:ascii="Times New Roman" w:hAnsi="Times New Roman" w:cs="Times New Roman"/>
          <w:color w:val="595959" w:themeColor="text1" w:themeTint="A6"/>
          <w:sz w:val="23"/>
          <w:szCs w:val="23"/>
        </w:rPr>
        <w:t xml:space="preserve"> </w:t>
      </w:r>
      <w:r w:rsidRPr="001C4B17">
        <w:rPr>
          <w:rFonts w:ascii="Times New Roman" w:hAnsi="Times New Roman" w:cs="Times New Roman"/>
          <w:color w:val="595959" w:themeColor="text1" w:themeTint="A6"/>
          <w:sz w:val="23"/>
          <w:szCs w:val="23"/>
        </w:rPr>
        <w:t>года, перечисляет денежные средства в срок до _______________ в размере __________________</w:t>
      </w:r>
      <w:r w:rsidR="00193CD6" w:rsidRPr="001C4B17">
        <w:rPr>
          <w:rFonts w:ascii="Times New Roman" w:hAnsi="Times New Roman" w:cs="Times New Roman"/>
          <w:color w:val="595959" w:themeColor="text1" w:themeTint="A6"/>
          <w:sz w:val="23"/>
          <w:szCs w:val="23"/>
        </w:rPr>
        <w:t xml:space="preserve"> </w:t>
      </w:r>
      <w:r w:rsidRPr="001C4B17">
        <w:rPr>
          <w:rFonts w:ascii="Times New Roman" w:hAnsi="Times New Roman" w:cs="Times New Roman"/>
          <w:color w:val="595959" w:themeColor="text1" w:themeTint="A6"/>
          <w:sz w:val="23"/>
          <w:szCs w:val="23"/>
        </w:rPr>
        <w:t>(далее – «Задаток») по реквизитам Должника</w:t>
      </w:r>
      <w:r w:rsidR="00193CD6" w:rsidRPr="001C4B17">
        <w:rPr>
          <w:rFonts w:ascii="Times New Roman" w:hAnsi="Times New Roman" w:cs="Times New Roman"/>
          <w:color w:val="595959" w:themeColor="text1" w:themeTint="A6"/>
          <w:sz w:val="23"/>
          <w:szCs w:val="23"/>
        </w:rPr>
        <w:t xml:space="preserve"> указанным в п. 5</w:t>
      </w:r>
      <w:r w:rsidRPr="001C4B17">
        <w:rPr>
          <w:rFonts w:ascii="Times New Roman" w:hAnsi="Times New Roman" w:cs="Times New Roman"/>
          <w:bCs/>
          <w:color w:val="595959" w:themeColor="text1" w:themeTint="A6"/>
          <w:sz w:val="23"/>
          <w:szCs w:val="23"/>
        </w:rPr>
        <w:t>,</w:t>
      </w:r>
    </w:p>
    <w:p w:rsidR="00363EDE" w:rsidRPr="001C4B17" w:rsidRDefault="00363EDE" w:rsidP="00846385">
      <w:pPr>
        <w:rPr>
          <w:rFonts w:ascii="Times New Roman" w:hAnsi="Times New Roman"/>
          <w:color w:val="595959" w:themeColor="text1" w:themeTint="A6"/>
          <w:sz w:val="23"/>
          <w:szCs w:val="23"/>
        </w:rPr>
      </w:pPr>
      <w:r w:rsidRPr="001C4B17">
        <w:rPr>
          <w:rFonts w:ascii="Times New Roman" w:hAnsi="Times New Roman"/>
          <w:color w:val="595959" w:themeColor="text1" w:themeTint="A6"/>
          <w:sz w:val="23"/>
          <w:szCs w:val="23"/>
        </w:rPr>
        <w:t>1.2.</w:t>
      </w:r>
      <w:r w:rsidRPr="001C4B17">
        <w:rPr>
          <w:rFonts w:ascii="Times New Roman" w:hAnsi="Times New Roman"/>
          <w:color w:val="595959" w:themeColor="text1" w:themeTint="A6"/>
          <w:sz w:val="23"/>
          <w:szCs w:val="23"/>
        </w:rPr>
        <w:tab/>
        <w:t>В платежном документе на перечисление суммы задатка, указанной в п.1.1. настоящего Соглашения, обязательно указание: «Задаток на участие в открытых торгах по продаже имущества</w:t>
      </w:r>
      <w:r w:rsidR="00F030A3" w:rsidRPr="001C4B17">
        <w:rPr>
          <w:rFonts w:ascii="Times New Roman" w:hAnsi="Times New Roman"/>
          <w:color w:val="595959" w:themeColor="text1" w:themeTint="A6"/>
          <w:sz w:val="23"/>
          <w:szCs w:val="23"/>
        </w:rPr>
        <w:t>, лот</w:t>
      </w:r>
      <w:bookmarkStart w:id="1" w:name="_Hlk168562053"/>
      <w:r w:rsidR="00535348" w:rsidRPr="001C4B17">
        <w:rPr>
          <w:rFonts w:ascii="Times New Roman" w:hAnsi="Times New Roman"/>
          <w:color w:val="595959" w:themeColor="text1" w:themeTint="A6"/>
          <w:sz w:val="23"/>
          <w:szCs w:val="23"/>
        </w:rPr>
        <w:t xml:space="preserve"> №1:</w:t>
      </w:r>
      <w:bookmarkEnd w:id="1"/>
      <w:r w:rsidR="001C4B17" w:rsidRPr="001C4B17">
        <w:rPr>
          <w:rFonts w:ascii="Times New Roman" w:hAnsi="Times New Roman"/>
          <w:color w:val="595959" w:themeColor="text1" w:themeTint="A6"/>
          <w:sz w:val="23"/>
          <w:szCs w:val="23"/>
        </w:rPr>
        <w:t xml:space="preserve"> __.</w:t>
      </w:r>
    </w:p>
    <w:p w:rsidR="00363EDE" w:rsidRPr="001C4B17" w:rsidRDefault="00363EDE" w:rsidP="00846385">
      <w:pPr>
        <w:rPr>
          <w:rFonts w:ascii="Times New Roman" w:hAnsi="Times New Roman"/>
          <w:color w:val="595959" w:themeColor="text1" w:themeTint="A6"/>
          <w:sz w:val="23"/>
          <w:szCs w:val="23"/>
        </w:rPr>
      </w:pPr>
      <w:r w:rsidRPr="001C4B17">
        <w:rPr>
          <w:rFonts w:ascii="Times New Roman" w:hAnsi="Times New Roman"/>
          <w:color w:val="595959" w:themeColor="text1" w:themeTint="A6"/>
          <w:sz w:val="23"/>
          <w:szCs w:val="23"/>
        </w:rPr>
        <w:t>1.3.</w:t>
      </w:r>
      <w:r w:rsidRPr="001C4B17">
        <w:rPr>
          <w:rFonts w:ascii="Times New Roman" w:hAnsi="Times New Roman"/>
          <w:color w:val="595959" w:themeColor="text1" w:themeTint="A6"/>
          <w:sz w:val="23"/>
          <w:szCs w:val="23"/>
        </w:rPr>
        <w:tab/>
        <w:t xml:space="preserve">Задаток вносится Заявителем в счет обеспечения исполнения обязательств по оплате продаваемого на торгах имущества </w:t>
      </w:r>
      <w:r w:rsidR="00846385" w:rsidRPr="001C4B17">
        <w:rPr>
          <w:rFonts w:ascii="Times New Roman" w:hAnsi="Times New Roman"/>
          <w:color w:val="595959" w:themeColor="text1" w:themeTint="A6"/>
          <w:sz w:val="23"/>
          <w:szCs w:val="23"/>
        </w:rPr>
        <w:t>Должника</w:t>
      </w:r>
      <w:r w:rsidRPr="001C4B17">
        <w:rPr>
          <w:rFonts w:ascii="Times New Roman" w:hAnsi="Times New Roman"/>
          <w:color w:val="595959" w:themeColor="text1" w:themeTint="A6"/>
          <w:sz w:val="23"/>
          <w:szCs w:val="23"/>
        </w:rPr>
        <w:t>.</w:t>
      </w:r>
    </w:p>
    <w:p w:rsidR="00363EDE" w:rsidRPr="001C4B17" w:rsidRDefault="00363EDE" w:rsidP="00846385">
      <w:pPr>
        <w:rPr>
          <w:rFonts w:ascii="Times New Roman" w:hAnsi="Times New Roman"/>
          <w:color w:val="595959" w:themeColor="text1" w:themeTint="A6"/>
          <w:sz w:val="23"/>
          <w:szCs w:val="23"/>
        </w:rPr>
      </w:pPr>
      <w:r w:rsidRPr="001C4B17">
        <w:rPr>
          <w:rFonts w:ascii="Times New Roman" w:hAnsi="Times New Roman"/>
          <w:color w:val="595959" w:themeColor="text1" w:themeTint="A6"/>
          <w:sz w:val="23"/>
          <w:szCs w:val="23"/>
        </w:rPr>
        <w:t>1.4.</w:t>
      </w:r>
      <w:r w:rsidRPr="001C4B17">
        <w:rPr>
          <w:rFonts w:ascii="Times New Roman" w:hAnsi="Times New Roman"/>
          <w:color w:val="595959" w:themeColor="text1" w:themeTint="A6"/>
          <w:sz w:val="23"/>
          <w:szCs w:val="23"/>
        </w:rPr>
        <w:tab/>
        <w:t xml:space="preserve">Извещение о проведении указанных торгов опубликовано в </w:t>
      </w:r>
      <w:r w:rsidR="00CC1F28" w:rsidRPr="001C4B17">
        <w:rPr>
          <w:rFonts w:ascii="Times New Roman" w:hAnsi="Times New Roman"/>
          <w:color w:val="595959" w:themeColor="text1" w:themeTint="A6"/>
          <w:sz w:val="23"/>
          <w:szCs w:val="23"/>
        </w:rPr>
        <w:t xml:space="preserve">Единый федеральный реестр сведений о </w:t>
      </w:r>
      <w:proofErr w:type="gramStart"/>
      <w:r w:rsidR="00CC1F28" w:rsidRPr="001C4B17">
        <w:rPr>
          <w:rFonts w:ascii="Times New Roman" w:hAnsi="Times New Roman"/>
          <w:color w:val="595959" w:themeColor="text1" w:themeTint="A6"/>
          <w:sz w:val="23"/>
          <w:szCs w:val="23"/>
        </w:rPr>
        <w:t xml:space="preserve">банкротстве </w:t>
      </w:r>
      <w:r w:rsidR="00A34462" w:rsidRPr="001C4B17">
        <w:rPr>
          <w:rFonts w:ascii="Times New Roman" w:hAnsi="Times New Roman"/>
          <w:color w:val="595959" w:themeColor="text1" w:themeTint="A6"/>
          <w:sz w:val="23"/>
          <w:szCs w:val="23"/>
        </w:rPr>
        <w:t xml:space="preserve"> от</w:t>
      </w:r>
      <w:proofErr w:type="gramEnd"/>
      <w:r w:rsidR="00A34462" w:rsidRPr="001C4B17">
        <w:rPr>
          <w:rFonts w:ascii="Times New Roman" w:hAnsi="Times New Roman"/>
          <w:color w:val="595959" w:themeColor="text1" w:themeTint="A6"/>
          <w:sz w:val="23"/>
          <w:szCs w:val="23"/>
        </w:rPr>
        <w:t xml:space="preserve"> ________ 20</w:t>
      </w:r>
      <w:r w:rsidR="007D029F" w:rsidRPr="001C4B17">
        <w:rPr>
          <w:rFonts w:ascii="Times New Roman" w:hAnsi="Times New Roman"/>
          <w:color w:val="595959" w:themeColor="text1" w:themeTint="A6"/>
          <w:sz w:val="23"/>
          <w:szCs w:val="23"/>
        </w:rPr>
        <w:t>2</w:t>
      </w:r>
      <w:r w:rsidR="001C5B4B" w:rsidRPr="001C4B17">
        <w:rPr>
          <w:rFonts w:ascii="Times New Roman" w:hAnsi="Times New Roman"/>
          <w:color w:val="595959" w:themeColor="text1" w:themeTint="A6"/>
          <w:sz w:val="23"/>
          <w:szCs w:val="23"/>
        </w:rPr>
        <w:t>5</w:t>
      </w:r>
      <w:r w:rsidR="00535348" w:rsidRPr="001C4B17">
        <w:rPr>
          <w:rFonts w:ascii="Times New Roman" w:hAnsi="Times New Roman"/>
          <w:color w:val="595959" w:themeColor="text1" w:themeTint="A6"/>
          <w:sz w:val="23"/>
          <w:szCs w:val="23"/>
        </w:rPr>
        <w:t xml:space="preserve"> </w:t>
      </w:r>
      <w:r w:rsidR="00F87E03" w:rsidRPr="001C4B17">
        <w:rPr>
          <w:rFonts w:ascii="Times New Roman" w:hAnsi="Times New Roman"/>
          <w:color w:val="595959" w:themeColor="text1" w:themeTint="A6"/>
          <w:sz w:val="23"/>
          <w:szCs w:val="23"/>
        </w:rPr>
        <w:t>года.</w:t>
      </w:r>
    </w:p>
    <w:p w:rsidR="00363EDE" w:rsidRPr="001C4B17" w:rsidRDefault="00363EDE" w:rsidP="00846385">
      <w:pPr>
        <w:pStyle w:val="ConsNonformat"/>
        <w:ind w:firstLine="709"/>
        <w:jc w:val="both"/>
        <w:rPr>
          <w:rFonts w:ascii="Times New Roman" w:hAnsi="Times New Roman" w:cs="Times New Roman"/>
          <w:color w:val="595959" w:themeColor="text1" w:themeTint="A6"/>
          <w:sz w:val="23"/>
          <w:szCs w:val="23"/>
        </w:rPr>
      </w:pPr>
    </w:p>
    <w:p w:rsidR="00363EDE" w:rsidRPr="001C4B17" w:rsidRDefault="00363EDE" w:rsidP="00846385">
      <w:pPr>
        <w:pStyle w:val="ConsNonformat"/>
        <w:ind w:firstLine="709"/>
        <w:jc w:val="both"/>
        <w:rPr>
          <w:rFonts w:ascii="Times New Roman" w:hAnsi="Times New Roman" w:cs="Times New Roman"/>
          <w:b/>
          <w:color w:val="595959" w:themeColor="text1" w:themeTint="A6"/>
          <w:sz w:val="23"/>
          <w:szCs w:val="23"/>
        </w:rPr>
      </w:pPr>
      <w:r w:rsidRPr="001C4B17">
        <w:rPr>
          <w:rFonts w:ascii="Times New Roman" w:hAnsi="Times New Roman" w:cs="Times New Roman"/>
          <w:b/>
          <w:color w:val="595959" w:themeColor="text1" w:themeTint="A6"/>
          <w:sz w:val="23"/>
          <w:szCs w:val="23"/>
        </w:rPr>
        <w:t>2.</w:t>
      </w:r>
      <w:r w:rsidRPr="001C4B17">
        <w:rPr>
          <w:rFonts w:ascii="Times New Roman" w:hAnsi="Times New Roman" w:cs="Times New Roman"/>
          <w:b/>
          <w:color w:val="595959" w:themeColor="text1" w:themeTint="A6"/>
          <w:sz w:val="23"/>
          <w:szCs w:val="23"/>
        </w:rPr>
        <w:tab/>
        <w:t>Порядок и сроки внесения задатка</w:t>
      </w:r>
    </w:p>
    <w:p w:rsidR="00363EDE" w:rsidRPr="001C4B17" w:rsidRDefault="00363EDE" w:rsidP="00846385">
      <w:pPr>
        <w:pStyle w:val="ConsNonformat"/>
        <w:ind w:firstLine="709"/>
        <w:jc w:val="both"/>
        <w:rPr>
          <w:rFonts w:ascii="Times New Roman" w:hAnsi="Times New Roman" w:cs="Times New Roman"/>
          <w:b/>
          <w:color w:val="595959" w:themeColor="text1" w:themeTint="A6"/>
          <w:sz w:val="23"/>
          <w:szCs w:val="23"/>
        </w:rPr>
      </w:pPr>
    </w:p>
    <w:p w:rsidR="00846385" w:rsidRPr="001C4B17" w:rsidRDefault="00846385" w:rsidP="00846385">
      <w:pPr>
        <w:pStyle w:val="ConsNonformat"/>
        <w:ind w:firstLine="567"/>
        <w:jc w:val="both"/>
        <w:rPr>
          <w:rFonts w:ascii="Times New Roman" w:hAnsi="Times New Roman" w:cs="Times New Roman"/>
          <w:color w:val="595959" w:themeColor="text1" w:themeTint="A6"/>
          <w:sz w:val="23"/>
          <w:szCs w:val="23"/>
        </w:rPr>
      </w:pPr>
      <w:r w:rsidRPr="001C4B17">
        <w:rPr>
          <w:rFonts w:ascii="Times New Roman" w:hAnsi="Times New Roman" w:cs="Times New Roman"/>
          <w:color w:val="595959" w:themeColor="text1" w:themeTint="A6"/>
          <w:sz w:val="23"/>
          <w:szCs w:val="23"/>
        </w:rPr>
        <w:t>2.1.</w:t>
      </w:r>
      <w:r w:rsidRPr="001C4B17">
        <w:rPr>
          <w:rFonts w:ascii="Times New Roman" w:hAnsi="Times New Roman" w:cs="Times New Roman"/>
          <w:color w:val="595959" w:themeColor="text1" w:themeTint="A6"/>
          <w:sz w:val="23"/>
          <w:szCs w:val="23"/>
        </w:rPr>
        <w:tab/>
        <w:t>Задаток должен быть внесен до даты и времени окончания приема заявок на участие в торгах, указанных в сообщении о проведении торгов.</w:t>
      </w:r>
    </w:p>
    <w:p w:rsidR="00846385" w:rsidRPr="001C4B17" w:rsidRDefault="00846385" w:rsidP="00846385">
      <w:pPr>
        <w:pStyle w:val="ConsNonformat"/>
        <w:ind w:firstLine="567"/>
        <w:jc w:val="both"/>
        <w:rPr>
          <w:rFonts w:ascii="Times New Roman" w:hAnsi="Times New Roman" w:cs="Times New Roman"/>
          <w:color w:val="595959" w:themeColor="text1" w:themeTint="A6"/>
          <w:sz w:val="23"/>
          <w:szCs w:val="23"/>
        </w:rPr>
      </w:pPr>
      <w:r w:rsidRPr="001C4B17">
        <w:rPr>
          <w:rFonts w:ascii="Times New Roman" w:hAnsi="Times New Roman" w:cs="Times New Roman"/>
          <w:color w:val="595959" w:themeColor="text1" w:themeTint="A6"/>
          <w:sz w:val="23"/>
          <w:szCs w:val="23"/>
        </w:rPr>
        <w:t>Сумма задатка вносится единым платежом в рублях.</w:t>
      </w:r>
    </w:p>
    <w:p w:rsidR="00846385" w:rsidRPr="001C4B17" w:rsidRDefault="00846385" w:rsidP="00846385">
      <w:pPr>
        <w:pStyle w:val="ConsNonformat"/>
        <w:ind w:firstLine="567"/>
        <w:jc w:val="both"/>
        <w:rPr>
          <w:rFonts w:ascii="Times New Roman" w:hAnsi="Times New Roman" w:cs="Times New Roman"/>
          <w:color w:val="595959" w:themeColor="text1" w:themeTint="A6"/>
          <w:sz w:val="23"/>
          <w:szCs w:val="23"/>
        </w:rPr>
      </w:pPr>
      <w:r w:rsidRPr="001C4B17">
        <w:rPr>
          <w:rFonts w:ascii="Times New Roman" w:hAnsi="Times New Roman" w:cs="Times New Roman"/>
          <w:color w:val="595959" w:themeColor="text1" w:themeTint="A6"/>
          <w:sz w:val="23"/>
          <w:szCs w:val="23"/>
        </w:rPr>
        <w:t>В случае не поступления суммы задатка в установленный срок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:rsidR="00363EDE" w:rsidRPr="001C4B17" w:rsidRDefault="00363EDE" w:rsidP="00846385">
      <w:pPr>
        <w:pStyle w:val="ConsNonformat"/>
        <w:ind w:firstLine="709"/>
        <w:jc w:val="both"/>
        <w:rPr>
          <w:rFonts w:ascii="Times New Roman" w:hAnsi="Times New Roman" w:cs="Times New Roman"/>
          <w:color w:val="595959" w:themeColor="text1" w:themeTint="A6"/>
          <w:sz w:val="23"/>
          <w:szCs w:val="23"/>
        </w:rPr>
      </w:pPr>
      <w:r w:rsidRPr="001C4B17">
        <w:rPr>
          <w:rFonts w:ascii="Times New Roman" w:hAnsi="Times New Roman" w:cs="Times New Roman"/>
          <w:color w:val="595959" w:themeColor="text1" w:themeTint="A6"/>
          <w:sz w:val="23"/>
          <w:szCs w:val="23"/>
        </w:rPr>
        <w:t>2.2.</w:t>
      </w:r>
      <w:r w:rsidRPr="001C4B17">
        <w:rPr>
          <w:rFonts w:ascii="Times New Roman" w:hAnsi="Times New Roman" w:cs="Times New Roman"/>
          <w:color w:val="595959" w:themeColor="text1" w:themeTint="A6"/>
          <w:sz w:val="23"/>
          <w:szCs w:val="23"/>
        </w:rPr>
        <w:tab/>
        <w:t>Должник не вправе распоряжаться денежными средствами, поступившими на счет Должника в качестве задатка.</w:t>
      </w:r>
    </w:p>
    <w:p w:rsidR="00363EDE" w:rsidRPr="001C4B17" w:rsidRDefault="00363EDE" w:rsidP="00846385">
      <w:pPr>
        <w:pStyle w:val="ConsNonformat"/>
        <w:ind w:firstLine="709"/>
        <w:jc w:val="both"/>
        <w:rPr>
          <w:rFonts w:ascii="Times New Roman" w:hAnsi="Times New Roman" w:cs="Times New Roman"/>
          <w:color w:val="595959" w:themeColor="text1" w:themeTint="A6"/>
          <w:sz w:val="23"/>
          <w:szCs w:val="23"/>
        </w:rPr>
      </w:pPr>
      <w:r w:rsidRPr="001C4B17">
        <w:rPr>
          <w:rFonts w:ascii="Times New Roman" w:hAnsi="Times New Roman" w:cs="Times New Roman"/>
          <w:color w:val="595959" w:themeColor="text1" w:themeTint="A6"/>
          <w:sz w:val="23"/>
          <w:szCs w:val="23"/>
        </w:rPr>
        <w:t>2.3.</w:t>
      </w:r>
      <w:r w:rsidRPr="001C4B17">
        <w:rPr>
          <w:rFonts w:ascii="Times New Roman" w:hAnsi="Times New Roman" w:cs="Times New Roman"/>
          <w:color w:val="595959" w:themeColor="text1" w:themeTint="A6"/>
          <w:sz w:val="23"/>
          <w:szCs w:val="23"/>
        </w:rPr>
        <w:tab/>
        <w:t>На денежные средства, перечисленные в соответствии с настоящим Соглашением, проценты не начисляются.</w:t>
      </w:r>
    </w:p>
    <w:p w:rsidR="00B83165" w:rsidRPr="001C4B17" w:rsidRDefault="00B83165" w:rsidP="00846385">
      <w:pPr>
        <w:pStyle w:val="ConsNonformat"/>
        <w:ind w:firstLine="709"/>
        <w:jc w:val="both"/>
        <w:rPr>
          <w:rFonts w:ascii="Times New Roman" w:hAnsi="Times New Roman" w:cs="Times New Roman"/>
          <w:color w:val="595959" w:themeColor="text1" w:themeTint="A6"/>
          <w:sz w:val="23"/>
          <w:szCs w:val="23"/>
        </w:rPr>
      </w:pPr>
    </w:p>
    <w:p w:rsidR="00B6248F" w:rsidRPr="001C4B17" w:rsidRDefault="00B6248F" w:rsidP="00846385">
      <w:pPr>
        <w:pStyle w:val="ConsNonformat"/>
        <w:ind w:firstLine="709"/>
        <w:jc w:val="both"/>
        <w:rPr>
          <w:rFonts w:ascii="Times New Roman" w:hAnsi="Times New Roman" w:cs="Times New Roman"/>
          <w:color w:val="595959" w:themeColor="text1" w:themeTint="A6"/>
          <w:sz w:val="23"/>
          <w:szCs w:val="23"/>
        </w:rPr>
      </w:pPr>
    </w:p>
    <w:p w:rsidR="00363EDE" w:rsidRPr="001C4B17" w:rsidRDefault="00363EDE" w:rsidP="00846385">
      <w:pPr>
        <w:pStyle w:val="ConsNonformat"/>
        <w:ind w:firstLine="709"/>
        <w:jc w:val="both"/>
        <w:rPr>
          <w:rFonts w:ascii="Times New Roman" w:hAnsi="Times New Roman" w:cs="Times New Roman"/>
          <w:b/>
          <w:color w:val="595959" w:themeColor="text1" w:themeTint="A6"/>
          <w:sz w:val="23"/>
          <w:szCs w:val="23"/>
        </w:rPr>
      </w:pPr>
      <w:r w:rsidRPr="001C4B17">
        <w:rPr>
          <w:rFonts w:ascii="Times New Roman" w:hAnsi="Times New Roman" w:cs="Times New Roman"/>
          <w:b/>
          <w:color w:val="595959" w:themeColor="text1" w:themeTint="A6"/>
          <w:sz w:val="23"/>
          <w:szCs w:val="23"/>
        </w:rPr>
        <w:t>3.</w:t>
      </w:r>
      <w:r w:rsidRPr="001C4B17">
        <w:rPr>
          <w:rFonts w:ascii="Times New Roman" w:hAnsi="Times New Roman" w:cs="Times New Roman"/>
          <w:b/>
          <w:color w:val="595959" w:themeColor="text1" w:themeTint="A6"/>
          <w:sz w:val="23"/>
          <w:szCs w:val="23"/>
        </w:rPr>
        <w:tab/>
        <w:t>Основания и порядок возврата и удержания задатка</w:t>
      </w:r>
    </w:p>
    <w:p w:rsidR="00363EDE" w:rsidRPr="001C4B17" w:rsidRDefault="00363EDE" w:rsidP="00846385">
      <w:pPr>
        <w:pStyle w:val="ConsNonformat"/>
        <w:ind w:firstLine="709"/>
        <w:jc w:val="both"/>
        <w:rPr>
          <w:rFonts w:ascii="Times New Roman" w:hAnsi="Times New Roman" w:cs="Times New Roman"/>
          <w:b/>
          <w:color w:val="595959" w:themeColor="text1" w:themeTint="A6"/>
          <w:sz w:val="23"/>
          <w:szCs w:val="23"/>
        </w:rPr>
      </w:pPr>
    </w:p>
    <w:p w:rsidR="00363EDE" w:rsidRPr="001C4B17" w:rsidRDefault="00363EDE" w:rsidP="00846385">
      <w:pPr>
        <w:rPr>
          <w:rFonts w:ascii="Times New Roman" w:hAnsi="Times New Roman"/>
          <w:color w:val="595959" w:themeColor="text1" w:themeTint="A6"/>
          <w:sz w:val="23"/>
          <w:szCs w:val="23"/>
        </w:rPr>
      </w:pPr>
      <w:r w:rsidRPr="001C4B17">
        <w:rPr>
          <w:rFonts w:ascii="Times New Roman" w:hAnsi="Times New Roman"/>
          <w:color w:val="595959" w:themeColor="text1" w:themeTint="A6"/>
          <w:sz w:val="23"/>
          <w:szCs w:val="23"/>
        </w:rPr>
        <w:lastRenderedPageBreak/>
        <w:t>3.1.</w:t>
      </w:r>
      <w:r w:rsidRPr="001C4B17">
        <w:rPr>
          <w:rFonts w:ascii="Times New Roman" w:hAnsi="Times New Roman"/>
          <w:color w:val="595959" w:themeColor="text1" w:themeTint="A6"/>
          <w:sz w:val="23"/>
          <w:szCs w:val="23"/>
        </w:rPr>
        <w:tab/>
        <w:t>Задаток возвращается в случаях и в сроки, которые установлены пунктами 3.2-3.6 настоящего Соглашения, путем перечисления суммы внесенного задатка по указанным в статье 5 настоящего Соглашения банковским реквизитам Заявителя.</w:t>
      </w:r>
    </w:p>
    <w:p w:rsidR="00363EDE" w:rsidRPr="001C4B17" w:rsidRDefault="00363EDE" w:rsidP="00846385">
      <w:pPr>
        <w:rPr>
          <w:rFonts w:ascii="Times New Roman" w:hAnsi="Times New Roman"/>
          <w:color w:val="595959" w:themeColor="text1" w:themeTint="A6"/>
          <w:sz w:val="23"/>
          <w:szCs w:val="23"/>
        </w:rPr>
      </w:pPr>
      <w:r w:rsidRPr="001C4B17">
        <w:rPr>
          <w:rFonts w:ascii="Times New Roman" w:hAnsi="Times New Roman"/>
          <w:color w:val="595959" w:themeColor="text1" w:themeTint="A6"/>
          <w:sz w:val="23"/>
          <w:szCs w:val="23"/>
        </w:rPr>
        <w:t>Заявитель обязан незамедлительно информировать Организатора торгов и Должника об изменении своих банковских реквизитов. Организатор торгов и Должник не отвечает за нарушение установленных настоящим Соглашением сроков возврата задатка в случае, если Заявитель своевременно не информировал его об изменении своих банковских реквизитов.</w:t>
      </w:r>
    </w:p>
    <w:p w:rsidR="00363EDE" w:rsidRPr="001C4B17" w:rsidRDefault="00363EDE" w:rsidP="00846385">
      <w:pPr>
        <w:rPr>
          <w:rFonts w:ascii="Times New Roman" w:hAnsi="Times New Roman"/>
          <w:color w:val="595959" w:themeColor="text1" w:themeTint="A6"/>
          <w:sz w:val="23"/>
          <w:szCs w:val="23"/>
        </w:rPr>
      </w:pPr>
      <w:r w:rsidRPr="001C4B17">
        <w:rPr>
          <w:rFonts w:ascii="Times New Roman" w:hAnsi="Times New Roman"/>
          <w:color w:val="595959" w:themeColor="text1" w:themeTint="A6"/>
          <w:sz w:val="23"/>
          <w:szCs w:val="23"/>
        </w:rPr>
        <w:t>3.2.</w:t>
      </w:r>
      <w:r w:rsidRPr="001C4B17">
        <w:rPr>
          <w:rFonts w:ascii="Times New Roman" w:hAnsi="Times New Roman"/>
          <w:color w:val="595959" w:themeColor="text1" w:themeTint="A6"/>
          <w:sz w:val="23"/>
          <w:szCs w:val="23"/>
        </w:rPr>
        <w:tab/>
        <w:t>В случае если Заявитель не будет допущен Организатором торгов к участию в торгах, Должник обязуется возвратить сумму внесенного Заявителем задатка в течение 5 (Пяти) банковских дней со дня подписания протокола о результатах проведения торгов.</w:t>
      </w:r>
    </w:p>
    <w:p w:rsidR="00363EDE" w:rsidRPr="001C4B17" w:rsidRDefault="00363EDE" w:rsidP="00846385">
      <w:pPr>
        <w:rPr>
          <w:rFonts w:ascii="Times New Roman" w:hAnsi="Times New Roman"/>
          <w:color w:val="595959" w:themeColor="text1" w:themeTint="A6"/>
          <w:sz w:val="23"/>
          <w:szCs w:val="23"/>
        </w:rPr>
      </w:pPr>
      <w:r w:rsidRPr="001C4B17">
        <w:rPr>
          <w:rFonts w:ascii="Times New Roman" w:hAnsi="Times New Roman"/>
          <w:color w:val="595959" w:themeColor="text1" w:themeTint="A6"/>
          <w:sz w:val="23"/>
          <w:szCs w:val="23"/>
        </w:rPr>
        <w:t>3.3.</w:t>
      </w:r>
      <w:r w:rsidRPr="001C4B17">
        <w:rPr>
          <w:rFonts w:ascii="Times New Roman" w:hAnsi="Times New Roman"/>
          <w:color w:val="595959" w:themeColor="text1" w:themeTint="A6"/>
          <w:sz w:val="23"/>
          <w:szCs w:val="23"/>
        </w:rPr>
        <w:tab/>
        <w:t>В случае отзыва Заявителем заявки на участие в торгах Должник обязуется возвратить сумму внесенного Заявителем задатка в течение 5 (Пяти) банковских дней со дня поступления Организатору торгов от Заявителя уведомления об отзыве заявки на основании его письменного заявления.</w:t>
      </w:r>
    </w:p>
    <w:p w:rsidR="00363EDE" w:rsidRPr="001C4B17" w:rsidRDefault="00363EDE" w:rsidP="00846385">
      <w:pPr>
        <w:pStyle w:val="ConsNormal"/>
        <w:ind w:firstLine="709"/>
        <w:jc w:val="both"/>
        <w:rPr>
          <w:rFonts w:ascii="Times New Roman" w:hAnsi="Times New Roman" w:cs="Times New Roman"/>
          <w:color w:val="595959" w:themeColor="text1" w:themeTint="A6"/>
          <w:sz w:val="23"/>
          <w:szCs w:val="23"/>
        </w:rPr>
      </w:pPr>
      <w:r w:rsidRPr="001C4B17">
        <w:rPr>
          <w:rFonts w:ascii="Times New Roman" w:hAnsi="Times New Roman" w:cs="Times New Roman"/>
          <w:color w:val="595959" w:themeColor="text1" w:themeTint="A6"/>
          <w:sz w:val="23"/>
          <w:szCs w:val="23"/>
        </w:rPr>
        <w:t>3.4.</w:t>
      </w:r>
      <w:r w:rsidRPr="001C4B17">
        <w:rPr>
          <w:rFonts w:ascii="Times New Roman" w:hAnsi="Times New Roman" w:cs="Times New Roman"/>
          <w:color w:val="595959" w:themeColor="text1" w:themeTint="A6"/>
          <w:sz w:val="23"/>
          <w:szCs w:val="23"/>
        </w:rPr>
        <w:tab/>
        <w:t>В случае если Заявитель участвовал в торгах, но не выиграл их, Должник обязуется возвратить сумму внесенного Заявителем задатка в течение 5 (Пяти) банковских дней со дня подписания протокола о результатах проведения торгов.</w:t>
      </w:r>
    </w:p>
    <w:p w:rsidR="00363EDE" w:rsidRPr="001C4B17" w:rsidRDefault="00363EDE" w:rsidP="00846385">
      <w:pPr>
        <w:pStyle w:val="ConsNormal"/>
        <w:ind w:firstLine="709"/>
        <w:jc w:val="both"/>
        <w:rPr>
          <w:rFonts w:ascii="Times New Roman" w:hAnsi="Times New Roman" w:cs="Times New Roman"/>
          <w:color w:val="595959" w:themeColor="text1" w:themeTint="A6"/>
          <w:sz w:val="23"/>
          <w:szCs w:val="23"/>
        </w:rPr>
      </w:pPr>
      <w:r w:rsidRPr="001C4B17">
        <w:rPr>
          <w:rFonts w:ascii="Times New Roman" w:hAnsi="Times New Roman" w:cs="Times New Roman"/>
          <w:color w:val="595959" w:themeColor="text1" w:themeTint="A6"/>
          <w:sz w:val="23"/>
          <w:szCs w:val="23"/>
        </w:rPr>
        <w:t>3.5.</w:t>
      </w:r>
      <w:r w:rsidRPr="001C4B17">
        <w:rPr>
          <w:rFonts w:ascii="Times New Roman" w:hAnsi="Times New Roman" w:cs="Times New Roman"/>
          <w:color w:val="595959" w:themeColor="text1" w:themeTint="A6"/>
          <w:sz w:val="23"/>
          <w:szCs w:val="23"/>
        </w:rPr>
        <w:tab/>
        <w:t>В случае признания торгов не</w:t>
      </w:r>
      <w:r w:rsidR="001B7A0D" w:rsidRPr="001C4B17">
        <w:rPr>
          <w:rFonts w:ascii="Times New Roman" w:hAnsi="Times New Roman" w:cs="Times New Roman"/>
          <w:color w:val="595959" w:themeColor="text1" w:themeTint="A6"/>
          <w:sz w:val="23"/>
          <w:szCs w:val="23"/>
        </w:rPr>
        <w:t xml:space="preserve"> </w:t>
      </w:r>
      <w:r w:rsidRPr="001C4B17">
        <w:rPr>
          <w:rFonts w:ascii="Times New Roman" w:hAnsi="Times New Roman" w:cs="Times New Roman"/>
          <w:color w:val="595959" w:themeColor="text1" w:themeTint="A6"/>
          <w:sz w:val="23"/>
          <w:szCs w:val="23"/>
        </w:rPr>
        <w:t>состоявшимися, Должник обязуется возвратить сумму внесенного Заявителем задатка в течение 5 (Пяти) банковских дней со дня объявления торгов несостоявшимися.</w:t>
      </w:r>
    </w:p>
    <w:p w:rsidR="00363EDE" w:rsidRPr="001C4B17" w:rsidRDefault="00363EDE" w:rsidP="00846385">
      <w:pPr>
        <w:pStyle w:val="ConsNormal"/>
        <w:ind w:firstLine="709"/>
        <w:jc w:val="both"/>
        <w:rPr>
          <w:rFonts w:ascii="Times New Roman" w:hAnsi="Times New Roman" w:cs="Times New Roman"/>
          <w:color w:val="595959" w:themeColor="text1" w:themeTint="A6"/>
          <w:sz w:val="23"/>
          <w:szCs w:val="23"/>
        </w:rPr>
      </w:pPr>
      <w:r w:rsidRPr="001C4B17">
        <w:rPr>
          <w:rFonts w:ascii="Times New Roman" w:hAnsi="Times New Roman" w:cs="Times New Roman"/>
          <w:color w:val="595959" w:themeColor="text1" w:themeTint="A6"/>
          <w:sz w:val="23"/>
          <w:szCs w:val="23"/>
        </w:rPr>
        <w:t>3.6.</w:t>
      </w:r>
      <w:r w:rsidRPr="001C4B17">
        <w:rPr>
          <w:rFonts w:ascii="Times New Roman" w:hAnsi="Times New Roman" w:cs="Times New Roman"/>
          <w:color w:val="595959" w:themeColor="text1" w:themeTint="A6"/>
          <w:sz w:val="23"/>
          <w:szCs w:val="23"/>
        </w:rPr>
        <w:tab/>
        <w:t>В случае отмены торгов по продаже имущества Должник обязуется возвратить сумму внесенного Заявителем задатка в течение 5 (Пяти) банковских дней со дня принятия решения об отмене торгов.</w:t>
      </w:r>
    </w:p>
    <w:p w:rsidR="00363EDE" w:rsidRPr="001C4B17" w:rsidRDefault="00363EDE" w:rsidP="00846385">
      <w:pPr>
        <w:pStyle w:val="ConsNormal"/>
        <w:ind w:firstLine="709"/>
        <w:jc w:val="both"/>
        <w:rPr>
          <w:rFonts w:ascii="Times New Roman" w:hAnsi="Times New Roman" w:cs="Times New Roman"/>
          <w:color w:val="595959" w:themeColor="text1" w:themeTint="A6"/>
          <w:sz w:val="23"/>
          <w:szCs w:val="23"/>
        </w:rPr>
      </w:pPr>
      <w:r w:rsidRPr="001C4B17">
        <w:rPr>
          <w:rFonts w:ascii="Times New Roman" w:hAnsi="Times New Roman" w:cs="Times New Roman"/>
          <w:color w:val="595959" w:themeColor="text1" w:themeTint="A6"/>
          <w:sz w:val="23"/>
          <w:szCs w:val="23"/>
        </w:rPr>
        <w:t>3.7.</w:t>
      </w:r>
      <w:r w:rsidRPr="001C4B17">
        <w:rPr>
          <w:rFonts w:ascii="Times New Roman" w:hAnsi="Times New Roman" w:cs="Times New Roman"/>
          <w:color w:val="595959" w:themeColor="text1" w:themeTint="A6"/>
          <w:sz w:val="23"/>
          <w:szCs w:val="23"/>
        </w:rPr>
        <w:tab/>
        <w:t>Внесенный Заявителем задаток не возвращается в случае:</w:t>
      </w:r>
    </w:p>
    <w:p w:rsidR="00363EDE" w:rsidRPr="001C4B17" w:rsidRDefault="00363EDE" w:rsidP="00846385">
      <w:pPr>
        <w:pStyle w:val="ConsNormal"/>
        <w:ind w:firstLine="709"/>
        <w:jc w:val="both"/>
        <w:rPr>
          <w:rFonts w:ascii="Times New Roman" w:hAnsi="Times New Roman" w:cs="Times New Roman"/>
          <w:color w:val="595959" w:themeColor="text1" w:themeTint="A6"/>
          <w:sz w:val="23"/>
          <w:szCs w:val="23"/>
        </w:rPr>
      </w:pPr>
      <w:r w:rsidRPr="001C4B17">
        <w:rPr>
          <w:rFonts w:ascii="Times New Roman" w:hAnsi="Times New Roman" w:cs="Times New Roman"/>
          <w:color w:val="595959" w:themeColor="text1" w:themeTint="A6"/>
          <w:sz w:val="23"/>
          <w:szCs w:val="23"/>
        </w:rPr>
        <w:t xml:space="preserve">если Заявитель, признанный победителем торгов, уклонится от подписания Договора купли-продажи </w:t>
      </w:r>
      <w:proofErr w:type="gramStart"/>
      <w:r w:rsidRPr="001C4B17">
        <w:rPr>
          <w:rFonts w:ascii="Times New Roman" w:hAnsi="Times New Roman" w:cs="Times New Roman"/>
          <w:color w:val="595959" w:themeColor="text1" w:themeTint="A6"/>
          <w:sz w:val="23"/>
          <w:szCs w:val="23"/>
        </w:rPr>
        <w:t>имущества ,</w:t>
      </w:r>
      <w:proofErr w:type="gramEnd"/>
      <w:r w:rsidRPr="001C4B17">
        <w:rPr>
          <w:rFonts w:ascii="Times New Roman" w:hAnsi="Times New Roman" w:cs="Times New Roman"/>
          <w:color w:val="595959" w:themeColor="text1" w:themeTint="A6"/>
          <w:sz w:val="23"/>
          <w:szCs w:val="23"/>
        </w:rPr>
        <w:t xml:space="preserve"> в установленный срок;</w:t>
      </w:r>
    </w:p>
    <w:p w:rsidR="00363EDE" w:rsidRPr="001C4B17" w:rsidRDefault="00363EDE" w:rsidP="00846385">
      <w:pPr>
        <w:pStyle w:val="ConsNormal"/>
        <w:ind w:firstLine="709"/>
        <w:jc w:val="both"/>
        <w:rPr>
          <w:rFonts w:ascii="Times New Roman" w:hAnsi="Times New Roman" w:cs="Times New Roman"/>
          <w:color w:val="595959" w:themeColor="text1" w:themeTint="A6"/>
          <w:sz w:val="23"/>
          <w:szCs w:val="23"/>
        </w:rPr>
      </w:pPr>
      <w:r w:rsidRPr="001C4B17">
        <w:rPr>
          <w:rFonts w:ascii="Times New Roman" w:hAnsi="Times New Roman" w:cs="Times New Roman"/>
          <w:color w:val="595959" w:themeColor="text1" w:themeTint="A6"/>
          <w:sz w:val="23"/>
          <w:szCs w:val="23"/>
        </w:rPr>
        <w:t>если Заявитель, признанный победителем торгов, уклонится от оплаты продаваемого на торгах имущества в срок, установленный подписанным Договором купли-продажи имущества.</w:t>
      </w:r>
    </w:p>
    <w:p w:rsidR="00363EDE" w:rsidRPr="001C4B17" w:rsidRDefault="00363EDE" w:rsidP="00846385">
      <w:pPr>
        <w:pStyle w:val="ConsNormal"/>
        <w:ind w:firstLine="709"/>
        <w:jc w:val="both"/>
        <w:rPr>
          <w:rFonts w:ascii="Times New Roman" w:hAnsi="Times New Roman" w:cs="Times New Roman"/>
          <w:color w:val="595959" w:themeColor="text1" w:themeTint="A6"/>
          <w:sz w:val="23"/>
          <w:szCs w:val="23"/>
        </w:rPr>
      </w:pPr>
      <w:r w:rsidRPr="001C4B17">
        <w:rPr>
          <w:rFonts w:ascii="Times New Roman" w:hAnsi="Times New Roman" w:cs="Times New Roman"/>
          <w:color w:val="595959" w:themeColor="text1" w:themeTint="A6"/>
          <w:sz w:val="23"/>
          <w:szCs w:val="23"/>
        </w:rPr>
        <w:t>3.8.</w:t>
      </w:r>
      <w:r w:rsidRPr="001C4B17">
        <w:rPr>
          <w:rFonts w:ascii="Times New Roman" w:hAnsi="Times New Roman" w:cs="Times New Roman"/>
          <w:color w:val="595959" w:themeColor="text1" w:themeTint="A6"/>
          <w:sz w:val="23"/>
          <w:szCs w:val="23"/>
        </w:rPr>
        <w:tab/>
        <w:t>Внесенный Заявителем задаток засчитывается победителю торгов в счет оплаты приобретаемого на торгах имущества при подписании им в установленном порядке Договора купли-продажи имущества.</w:t>
      </w:r>
    </w:p>
    <w:p w:rsidR="00363EDE" w:rsidRPr="001C4B17" w:rsidRDefault="00363EDE" w:rsidP="00846385">
      <w:pPr>
        <w:pStyle w:val="ConsNormal"/>
        <w:ind w:firstLine="709"/>
        <w:jc w:val="both"/>
        <w:rPr>
          <w:rFonts w:ascii="Times New Roman" w:hAnsi="Times New Roman" w:cs="Times New Roman"/>
          <w:color w:val="595959" w:themeColor="text1" w:themeTint="A6"/>
          <w:sz w:val="23"/>
          <w:szCs w:val="23"/>
        </w:rPr>
      </w:pPr>
      <w:r w:rsidRPr="001C4B17">
        <w:rPr>
          <w:rFonts w:ascii="Times New Roman" w:hAnsi="Times New Roman" w:cs="Times New Roman"/>
          <w:color w:val="595959" w:themeColor="text1" w:themeTint="A6"/>
          <w:sz w:val="23"/>
          <w:szCs w:val="23"/>
        </w:rPr>
        <w:t>3.9. Настоящее соглашение составлено в трех подлинных экземплярах, имеющих одинаковую юридическую силу, по одному экземпляру для каждой из сторон.</w:t>
      </w:r>
    </w:p>
    <w:p w:rsidR="00363EDE" w:rsidRPr="001C4B17" w:rsidRDefault="00363EDE" w:rsidP="00846385">
      <w:pPr>
        <w:pStyle w:val="ConsNormal"/>
        <w:ind w:firstLine="709"/>
        <w:jc w:val="both"/>
        <w:rPr>
          <w:rFonts w:ascii="Times New Roman" w:hAnsi="Times New Roman" w:cs="Times New Roman"/>
          <w:color w:val="595959" w:themeColor="text1" w:themeTint="A6"/>
          <w:sz w:val="23"/>
          <w:szCs w:val="23"/>
        </w:rPr>
      </w:pPr>
    </w:p>
    <w:p w:rsidR="00363EDE" w:rsidRPr="001C4B17" w:rsidRDefault="00363EDE" w:rsidP="00846385">
      <w:pPr>
        <w:pStyle w:val="ConsNormal"/>
        <w:ind w:firstLine="709"/>
        <w:jc w:val="both"/>
        <w:rPr>
          <w:rFonts w:ascii="Times New Roman" w:hAnsi="Times New Roman" w:cs="Times New Roman"/>
          <w:b/>
          <w:color w:val="595959" w:themeColor="text1" w:themeTint="A6"/>
          <w:sz w:val="23"/>
          <w:szCs w:val="23"/>
        </w:rPr>
      </w:pPr>
      <w:r w:rsidRPr="001C4B17">
        <w:rPr>
          <w:rFonts w:ascii="Times New Roman" w:hAnsi="Times New Roman" w:cs="Times New Roman"/>
          <w:b/>
          <w:color w:val="595959" w:themeColor="text1" w:themeTint="A6"/>
          <w:sz w:val="23"/>
          <w:szCs w:val="23"/>
        </w:rPr>
        <w:t>4.</w:t>
      </w:r>
      <w:r w:rsidRPr="001C4B17">
        <w:rPr>
          <w:rFonts w:ascii="Times New Roman" w:hAnsi="Times New Roman" w:cs="Times New Roman"/>
          <w:b/>
          <w:color w:val="595959" w:themeColor="text1" w:themeTint="A6"/>
          <w:sz w:val="23"/>
          <w:szCs w:val="23"/>
        </w:rPr>
        <w:tab/>
        <w:t>Срок действия Соглашения и порядок разрешения споров</w:t>
      </w:r>
    </w:p>
    <w:p w:rsidR="00363EDE" w:rsidRPr="001C4B17" w:rsidRDefault="00363EDE" w:rsidP="00846385">
      <w:pPr>
        <w:pStyle w:val="ConsNormal"/>
        <w:ind w:firstLine="709"/>
        <w:jc w:val="both"/>
        <w:rPr>
          <w:rFonts w:ascii="Times New Roman" w:hAnsi="Times New Roman" w:cs="Times New Roman"/>
          <w:b/>
          <w:color w:val="595959" w:themeColor="text1" w:themeTint="A6"/>
          <w:sz w:val="23"/>
          <w:szCs w:val="23"/>
        </w:rPr>
      </w:pPr>
    </w:p>
    <w:p w:rsidR="00363EDE" w:rsidRPr="001C4B17" w:rsidRDefault="00363EDE" w:rsidP="00846385">
      <w:pPr>
        <w:pStyle w:val="ConsNormal"/>
        <w:ind w:firstLine="709"/>
        <w:jc w:val="both"/>
        <w:rPr>
          <w:rFonts w:ascii="Times New Roman" w:hAnsi="Times New Roman" w:cs="Times New Roman"/>
          <w:color w:val="595959" w:themeColor="text1" w:themeTint="A6"/>
          <w:sz w:val="23"/>
          <w:szCs w:val="23"/>
        </w:rPr>
      </w:pPr>
      <w:r w:rsidRPr="001C4B17">
        <w:rPr>
          <w:rFonts w:ascii="Times New Roman" w:hAnsi="Times New Roman" w:cs="Times New Roman"/>
          <w:color w:val="595959" w:themeColor="text1" w:themeTint="A6"/>
          <w:sz w:val="23"/>
          <w:szCs w:val="23"/>
        </w:rPr>
        <w:t>4.1.</w:t>
      </w:r>
      <w:r w:rsidRPr="001C4B17">
        <w:rPr>
          <w:rFonts w:ascii="Times New Roman" w:hAnsi="Times New Roman" w:cs="Times New Roman"/>
          <w:color w:val="595959" w:themeColor="text1" w:themeTint="A6"/>
          <w:sz w:val="23"/>
          <w:szCs w:val="23"/>
        </w:rPr>
        <w:tab/>
        <w:t>Настоящее Соглашение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363EDE" w:rsidRPr="001C4B17" w:rsidRDefault="00363EDE" w:rsidP="00846385">
      <w:pPr>
        <w:rPr>
          <w:rFonts w:ascii="Times New Roman" w:hAnsi="Times New Roman"/>
          <w:color w:val="595959" w:themeColor="text1" w:themeTint="A6"/>
          <w:sz w:val="23"/>
          <w:szCs w:val="23"/>
        </w:rPr>
      </w:pPr>
      <w:r w:rsidRPr="001C4B17">
        <w:rPr>
          <w:rFonts w:ascii="Times New Roman" w:hAnsi="Times New Roman"/>
          <w:color w:val="595959" w:themeColor="text1" w:themeTint="A6"/>
          <w:sz w:val="23"/>
          <w:szCs w:val="23"/>
        </w:rPr>
        <w:t>4.2.</w:t>
      </w:r>
      <w:r w:rsidRPr="001C4B17">
        <w:rPr>
          <w:rFonts w:ascii="Times New Roman" w:hAnsi="Times New Roman"/>
          <w:color w:val="595959" w:themeColor="text1" w:themeTint="A6"/>
          <w:sz w:val="23"/>
          <w:szCs w:val="23"/>
        </w:rPr>
        <w:tab/>
        <w:t xml:space="preserve">Все споры и разногласия, возникающие между Сторонами по настоящему Соглашению или в связи с ним, разрешаются в претензионном порядке. Претензия направляется по адресу, указанному в </w:t>
      </w:r>
      <w:r w:rsidR="000A3934" w:rsidRPr="001C4B17">
        <w:rPr>
          <w:rFonts w:ascii="Times New Roman" w:hAnsi="Times New Roman"/>
          <w:color w:val="595959" w:themeColor="text1" w:themeTint="A6"/>
          <w:sz w:val="23"/>
          <w:szCs w:val="23"/>
        </w:rPr>
        <w:t>пункте</w:t>
      </w:r>
      <w:r w:rsidRPr="001C4B17">
        <w:rPr>
          <w:rFonts w:ascii="Times New Roman" w:hAnsi="Times New Roman"/>
          <w:color w:val="595959" w:themeColor="text1" w:themeTint="A6"/>
          <w:sz w:val="23"/>
          <w:szCs w:val="23"/>
        </w:rPr>
        <w:t xml:space="preserve"> 5 настоящего Соглашения. Срок рассмотрения претензии 30 (тридцать) </w:t>
      </w:r>
      <w:bookmarkStart w:id="2" w:name="_GoBack"/>
      <w:bookmarkEnd w:id="2"/>
      <w:r w:rsidRPr="001C4B17">
        <w:rPr>
          <w:rFonts w:ascii="Times New Roman" w:hAnsi="Times New Roman"/>
          <w:color w:val="595959" w:themeColor="text1" w:themeTint="A6"/>
          <w:sz w:val="23"/>
          <w:szCs w:val="23"/>
        </w:rPr>
        <w:t>дней с момента ее получения.</w:t>
      </w:r>
    </w:p>
    <w:p w:rsidR="00363EDE" w:rsidRPr="001C4B17" w:rsidRDefault="00363EDE" w:rsidP="00846385">
      <w:pPr>
        <w:rPr>
          <w:rFonts w:ascii="Times New Roman" w:hAnsi="Times New Roman"/>
          <w:color w:val="595959" w:themeColor="text1" w:themeTint="A6"/>
          <w:sz w:val="23"/>
          <w:szCs w:val="23"/>
        </w:rPr>
      </w:pPr>
      <w:r w:rsidRPr="001C4B17">
        <w:rPr>
          <w:rFonts w:ascii="Times New Roman" w:hAnsi="Times New Roman"/>
          <w:color w:val="595959" w:themeColor="text1" w:themeTint="A6"/>
          <w:sz w:val="23"/>
          <w:szCs w:val="23"/>
        </w:rPr>
        <w:t xml:space="preserve">4.3. В случае невозможности разрешения разногласий в претензионном порядке они подлежат рассмотрению в Арбитражном суде </w:t>
      </w:r>
      <w:r w:rsidR="00172333" w:rsidRPr="001C4B17">
        <w:rPr>
          <w:rFonts w:ascii="Times New Roman" w:hAnsi="Times New Roman"/>
          <w:color w:val="595959" w:themeColor="text1" w:themeTint="A6"/>
          <w:sz w:val="23"/>
          <w:szCs w:val="23"/>
        </w:rPr>
        <w:t>Свердловской области</w:t>
      </w:r>
      <w:r w:rsidRPr="001C4B17">
        <w:rPr>
          <w:rFonts w:ascii="Times New Roman" w:hAnsi="Times New Roman"/>
          <w:color w:val="595959" w:themeColor="text1" w:themeTint="A6"/>
          <w:sz w:val="23"/>
          <w:szCs w:val="23"/>
        </w:rPr>
        <w:t xml:space="preserve"> в установленном законодательством порядке.</w:t>
      </w:r>
    </w:p>
    <w:p w:rsidR="00193CD6" w:rsidRPr="001C4B17" w:rsidRDefault="00193CD6" w:rsidP="00846385">
      <w:pPr>
        <w:rPr>
          <w:rFonts w:ascii="Times New Roman" w:hAnsi="Times New Roman"/>
          <w:color w:val="595959" w:themeColor="text1" w:themeTint="A6"/>
          <w:sz w:val="23"/>
          <w:szCs w:val="23"/>
        </w:rPr>
      </w:pPr>
    </w:p>
    <w:p w:rsidR="00363EDE" w:rsidRPr="001C4B17" w:rsidRDefault="00363EDE" w:rsidP="00DF244D">
      <w:pPr>
        <w:pStyle w:val="ConsNormal"/>
        <w:ind w:firstLine="709"/>
        <w:rPr>
          <w:rFonts w:ascii="Times New Roman" w:hAnsi="Times New Roman" w:cs="Times New Roman"/>
          <w:b/>
          <w:color w:val="595959" w:themeColor="text1" w:themeTint="A6"/>
          <w:sz w:val="23"/>
          <w:szCs w:val="23"/>
        </w:rPr>
      </w:pPr>
      <w:r w:rsidRPr="001C4B17">
        <w:rPr>
          <w:rFonts w:ascii="Times New Roman" w:hAnsi="Times New Roman" w:cs="Times New Roman"/>
          <w:b/>
          <w:color w:val="595959" w:themeColor="text1" w:themeTint="A6"/>
          <w:sz w:val="23"/>
          <w:szCs w:val="23"/>
        </w:rPr>
        <w:t>5.</w:t>
      </w:r>
      <w:r w:rsidRPr="001C4B17">
        <w:rPr>
          <w:rFonts w:ascii="Times New Roman" w:hAnsi="Times New Roman" w:cs="Times New Roman"/>
          <w:b/>
          <w:color w:val="595959" w:themeColor="text1" w:themeTint="A6"/>
          <w:sz w:val="23"/>
          <w:szCs w:val="23"/>
        </w:rPr>
        <w:tab/>
        <w:t>Реквизиты и подписи Сторон</w:t>
      </w:r>
    </w:p>
    <w:p w:rsidR="00DF244D" w:rsidRPr="001C4B17" w:rsidRDefault="00DF244D" w:rsidP="00DF244D">
      <w:pPr>
        <w:pStyle w:val="ConsNormal"/>
        <w:ind w:firstLine="709"/>
        <w:rPr>
          <w:rFonts w:ascii="Times New Roman" w:hAnsi="Times New Roman" w:cs="Times New Roman"/>
          <w:b/>
          <w:color w:val="595959" w:themeColor="text1" w:themeTint="A6"/>
          <w:sz w:val="22"/>
          <w:szCs w:val="22"/>
        </w:rPr>
      </w:pPr>
    </w:p>
    <w:p w:rsidR="00363EDE" w:rsidRPr="001C4B17" w:rsidRDefault="00363EDE" w:rsidP="00846385">
      <w:pPr>
        <w:pStyle w:val="ConsNormal"/>
        <w:ind w:firstLine="709"/>
        <w:jc w:val="both"/>
        <w:rPr>
          <w:rFonts w:ascii="Times New Roman" w:hAnsi="Times New Roman" w:cs="Times New Roman"/>
          <w:b/>
          <w:color w:val="595959" w:themeColor="text1" w:themeTint="A6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2"/>
        <w:gridCol w:w="276"/>
        <w:gridCol w:w="4583"/>
      </w:tblGrid>
      <w:tr w:rsidR="00464D4D" w:rsidRPr="001C4B17" w:rsidTr="00A4402E">
        <w:tc>
          <w:tcPr>
            <w:tcW w:w="4928" w:type="dxa"/>
          </w:tcPr>
          <w:p w:rsidR="00F030A3" w:rsidRPr="001C4B17" w:rsidRDefault="00F030A3" w:rsidP="00A4402E">
            <w:pPr>
              <w:pStyle w:val="HTML"/>
              <w:jc w:val="both"/>
              <w:rPr>
                <w:rFonts w:ascii="Times New Roman" w:hAnsi="Times New Roman" w:cs="Times New Roman"/>
                <w:b/>
                <w:color w:val="595959" w:themeColor="text1" w:themeTint="A6"/>
                <w:sz w:val="22"/>
                <w:szCs w:val="22"/>
              </w:rPr>
            </w:pPr>
            <w:r w:rsidRPr="001C4B17">
              <w:rPr>
                <w:rFonts w:ascii="Times New Roman" w:hAnsi="Times New Roman" w:cs="Times New Roman"/>
                <w:b/>
                <w:color w:val="595959" w:themeColor="text1" w:themeTint="A6"/>
                <w:sz w:val="22"/>
                <w:szCs w:val="22"/>
              </w:rPr>
              <w:t>Организатор торгов:</w:t>
            </w:r>
          </w:p>
          <w:p w:rsidR="00F030A3" w:rsidRPr="001C4B17" w:rsidRDefault="00F030A3" w:rsidP="00A4402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</w:tabs>
              <w:jc w:val="both"/>
              <w:rPr>
                <w:rFonts w:ascii="Times New Roman" w:hAnsi="Times New Roman" w:cs="Times New Roman"/>
                <w:b/>
                <w:color w:val="595959" w:themeColor="text1" w:themeTint="A6"/>
                <w:sz w:val="22"/>
                <w:szCs w:val="22"/>
              </w:rPr>
            </w:pPr>
          </w:p>
          <w:p w:rsidR="00F030A3" w:rsidRPr="001C4B17" w:rsidRDefault="009939A9" w:rsidP="00A4402E">
            <w:pPr>
              <w:ind w:firstLine="0"/>
              <w:jc w:val="left"/>
              <w:rPr>
                <w:rFonts w:ascii="Times New Roman" w:hAnsi="Times New Roman"/>
                <w:color w:val="595959" w:themeColor="text1" w:themeTint="A6"/>
              </w:rPr>
            </w:pPr>
            <w:r w:rsidRPr="001C4B17">
              <w:rPr>
                <w:rFonts w:ascii="Times New Roman" w:hAnsi="Times New Roman"/>
                <w:color w:val="595959" w:themeColor="text1" w:themeTint="A6"/>
              </w:rPr>
              <w:t xml:space="preserve">Финансовый управляющий </w:t>
            </w:r>
            <w:proofErr w:type="spellStart"/>
            <w:r w:rsidRPr="001C4B17">
              <w:rPr>
                <w:rFonts w:ascii="Times New Roman" w:hAnsi="Times New Roman"/>
                <w:color w:val="595959" w:themeColor="text1" w:themeTint="A6"/>
              </w:rPr>
              <w:t>Таушканова</w:t>
            </w:r>
            <w:proofErr w:type="spellEnd"/>
            <w:r w:rsidRPr="001C4B17">
              <w:rPr>
                <w:rFonts w:ascii="Times New Roman" w:hAnsi="Times New Roman"/>
                <w:color w:val="595959" w:themeColor="text1" w:themeTint="A6"/>
              </w:rPr>
              <w:t xml:space="preserve"> Наталья Федоровна (ИНН 667220118823,  СНИЛС 105-300-673 97, адрес: 620014, г. Екатеринбург, ул. Попова, д.7, а/я 43) - член </w:t>
            </w:r>
            <w:r w:rsidRPr="001C4B17">
              <w:rPr>
                <w:rFonts w:ascii="Times New Roman" w:hAnsi="Times New Roman"/>
                <w:color w:val="595959" w:themeColor="text1" w:themeTint="A6"/>
                <w:shd w:val="clear" w:color="auto" w:fill="FFFFFF"/>
              </w:rPr>
              <w:t xml:space="preserve">Ассоциация "ДМСО" - Ассоциация "Дальневосточная межрегиональная саморегулируемая организация профессиональных арбитражных управляющих" (ИНН 2721099166,  ОГРН 1032700295099, адрес: </w:t>
            </w:r>
            <w:r w:rsidRPr="001C4B17">
              <w:rPr>
                <w:rFonts w:ascii="Times New Roman" w:hAnsi="Times New Roman"/>
                <w:color w:val="595959" w:themeColor="text1" w:themeTint="A6"/>
              </w:rPr>
              <w:t xml:space="preserve">680020, Хабаровский край, г. Хабаровск, пер. Доступный, д. 13, оф. 6), являющаяся организатором торгов по продаже имущества гр., </w:t>
            </w:r>
          </w:p>
          <w:p w:rsidR="00F030A3" w:rsidRPr="001C4B17" w:rsidRDefault="00F030A3" w:rsidP="00A4402E">
            <w:pPr>
              <w:ind w:firstLine="0"/>
              <w:rPr>
                <w:rFonts w:ascii="Times New Roman" w:hAnsi="Times New Roman"/>
                <w:color w:val="595959" w:themeColor="text1" w:themeTint="A6"/>
              </w:rPr>
            </w:pPr>
            <w:r w:rsidRPr="001C4B17">
              <w:rPr>
                <w:rFonts w:ascii="Times New Roman" w:hAnsi="Times New Roman"/>
                <w:color w:val="595959" w:themeColor="text1" w:themeTint="A6"/>
              </w:rPr>
              <w:t>_______________________/</w:t>
            </w:r>
            <w:r w:rsidR="00464D4D" w:rsidRPr="001C4B17">
              <w:rPr>
                <w:rFonts w:ascii="Times New Roman" w:hAnsi="Times New Roman"/>
                <w:color w:val="595959" w:themeColor="text1" w:themeTint="A6"/>
              </w:rPr>
              <w:t xml:space="preserve">Н.Ф. </w:t>
            </w:r>
            <w:proofErr w:type="spellStart"/>
            <w:r w:rsidR="00464D4D" w:rsidRPr="001C4B17">
              <w:rPr>
                <w:rFonts w:ascii="Times New Roman" w:hAnsi="Times New Roman"/>
                <w:color w:val="595959" w:themeColor="text1" w:themeTint="A6"/>
              </w:rPr>
              <w:t>Таушканова</w:t>
            </w:r>
            <w:proofErr w:type="spellEnd"/>
            <w:r w:rsidRPr="001C4B17">
              <w:rPr>
                <w:rFonts w:ascii="Times New Roman" w:hAnsi="Times New Roman"/>
                <w:color w:val="595959" w:themeColor="text1" w:themeTint="A6"/>
              </w:rPr>
              <w:t>/</w:t>
            </w:r>
          </w:p>
          <w:p w:rsidR="00F030A3" w:rsidRPr="001C4B17" w:rsidRDefault="00F030A3" w:rsidP="00A4402E">
            <w:pPr>
              <w:ind w:firstLine="0"/>
              <w:rPr>
                <w:rFonts w:ascii="Times New Roman" w:hAnsi="Times New Roman"/>
                <w:color w:val="595959" w:themeColor="text1" w:themeTint="A6"/>
              </w:rPr>
            </w:pPr>
            <w:r w:rsidRPr="001C4B17">
              <w:rPr>
                <w:rFonts w:ascii="Times New Roman" w:hAnsi="Times New Roman"/>
                <w:color w:val="595959" w:themeColor="text1" w:themeTint="A6"/>
              </w:rPr>
              <w:t xml:space="preserve">                     м.п.</w:t>
            </w:r>
          </w:p>
          <w:p w:rsidR="00F030A3" w:rsidRPr="001C4B17" w:rsidRDefault="00F030A3" w:rsidP="00A4402E">
            <w:pPr>
              <w:ind w:firstLine="0"/>
              <w:rPr>
                <w:rFonts w:ascii="Times New Roman" w:hAnsi="Times New Roman"/>
                <w:color w:val="595959" w:themeColor="text1" w:themeTint="A6"/>
              </w:rPr>
            </w:pPr>
          </w:p>
          <w:p w:rsidR="00F030A3" w:rsidRPr="001C4B17" w:rsidRDefault="00F030A3" w:rsidP="007D029F">
            <w:pPr>
              <w:ind w:firstLine="0"/>
              <w:rPr>
                <w:rFonts w:ascii="Times New Roman" w:hAnsi="Times New Roman"/>
                <w:color w:val="595959" w:themeColor="text1" w:themeTint="A6"/>
              </w:rPr>
            </w:pPr>
            <w:r w:rsidRPr="001C4B17">
              <w:rPr>
                <w:rFonts w:ascii="Times New Roman" w:hAnsi="Times New Roman"/>
                <w:color w:val="595959" w:themeColor="text1" w:themeTint="A6"/>
              </w:rPr>
              <w:t>«___» _________ 20</w:t>
            </w:r>
            <w:r w:rsidR="007D029F" w:rsidRPr="001C4B17">
              <w:rPr>
                <w:rFonts w:ascii="Times New Roman" w:hAnsi="Times New Roman"/>
                <w:color w:val="595959" w:themeColor="text1" w:themeTint="A6"/>
              </w:rPr>
              <w:t>2</w:t>
            </w:r>
            <w:r w:rsidR="005B260B" w:rsidRPr="001C4B17">
              <w:rPr>
                <w:rFonts w:ascii="Times New Roman" w:hAnsi="Times New Roman"/>
                <w:color w:val="595959" w:themeColor="text1" w:themeTint="A6"/>
              </w:rPr>
              <w:t>__</w:t>
            </w:r>
            <w:r w:rsidRPr="001C4B17">
              <w:rPr>
                <w:rFonts w:ascii="Times New Roman" w:hAnsi="Times New Roman"/>
                <w:color w:val="595959" w:themeColor="text1" w:themeTint="A6"/>
              </w:rPr>
              <w:t>г.</w:t>
            </w:r>
          </w:p>
        </w:tc>
        <w:tc>
          <w:tcPr>
            <w:tcW w:w="284" w:type="dxa"/>
          </w:tcPr>
          <w:p w:rsidR="00F030A3" w:rsidRPr="001C4B17" w:rsidRDefault="00F030A3" w:rsidP="00A4402E">
            <w:pPr>
              <w:pStyle w:val="HTML"/>
              <w:jc w:val="both"/>
              <w:rPr>
                <w:rFonts w:ascii="Times New Roman" w:hAnsi="Times New Roman" w:cs="Times New Roman"/>
                <w:b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4641" w:type="dxa"/>
          </w:tcPr>
          <w:p w:rsidR="00F030A3" w:rsidRPr="001C4B17" w:rsidRDefault="00F030A3" w:rsidP="00A4402E">
            <w:pPr>
              <w:pStyle w:val="HTML"/>
              <w:jc w:val="both"/>
              <w:rPr>
                <w:rFonts w:ascii="Times New Roman" w:hAnsi="Times New Roman" w:cs="Times New Roman"/>
                <w:color w:val="595959" w:themeColor="text1" w:themeTint="A6"/>
                <w:sz w:val="22"/>
                <w:szCs w:val="22"/>
              </w:rPr>
            </w:pPr>
            <w:r w:rsidRPr="001C4B17">
              <w:rPr>
                <w:rFonts w:ascii="Times New Roman" w:hAnsi="Times New Roman" w:cs="Times New Roman"/>
                <w:b/>
                <w:color w:val="595959" w:themeColor="text1" w:themeTint="A6"/>
                <w:sz w:val="22"/>
                <w:szCs w:val="22"/>
              </w:rPr>
              <w:t>Заявитель</w:t>
            </w:r>
            <w:r w:rsidRPr="001C4B17">
              <w:rPr>
                <w:rFonts w:ascii="Times New Roman" w:hAnsi="Times New Roman" w:cs="Times New Roman"/>
                <w:color w:val="595959" w:themeColor="text1" w:themeTint="A6"/>
                <w:sz w:val="22"/>
                <w:szCs w:val="22"/>
              </w:rPr>
              <w:t>:</w:t>
            </w:r>
          </w:p>
          <w:p w:rsidR="00F030A3" w:rsidRPr="001C4B17" w:rsidRDefault="00F030A3" w:rsidP="00A4402E">
            <w:pPr>
              <w:ind w:firstLine="0"/>
              <w:rPr>
                <w:rFonts w:ascii="Times New Roman" w:hAnsi="Times New Roman"/>
                <w:color w:val="595959" w:themeColor="text1" w:themeTint="A6"/>
              </w:rPr>
            </w:pPr>
          </w:p>
          <w:p w:rsidR="00F030A3" w:rsidRPr="001C4B17" w:rsidRDefault="00F030A3" w:rsidP="00A4402E">
            <w:pPr>
              <w:ind w:firstLine="0"/>
              <w:rPr>
                <w:rFonts w:ascii="Times New Roman" w:hAnsi="Times New Roman"/>
                <w:color w:val="595959" w:themeColor="text1" w:themeTint="A6"/>
              </w:rPr>
            </w:pPr>
          </w:p>
          <w:p w:rsidR="00F030A3" w:rsidRPr="001C4B17" w:rsidRDefault="00F030A3" w:rsidP="00A4402E">
            <w:pPr>
              <w:ind w:firstLine="0"/>
              <w:rPr>
                <w:rFonts w:ascii="Times New Roman" w:hAnsi="Times New Roman"/>
                <w:color w:val="595959" w:themeColor="text1" w:themeTint="A6"/>
              </w:rPr>
            </w:pPr>
          </w:p>
          <w:p w:rsidR="00F030A3" w:rsidRPr="001C4B17" w:rsidRDefault="00F030A3" w:rsidP="00A4402E">
            <w:pPr>
              <w:ind w:firstLine="0"/>
              <w:rPr>
                <w:rFonts w:ascii="Times New Roman" w:hAnsi="Times New Roman"/>
                <w:color w:val="595959" w:themeColor="text1" w:themeTint="A6"/>
              </w:rPr>
            </w:pPr>
          </w:p>
          <w:p w:rsidR="00F030A3" w:rsidRPr="001C4B17" w:rsidRDefault="00F030A3" w:rsidP="00A4402E">
            <w:pPr>
              <w:ind w:firstLine="0"/>
              <w:rPr>
                <w:rFonts w:ascii="Times New Roman" w:hAnsi="Times New Roman"/>
                <w:color w:val="595959" w:themeColor="text1" w:themeTint="A6"/>
              </w:rPr>
            </w:pPr>
          </w:p>
          <w:p w:rsidR="00F030A3" w:rsidRPr="001C4B17" w:rsidRDefault="00F030A3" w:rsidP="00A4402E">
            <w:pPr>
              <w:ind w:firstLine="0"/>
              <w:rPr>
                <w:rFonts w:ascii="Times New Roman" w:hAnsi="Times New Roman"/>
                <w:color w:val="595959" w:themeColor="text1" w:themeTint="A6"/>
              </w:rPr>
            </w:pPr>
          </w:p>
          <w:p w:rsidR="00F030A3" w:rsidRPr="001C4B17" w:rsidRDefault="00F030A3" w:rsidP="00A4402E">
            <w:pPr>
              <w:ind w:firstLine="0"/>
              <w:rPr>
                <w:rFonts w:ascii="Times New Roman" w:hAnsi="Times New Roman"/>
                <w:color w:val="595959" w:themeColor="text1" w:themeTint="A6"/>
              </w:rPr>
            </w:pPr>
          </w:p>
          <w:p w:rsidR="00F030A3" w:rsidRPr="001C4B17" w:rsidRDefault="00F030A3" w:rsidP="00A4402E">
            <w:pPr>
              <w:ind w:firstLine="0"/>
              <w:rPr>
                <w:rFonts w:ascii="Times New Roman" w:hAnsi="Times New Roman"/>
                <w:color w:val="595959" w:themeColor="text1" w:themeTint="A6"/>
              </w:rPr>
            </w:pPr>
          </w:p>
          <w:p w:rsidR="00F030A3" w:rsidRPr="001C4B17" w:rsidRDefault="00F030A3" w:rsidP="00A4402E">
            <w:pPr>
              <w:ind w:firstLine="0"/>
              <w:rPr>
                <w:rFonts w:ascii="Times New Roman" w:hAnsi="Times New Roman"/>
                <w:color w:val="595959" w:themeColor="text1" w:themeTint="A6"/>
              </w:rPr>
            </w:pPr>
          </w:p>
          <w:p w:rsidR="00F030A3" w:rsidRPr="001C4B17" w:rsidRDefault="00F030A3" w:rsidP="00A4402E">
            <w:pPr>
              <w:pStyle w:val="HTML"/>
              <w:jc w:val="both"/>
              <w:rPr>
                <w:rFonts w:ascii="Times New Roman" w:hAnsi="Times New Roman" w:cs="Times New Roman"/>
                <w:color w:val="595959" w:themeColor="text1" w:themeTint="A6"/>
                <w:sz w:val="22"/>
                <w:szCs w:val="22"/>
              </w:rPr>
            </w:pPr>
            <w:r w:rsidRPr="001C4B17">
              <w:rPr>
                <w:rFonts w:ascii="Times New Roman" w:hAnsi="Times New Roman" w:cs="Times New Roman"/>
                <w:color w:val="595959" w:themeColor="text1" w:themeTint="A6"/>
                <w:sz w:val="22"/>
                <w:szCs w:val="22"/>
              </w:rPr>
              <w:t>_______________________/____________/</w:t>
            </w:r>
          </w:p>
          <w:p w:rsidR="00F030A3" w:rsidRPr="001C4B17" w:rsidRDefault="00F030A3" w:rsidP="00A4402E">
            <w:pPr>
              <w:ind w:firstLine="0"/>
              <w:rPr>
                <w:rFonts w:ascii="Times New Roman" w:hAnsi="Times New Roman"/>
                <w:color w:val="595959" w:themeColor="text1" w:themeTint="A6"/>
              </w:rPr>
            </w:pPr>
            <w:r w:rsidRPr="001C4B17">
              <w:rPr>
                <w:rFonts w:ascii="Times New Roman" w:hAnsi="Times New Roman"/>
                <w:color w:val="595959" w:themeColor="text1" w:themeTint="A6"/>
              </w:rPr>
              <w:t xml:space="preserve">                     м.п.</w:t>
            </w:r>
          </w:p>
          <w:p w:rsidR="00F030A3" w:rsidRPr="001C4B17" w:rsidRDefault="00F030A3" w:rsidP="00A4402E">
            <w:pPr>
              <w:ind w:firstLine="0"/>
              <w:rPr>
                <w:rFonts w:ascii="Times New Roman" w:hAnsi="Times New Roman"/>
                <w:color w:val="595959" w:themeColor="text1" w:themeTint="A6"/>
              </w:rPr>
            </w:pPr>
          </w:p>
          <w:p w:rsidR="00F030A3" w:rsidRPr="001C4B17" w:rsidRDefault="00F030A3" w:rsidP="007D029F">
            <w:pPr>
              <w:ind w:firstLine="0"/>
              <w:rPr>
                <w:rFonts w:ascii="Times New Roman" w:hAnsi="Times New Roman"/>
                <w:color w:val="595959" w:themeColor="text1" w:themeTint="A6"/>
              </w:rPr>
            </w:pPr>
            <w:r w:rsidRPr="001C4B17">
              <w:rPr>
                <w:rFonts w:ascii="Times New Roman" w:hAnsi="Times New Roman"/>
                <w:color w:val="595959" w:themeColor="text1" w:themeTint="A6"/>
              </w:rPr>
              <w:t>«___» _________ 20</w:t>
            </w:r>
            <w:r w:rsidR="007D029F" w:rsidRPr="001C4B17">
              <w:rPr>
                <w:rFonts w:ascii="Times New Roman" w:hAnsi="Times New Roman"/>
                <w:color w:val="595959" w:themeColor="text1" w:themeTint="A6"/>
              </w:rPr>
              <w:t>2</w:t>
            </w:r>
            <w:r w:rsidR="005B260B" w:rsidRPr="001C4B17">
              <w:rPr>
                <w:rFonts w:ascii="Times New Roman" w:hAnsi="Times New Roman"/>
                <w:color w:val="595959" w:themeColor="text1" w:themeTint="A6"/>
              </w:rPr>
              <w:t>__</w:t>
            </w:r>
            <w:r w:rsidRPr="001C4B17">
              <w:rPr>
                <w:rFonts w:ascii="Times New Roman" w:hAnsi="Times New Roman"/>
                <w:color w:val="595959" w:themeColor="text1" w:themeTint="A6"/>
              </w:rPr>
              <w:t>г.</w:t>
            </w:r>
          </w:p>
        </w:tc>
      </w:tr>
      <w:tr w:rsidR="00464D4D" w:rsidRPr="001C4B17" w:rsidTr="00A4402E">
        <w:tc>
          <w:tcPr>
            <w:tcW w:w="4928" w:type="dxa"/>
          </w:tcPr>
          <w:p w:rsidR="00F030A3" w:rsidRPr="001C4B17" w:rsidRDefault="00F030A3" w:rsidP="00A4402E">
            <w:pPr>
              <w:pStyle w:val="HTML"/>
              <w:jc w:val="both"/>
              <w:rPr>
                <w:rFonts w:ascii="Times New Roman" w:hAnsi="Times New Roman" w:cs="Times New Roman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284" w:type="dxa"/>
          </w:tcPr>
          <w:p w:rsidR="00F030A3" w:rsidRPr="001C4B17" w:rsidRDefault="00F030A3" w:rsidP="00A4402E">
            <w:pPr>
              <w:pStyle w:val="HTML"/>
              <w:jc w:val="both"/>
              <w:rPr>
                <w:rFonts w:ascii="Times New Roman" w:hAnsi="Times New Roman" w:cs="Times New Roman"/>
                <w:b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4641" w:type="dxa"/>
          </w:tcPr>
          <w:p w:rsidR="00F030A3" w:rsidRPr="001C4B17" w:rsidRDefault="00F030A3" w:rsidP="00A4402E">
            <w:pPr>
              <w:pStyle w:val="HTML"/>
              <w:jc w:val="both"/>
              <w:rPr>
                <w:rFonts w:ascii="Times New Roman" w:hAnsi="Times New Roman" w:cs="Times New Roman"/>
                <w:b/>
                <w:color w:val="595959" w:themeColor="text1" w:themeTint="A6"/>
                <w:sz w:val="22"/>
                <w:szCs w:val="22"/>
              </w:rPr>
            </w:pPr>
          </w:p>
        </w:tc>
      </w:tr>
      <w:tr w:rsidR="00464D4D" w:rsidRPr="001C4B17" w:rsidTr="00A4402E">
        <w:tc>
          <w:tcPr>
            <w:tcW w:w="4928" w:type="dxa"/>
          </w:tcPr>
          <w:p w:rsidR="00F030A3" w:rsidRPr="001C4B17" w:rsidRDefault="00F030A3" w:rsidP="00A4402E">
            <w:pPr>
              <w:pStyle w:val="HTML"/>
              <w:jc w:val="both"/>
              <w:rPr>
                <w:rFonts w:ascii="Times New Roman" w:hAnsi="Times New Roman" w:cs="Times New Roman"/>
                <w:b/>
                <w:color w:val="595959" w:themeColor="text1" w:themeTint="A6"/>
                <w:sz w:val="22"/>
                <w:szCs w:val="22"/>
              </w:rPr>
            </w:pPr>
            <w:r w:rsidRPr="001C4B17">
              <w:rPr>
                <w:rFonts w:ascii="Times New Roman" w:hAnsi="Times New Roman" w:cs="Times New Roman"/>
                <w:b/>
                <w:color w:val="595959" w:themeColor="text1" w:themeTint="A6"/>
                <w:sz w:val="22"/>
                <w:szCs w:val="22"/>
              </w:rPr>
              <w:t>Должник:</w:t>
            </w:r>
          </w:p>
          <w:p w:rsidR="00F030A3" w:rsidRPr="001C4B17" w:rsidRDefault="00F030A3" w:rsidP="00A4402E">
            <w:pPr>
              <w:pStyle w:val="HTML"/>
              <w:jc w:val="both"/>
              <w:rPr>
                <w:rFonts w:ascii="Times New Roman" w:hAnsi="Times New Roman" w:cs="Times New Roman"/>
                <w:color w:val="595959" w:themeColor="text1" w:themeTint="A6"/>
                <w:sz w:val="22"/>
                <w:szCs w:val="22"/>
              </w:rPr>
            </w:pPr>
          </w:p>
          <w:p w:rsidR="00F030A3" w:rsidRPr="001C4B17" w:rsidRDefault="00515746" w:rsidP="001C4B17">
            <w:pPr>
              <w:pStyle w:val="a8"/>
              <w:jc w:val="both"/>
              <w:rPr>
                <w:rFonts w:ascii="Times New Roman" w:hAnsi="Times New Roman" w:cs="Times New Roman"/>
                <w:color w:val="595959" w:themeColor="text1" w:themeTint="A6"/>
                <w:sz w:val="22"/>
                <w:szCs w:val="22"/>
              </w:rPr>
            </w:pPr>
            <w:r w:rsidRPr="001C4B17">
              <w:rPr>
                <w:rFonts w:ascii="Times New Roman" w:hAnsi="Times New Roman" w:cs="Times New Roman"/>
                <w:color w:val="595959" w:themeColor="text1" w:themeTint="A6"/>
                <w:sz w:val="22"/>
                <w:szCs w:val="22"/>
              </w:rPr>
              <w:t xml:space="preserve">ФИО </w:t>
            </w:r>
            <w:r w:rsidRPr="001C4B17">
              <w:rPr>
                <w:rFonts w:ascii="Times New Roman" w:hAnsi="Times New Roman" w:cs="Times New Roman"/>
                <w:color w:val="595959" w:themeColor="text1" w:themeTint="A6"/>
                <w:sz w:val="22"/>
                <w:szCs w:val="22"/>
              </w:rPr>
              <w:tab/>
            </w:r>
          </w:p>
          <w:p w:rsidR="001C4B17" w:rsidRPr="001C4B17" w:rsidRDefault="001C4B17" w:rsidP="001C4B17">
            <w:pPr>
              <w:pStyle w:val="a8"/>
              <w:jc w:val="both"/>
              <w:rPr>
                <w:rFonts w:ascii="Times New Roman" w:hAnsi="Times New Roman" w:cs="Times New Roman"/>
                <w:color w:val="595959" w:themeColor="text1" w:themeTint="A6"/>
                <w:sz w:val="22"/>
                <w:szCs w:val="22"/>
              </w:rPr>
            </w:pPr>
          </w:p>
          <w:p w:rsidR="001C4B17" w:rsidRPr="001C4B17" w:rsidRDefault="001C4B17" w:rsidP="001C4B17">
            <w:pPr>
              <w:pStyle w:val="a8"/>
              <w:jc w:val="both"/>
              <w:rPr>
                <w:rFonts w:ascii="Times New Roman" w:hAnsi="Times New Roman" w:cs="Times New Roman"/>
                <w:color w:val="595959" w:themeColor="text1" w:themeTint="A6"/>
                <w:sz w:val="22"/>
                <w:szCs w:val="22"/>
              </w:rPr>
            </w:pPr>
            <w:r w:rsidRPr="001C4B17">
              <w:rPr>
                <w:rFonts w:ascii="Times New Roman" w:hAnsi="Times New Roman" w:cs="Times New Roman"/>
                <w:color w:val="595959" w:themeColor="text1" w:themeTint="A6"/>
                <w:sz w:val="22"/>
                <w:szCs w:val="22"/>
              </w:rPr>
              <w:t>Лукьянов</w:t>
            </w:r>
            <w:r w:rsidRPr="001C4B17">
              <w:rPr>
                <w:rFonts w:ascii="Times New Roman" w:hAnsi="Times New Roman" w:cs="Times New Roman"/>
                <w:color w:val="595959" w:themeColor="text1" w:themeTint="A6"/>
                <w:sz w:val="22"/>
                <w:szCs w:val="22"/>
              </w:rPr>
              <w:t>а</w:t>
            </w:r>
            <w:r w:rsidRPr="001C4B17">
              <w:rPr>
                <w:rFonts w:ascii="Times New Roman" w:hAnsi="Times New Roman" w:cs="Times New Roman"/>
                <w:color w:val="595959" w:themeColor="text1" w:themeTint="A6"/>
                <w:sz w:val="22"/>
                <w:szCs w:val="22"/>
              </w:rPr>
              <w:t xml:space="preserve"> Ольг</w:t>
            </w:r>
            <w:r w:rsidRPr="001C4B17">
              <w:rPr>
                <w:rFonts w:ascii="Times New Roman" w:hAnsi="Times New Roman" w:cs="Times New Roman"/>
                <w:color w:val="595959" w:themeColor="text1" w:themeTint="A6"/>
                <w:sz w:val="22"/>
                <w:szCs w:val="22"/>
              </w:rPr>
              <w:t>а</w:t>
            </w:r>
            <w:r w:rsidRPr="001C4B17">
              <w:rPr>
                <w:rFonts w:ascii="Times New Roman" w:hAnsi="Times New Roman" w:cs="Times New Roman"/>
                <w:color w:val="595959" w:themeColor="text1" w:themeTint="A6"/>
                <w:sz w:val="22"/>
                <w:szCs w:val="22"/>
              </w:rPr>
              <w:t xml:space="preserve"> Олеговн</w:t>
            </w:r>
            <w:r w:rsidRPr="001C4B17">
              <w:rPr>
                <w:rFonts w:ascii="Times New Roman" w:hAnsi="Times New Roman" w:cs="Times New Roman"/>
                <w:color w:val="595959" w:themeColor="text1" w:themeTint="A6"/>
                <w:sz w:val="22"/>
                <w:szCs w:val="22"/>
              </w:rPr>
              <w:t>а</w:t>
            </w:r>
            <w:r w:rsidRPr="001C4B17">
              <w:rPr>
                <w:rFonts w:ascii="Times New Roman" w:hAnsi="Times New Roman" w:cs="Times New Roman"/>
                <w:color w:val="595959" w:themeColor="text1" w:themeTint="A6"/>
                <w:sz w:val="22"/>
                <w:szCs w:val="22"/>
              </w:rPr>
              <w:t xml:space="preserve"> (25.09.1989 г.р., место рождения: гор. Каменск-Уральский Свердловской обл., ИНН 661217634930, СНИЛС 137-287-409 82, адрес регистрации: Свердловская область, </w:t>
            </w:r>
            <w:proofErr w:type="spellStart"/>
            <w:r w:rsidRPr="001C4B17">
              <w:rPr>
                <w:rFonts w:ascii="Times New Roman" w:hAnsi="Times New Roman" w:cs="Times New Roman"/>
                <w:color w:val="595959" w:themeColor="text1" w:themeTint="A6"/>
                <w:sz w:val="22"/>
                <w:szCs w:val="22"/>
              </w:rPr>
              <w:t>Сысертский</w:t>
            </w:r>
            <w:proofErr w:type="spellEnd"/>
            <w:r w:rsidRPr="001C4B17">
              <w:rPr>
                <w:rFonts w:ascii="Times New Roman" w:hAnsi="Times New Roman" w:cs="Times New Roman"/>
                <w:color w:val="595959" w:themeColor="text1" w:themeTint="A6"/>
                <w:sz w:val="22"/>
                <w:szCs w:val="22"/>
              </w:rPr>
              <w:t xml:space="preserve"> район, п. </w:t>
            </w:r>
            <w:proofErr w:type="spellStart"/>
            <w:r w:rsidRPr="001C4B17">
              <w:rPr>
                <w:rFonts w:ascii="Times New Roman" w:hAnsi="Times New Roman" w:cs="Times New Roman"/>
                <w:color w:val="595959" w:themeColor="text1" w:themeTint="A6"/>
                <w:sz w:val="22"/>
                <w:szCs w:val="22"/>
              </w:rPr>
              <w:t>Габиевский</w:t>
            </w:r>
            <w:proofErr w:type="spellEnd"/>
            <w:r w:rsidRPr="001C4B17">
              <w:rPr>
                <w:rFonts w:ascii="Times New Roman" w:hAnsi="Times New Roman" w:cs="Times New Roman"/>
                <w:color w:val="595959" w:themeColor="text1" w:themeTint="A6"/>
                <w:sz w:val="22"/>
                <w:szCs w:val="22"/>
              </w:rPr>
              <w:t xml:space="preserve">, </w:t>
            </w:r>
            <w:proofErr w:type="spellStart"/>
            <w:r w:rsidRPr="001C4B17">
              <w:rPr>
                <w:rFonts w:ascii="Times New Roman" w:hAnsi="Times New Roman" w:cs="Times New Roman"/>
                <w:color w:val="595959" w:themeColor="text1" w:themeTint="A6"/>
                <w:sz w:val="22"/>
                <w:szCs w:val="22"/>
              </w:rPr>
              <w:t>кв</w:t>
            </w:r>
            <w:proofErr w:type="spellEnd"/>
            <w:r w:rsidRPr="001C4B17">
              <w:rPr>
                <w:rFonts w:ascii="Times New Roman" w:hAnsi="Times New Roman" w:cs="Times New Roman"/>
                <w:color w:val="595959" w:themeColor="text1" w:themeTint="A6"/>
                <w:sz w:val="22"/>
                <w:szCs w:val="22"/>
              </w:rPr>
              <w:t>-л ул. Снегири, д. 6</w:t>
            </w:r>
            <w:r w:rsidRPr="001C4B17">
              <w:rPr>
                <w:rFonts w:ascii="Times New Roman" w:hAnsi="Times New Roman" w:cs="Times New Roman"/>
                <w:color w:val="595959" w:themeColor="text1" w:themeTint="A6"/>
                <w:sz w:val="22"/>
                <w:szCs w:val="22"/>
              </w:rPr>
              <w:t xml:space="preserve">), </w:t>
            </w:r>
            <w:r w:rsidRPr="001C4B17">
              <w:rPr>
                <w:rFonts w:ascii="Times New Roman" w:hAnsi="Times New Roman" w:cs="Times New Roman"/>
                <w:color w:val="595959" w:themeColor="text1" w:themeTint="A6"/>
                <w:sz w:val="22"/>
                <w:szCs w:val="22"/>
                <w:shd w:val="clear" w:color="auto" w:fill="FFFFFF"/>
              </w:rPr>
              <w:t>счет получателя № 40817810816474915221, Получатель: Лукьянова Ольга Олеговна, Банк получателя – Уральский Банк ПАО СБЕРБАНК, Кор./счет банка 30101810500000000674, БИК 046577674.</w:t>
            </w:r>
          </w:p>
          <w:p w:rsidR="00515746" w:rsidRPr="001C4B17" w:rsidRDefault="00515746" w:rsidP="00515746">
            <w:pPr>
              <w:pStyle w:val="a8"/>
              <w:jc w:val="both"/>
              <w:rPr>
                <w:rFonts w:ascii="Times New Roman" w:hAnsi="Times New Roman" w:cs="Times New Roman"/>
                <w:color w:val="595959" w:themeColor="text1" w:themeTint="A6"/>
                <w:sz w:val="22"/>
                <w:szCs w:val="22"/>
              </w:rPr>
            </w:pPr>
          </w:p>
          <w:p w:rsidR="00F030A3" w:rsidRPr="001C4B17" w:rsidRDefault="00F030A3" w:rsidP="007D029F">
            <w:pPr>
              <w:pStyle w:val="HTML"/>
              <w:jc w:val="both"/>
              <w:rPr>
                <w:rFonts w:ascii="Times New Roman" w:hAnsi="Times New Roman" w:cs="Times New Roman"/>
                <w:b/>
                <w:color w:val="595959" w:themeColor="text1" w:themeTint="A6"/>
                <w:sz w:val="22"/>
                <w:szCs w:val="22"/>
              </w:rPr>
            </w:pPr>
            <w:r w:rsidRPr="001C4B17">
              <w:rPr>
                <w:rFonts w:ascii="Times New Roman" w:hAnsi="Times New Roman" w:cs="Times New Roman"/>
                <w:color w:val="595959" w:themeColor="text1" w:themeTint="A6"/>
                <w:sz w:val="22"/>
                <w:szCs w:val="22"/>
              </w:rPr>
              <w:t>«___» _________ 20</w:t>
            </w:r>
            <w:r w:rsidR="007D029F" w:rsidRPr="001C4B17">
              <w:rPr>
                <w:rFonts w:ascii="Times New Roman" w:hAnsi="Times New Roman" w:cs="Times New Roman"/>
                <w:color w:val="595959" w:themeColor="text1" w:themeTint="A6"/>
                <w:sz w:val="22"/>
                <w:szCs w:val="22"/>
              </w:rPr>
              <w:t>2</w:t>
            </w:r>
            <w:r w:rsidR="005B260B" w:rsidRPr="001C4B17">
              <w:rPr>
                <w:rFonts w:ascii="Times New Roman" w:hAnsi="Times New Roman" w:cs="Times New Roman"/>
                <w:color w:val="595959" w:themeColor="text1" w:themeTint="A6"/>
                <w:sz w:val="22"/>
                <w:szCs w:val="22"/>
              </w:rPr>
              <w:t>__</w:t>
            </w:r>
            <w:r w:rsidRPr="001C4B17">
              <w:rPr>
                <w:rFonts w:ascii="Times New Roman" w:hAnsi="Times New Roman" w:cs="Times New Roman"/>
                <w:color w:val="595959" w:themeColor="text1" w:themeTint="A6"/>
                <w:sz w:val="22"/>
                <w:szCs w:val="22"/>
              </w:rPr>
              <w:t>г.</w:t>
            </w:r>
          </w:p>
        </w:tc>
        <w:tc>
          <w:tcPr>
            <w:tcW w:w="284" w:type="dxa"/>
          </w:tcPr>
          <w:p w:rsidR="00F030A3" w:rsidRPr="001C4B17" w:rsidRDefault="00F030A3" w:rsidP="00A4402E">
            <w:pPr>
              <w:pStyle w:val="HTML"/>
              <w:jc w:val="both"/>
              <w:rPr>
                <w:rFonts w:ascii="Times New Roman" w:hAnsi="Times New Roman" w:cs="Times New Roman"/>
                <w:b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4641" w:type="dxa"/>
          </w:tcPr>
          <w:p w:rsidR="00F030A3" w:rsidRPr="001C4B17" w:rsidRDefault="00F030A3" w:rsidP="00A4402E">
            <w:pPr>
              <w:pStyle w:val="HTML"/>
              <w:jc w:val="both"/>
              <w:rPr>
                <w:rFonts w:ascii="Times New Roman" w:hAnsi="Times New Roman" w:cs="Times New Roman"/>
                <w:b/>
                <w:color w:val="595959" w:themeColor="text1" w:themeTint="A6"/>
                <w:sz w:val="22"/>
                <w:szCs w:val="22"/>
              </w:rPr>
            </w:pPr>
          </w:p>
        </w:tc>
      </w:tr>
    </w:tbl>
    <w:p w:rsidR="00811BF9" w:rsidRPr="001C4B17" w:rsidRDefault="00811BF9" w:rsidP="007E6934">
      <w:pPr>
        <w:ind w:firstLine="0"/>
        <w:rPr>
          <w:rFonts w:ascii="Times New Roman" w:hAnsi="Times New Roman"/>
          <w:color w:val="595959" w:themeColor="text1" w:themeTint="A6"/>
        </w:rPr>
      </w:pPr>
    </w:p>
    <w:sectPr w:rsidR="00811BF9" w:rsidRPr="001C4B17" w:rsidSect="00295719">
      <w:footerReference w:type="default" r:id="rId7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B7D" w:rsidRDefault="007D1B7D" w:rsidP="00982EDE">
      <w:r>
        <w:separator/>
      </w:r>
    </w:p>
  </w:endnote>
  <w:endnote w:type="continuationSeparator" w:id="0">
    <w:p w:rsidR="007D1B7D" w:rsidRDefault="007D1B7D" w:rsidP="00982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EDE" w:rsidRDefault="00982EDE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D3D74">
      <w:rPr>
        <w:noProof/>
      </w:rPr>
      <w:t>1</w:t>
    </w:r>
    <w:r>
      <w:fldChar w:fldCharType="end"/>
    </w:r>
  </w:p>
  <w:p w:rsidR="00982EDE" w:rsidRDefault="00982ED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B7D" w:rsidRDefault="007D1B7D" w:rsidP="00982EDE">
      <w:r>
        <w:separator/>
      </w:r>
    </w:p>
  </w:footnote>
  <w:footnote w:type="continuationSeparator" w:id="0">
    <w:p w:rsidR="007D1B7D" w:rsidRDefault="007D1B7D" w:rsidP="00982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13647"/>
    <w:multiLevelType w:val="multilevel"/>
    <w:tmpl w:val="F93C00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894"/>
    <w:rsid w:val="000115FA"/>
    <w:rsid w:val="000139C7"/>
    <w:rsid w:val="00020501"/>
    <w:rsid w:val="00026809"/>
    <w:rsid w:val="00032F22"/>
    <w:rsid w:val="000344CF"/>
    <w:rsid w:val="000A3934"/>
    <w:rsid w:val="001011F9"/>
    <w:rsid w:val="00172333"/>
    <w:rsid w:val="00175D19"/>
    <w:rsid w:val="00193CD6"/>
    <w:rsid w:val="001B5D79"/>
    <w:rsid w:val="001B7A0D"/>
    <w:rsid w:val="001C4B17"/>
    <w:rsid w:val="001C5B4B"/>
    <w:rsid w:val="001D2DD3"/>
    <w:rsid w:val="00271064"/>
    <w:rsid w:val="00295719"/>
    <w:rsid w:val="002C52A0"/>
    <w:rsid w:val="002D0BE8"/>
    <w:rsid w:val="0033472F"/>
    <w:rsid w:val="0034018F"/>
    <w:rsid w:val="00363EDE"/>
    <w:rsid w:val="00384F40"/>
    <w:rsid w:val="003C74CF"/>
    <w:rsid w:val="0044633E"/>
    <w:rsid w:val="00464D4D"/>
    <w:rsid w:val="00473BD3"/>
    <w:rsid w:val="00481428"/>
    <w:rsid w:val="004D2FE8"/>
    <w:rsid w:val="00515746"/>
    <w:rsid w:val="0052456C"/>
    <w:rsid w:val="00532645"/>
    <w:rsid w:val="00535348"/>
    <w:rsid w:val="0054324B"/>
    <w:rsid w:val="005B260B"/>
    <w:rsid w:val="005B4418"/>
    <w:rsid w:val="005C3CCB"/>
    <w:rsid w:val="005E152F"/>
    <w:rsid w:val="005F1331"/>
    <w:rsid w:val="005F6BDA"/>
    <w:rsid w:val="00612F25"/>
    <w:rsid w:val="00652743"/>
    <w:rsid w:val="00684FB8"/>
    <w:rsid w:val="006D0A16"/>
    <w:rsid w:val="006D3D74"/>
    <w:rsid w:val="006E4E0E"/>
    <w:rsid w:val="00740E8E"/>
    <w:rsid w:val="00757894"/>
    <w:rsid w:val="0076451E"/>
    <w:rsid w:val="0078533C"/>
    <w:rsid w:val="007A0E3E"/>
    <w:rsid w:val="007C68A6"/>
    <w:rsid w:val="007D029F"/>
    <w:rsid w:val="007D1B7D"/>
    <w:rsid w:val="007E6934"/>
    <w:rsid w:val="007F0E07"/>
    <w:rsid w:val="00804E87"/>
    <w:rsid w:val="00811BF9"/>
    <w:rsid w:val="00846385"/>
    <w:rsid w:val="0084774E"/>
    <w:rsid w:val="00896E25"/>
    <w:rsid w:val="008B469A"/>
    <w:rsid w:val="008E686F"/>
    <w:rsid w:val="00917850"/>
    <w:rsid w:val="00982EDE"/>
    <w:rsid w:val="009939A9"/>
    <w:rsid w:val="009B4CF8"/>
    <w:rsid w:val="009D00A7"/>
    <w:rsid w:val="00A34462"/>
    <w:rsid w:val="00A4402E"/>
    <w:rsid w:val="00A52F4F"/>
    <w:rsid w:val="00A54E78"/>
    <w:rsid w:val="00A614E0"/>
    <w:rsid w:val="00A67323"/>
    <w:rsid w:val="00A73400"/>
    <w:rsid w:val="00AD67FA"/>
    <w:rsid w:val="00B60ED5"/>
    <w:rsid w:val="00B6248F"/>
    <w:rsid w:val="00B64215"/>
    <w:rsid w:val="00B83165"/>
    <w:rsid w:val="00B9563C"/>
    <w:rsid w:val="00BA2E19"/>
    <w:rsid w:val="00BE0448"/>
    <w:rsid w:val="00C64FBC"/>
    <w:rsid w:val="00CC1F28"/>
    <w:rsid w:val="00CF2464"/>
    <w:rsid w:val="00D9294D"/>
    <w:rsid w:val="00DA0636"/>
    <w:rsid w:val="00DB5BAD"/>
    <w:rsid w:val="00DC0078"/>
    <w:rsid w:val="00DF244D"/>
    <w:rsid w:val="00E13D39"/>
    <w:rsid w:val="00E73858"/>
    <w:rsid w:val="00EC06C2"/>
    <w:rsid w:val="00EC54E3"/>
    <w:rsid w:val="00ED17FD"/>
    <w:rsid w:val="00F01554"/>
    <w:rsid w:val="00F030A3"/>
    <w:rsid w:val="00F12D03"/>
    <w:rsid w:val="00F14273"/>
    <w:rsid w:val="00F34617"/>
    <w:rsid w:val="00F5134A"/>
    <w:rsid w:val="00F700C3"/>
    <w:rsid w:val="00F87E03"/>
    <w:rsid w:val="00FA1C40"/>
    <w:rsid w:val="00FC26B6"/>
    <w:rsid w:val="00FC3D52"/>
    <w:rsid w:val="00FE1C87"/>
    <w:rsid w:val="00FF3F8D"/>
    <w:rsid w:val="00FF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811B7"/>
  <w15:chartTrackingRefBased/>
  <w15:docId w15:val="{304BBE57-DC31-4B57-BFA4-04DB4F056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1331"/>
    <w:pPr>
      <w:ind w:firstLine="709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11BF9"/>
    <w:pPr>
      <w:keepNext/>
      <w:ind w:firstLine="0"/>
      <w:jc w:val="center"/>
      <w:outlineLvl w:val="0"/>
    </w:pPr>
    <w:rPr>
      <w:rFonts w:ascii="Times New Roman" w:eastAsia="Times New Roman" w:hAnsi="Times New Roman"/>
      <w:b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63ED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3">
    <w:name w:val="Знак"/>
    <w:basedOn w:val="a"/>
    <w:rsid w:val="00363EDE"/>
    <w:pPr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rmal">
    <w:name w:val="ConsNormal"/>
    <w:rsid w:val="00363EDE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rsid w:val="00363E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363EDE"/>
    <w:rPr>
      <w:rFonts w:ascii="Courier New" w:eastAsia="Times New Roman" w:hAnsi="Courier New" w:cs="Courier New"/>
    </w:rPr>
  </w:style>
  <w:style w:type="paragraph" w:styleId="a4">
    <w:name w:val="header"/>
    <w:basedOn w:val="a"/>
    <w:link w:val="a5"/>
    <w:uiPriority w:val="99"/>
    <w:semiHidden/>
    <w:unhideWhenUsed/>
    <w:rsid w:val="00982E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sid w:val="00982EDE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982E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982EDE"/>
    <w:rPr>
      <w:sz w:val="22"/>
      <w:szCs w:val="22"/>
      <w:lang w:eastAsia="en-US"/>
    </w:rPr>
  </w:style>
  <w:style w:type="paragraph" w:styleId="a8">
    <w:name w:val="Plain Text"/>
    <w:basedOn w:val="a"/>
    <w:link w:val="a9"/>
    <w:rsid w:val="00384F40"/>
    <w:pPr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 Знак1 Знак Знак Знак Знак Знак Знак"/>
    <w:basedOn w:val="a"/>
    <w:rsid w:val="00B6248F"/>
    <w:pPr>
      <w:spacing w:after="160" w:line="240" w:lineRule="exact"/>
      <w:ind w:firstLine="0"/>
      <w:jc w:val="left"/>
    </w:pPr>
    <w:rPr>
      <w:rFonts w:ascii="Verdana" w:eastAsia="Times New Roman" w:hAnsi="Verdana" w:cs="Verdana"/>
      <w:b/>
      <w:sz w:val="20"/>
      <w:szCs w:val="20"/>
      <w:lang w:val="en-US"/>
    </w:rPr>
  </w:style>
  <w:style w:type="character" w:customStyle="1" w:styleId="10">
    <w:name w:val="Заголовок 1 Знак"/>
    <w:link w:val="1"/>
    <w:rsid w:val="00811BF9"/>
    <w:rPr>
      <w:b/>
      <w:sz w:val="24"/>
      <w:lang w:val="en-US" w:eastAsia="ru-RU" w:bidi="ar-SA"/>
    </w:rPr>
  </w:style>
  <w:style w:type="character" w:customStyle="1" w:styleId="4">
    <w:name w:val=" Знак Знак4"/>
    <w:rsid w:val="00811BF9"/>
    <w:rPr>
      <w:rFonts w:ascii="Courier New" w:eastAsia="Times New Roman" w:hAnsi="Courier New" w:cs="Courier New"/>
    </w:rPr>
  </w:style>
  <w:style w:type="paragraph" w:styleId="aa">
    <w:name w:val="Body Text Indent"/>
    <w:basedOn w:val="a"/>
    <w:link w:val="ab"/>
    <w:rsid w:val="00811BF9"/>
    <w:pPr>
      <w:spacing w:after="120"/>
      <w:ind w:left="283"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link w:val="aa"/>
    <w:rsid w:val="00811BF9"/>
    <w:rPr>
      <w:sz w:val="24"/>
      <w:szCs w:val="24"/>
      <w:lang w:val="ru-RU" w:eastAsia="ru-RU" w:bidi="ar-SA"/>
    </w:rPr>
  </w:style>
  <w:style w:type="character" w:customStyle="1" w:styleId="a9">
    <w:name w:val="Текст Знак"/>
    <w:link w:val="a8"/>
    <w:rsid w:val="00172333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cp:lastModifiedBy>Test</cp:lastModifiedBy>
  <cp:revision>2</cp:revision>
  <cp:lastPrinted>2012-01-10T04:11:00Z</cp:lastPrinted>
  <dcterms:created xsi:type="dcterms:W3CDTF">2026-03-28T08:16:00Z</dcterms:created>
  <dcterms:modified xsi:type="dcterms:W3CDTF">2026-03-28T08:16:00Z</dcterms:modified>
</cp:coreProperties>
</file>