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2866B" w14:textId="77777777" w:rsidR="008F66D3" w:rsidRPr="00937B39" w:rsidRDefault="008F66D3">
      <w:pPr>
        <w:pStyle w:val="2"/>
      </w:pPr>
      <w:r w:rsidRPr="00937B39">
        <w:t>ДОГОВОР О КУПЛИ-ПРОДАЖИ</w:t>
      </w:r>
    </w:p>
    <w:p w14:paraId="1FCB7D62" w14:textId="77777777" w:rsidR="008F66D3" w:rsidRPr="00937B39" w:rsidRDefault="008F66D3">
      <w:pPr>
        <w:spacing w:after="240"/>
      </w:pPr>
    </w:p>
    <w:p w14:paraId="5C95C927" w14:textId="77777777" w:rsidR="008F66D3" w:rsidRPr="00937B39" w:rsidRDefault="008F66D3">
      <w:pPr>
        <w:pStyle w:val="a3"/>
        <w:divId w:val="698623519"/>
      </w:pPr>
      <w:r w:rsidRPr="00937B39">
        <w:t xml:space="preserve">г. </w:t>
      </w:r>
      <w:r w:rsidR="00937B39">
        <w:t>Москва</w:t>
      </w:r>
    </w:p>
    <w:p w14:paraId="7952D1FA" w14:textId="77777777" w:rsidR="008F66D3" w:rsidRPr="00937B39" w:rsidRDefault="008F66D3">
      <w:pPr>
        <w:jc w:val="right"/>
      </w:pPr>
      <w:r w:rsidRPr="00937B39">
        <w:t>«__</w:t>
      </w:r>
      <w:proofErr w:type="gramStart"/>
      <w:r w:rsidRPr="00937B39">
        <w:t>_»_</w:t>
      </w:r>
      <w:proofErr w:type="gramEnd"/>
      <w:r w:rsidRPr="00937B39">
        <w:t>___________г.</w:t>
      </w:r>
    </w:p>
    <w:p w14:paraId="794E6AD7" w14:textId="77777777" w:rsidR="008F66D3" w:rsidRPr="00937B39" w:rsidRDefault="008F66D3">
      <w:pPr>
        <w:spacing w:after="240"/>
      </w:pPr>
    </w:p>
    <w:p w14:paraId="5065A03B" w14:textId="77777777" w:rsidR="008F66D3" w:rsidRPr="00937B39" w:rsidRDefault="008F66D3">
      <w:pPr>
        <w:pStyle w:val="text-indent"/>
        <w:spacing w:before="0" w:beforeAutospacing="0" w:after="0" w:afterAutospacing="0"/>
      </w:pPr>
      <w:r w:rsidRPr="00937B39">
        <w:t xml:space="preserve">Кучковская Регина Андреевна , именуемый (-ая) в дальнейшем "Продавец", в лице финансового управляющего Бавин Антон Николаевич, действующего на основании решения Арбитражного Суда Калининградской области по делу №А21-15011/2023 от 13.02.2025, с одной стороны, и _________________, именуемое (-ый, -ая)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14:paraId="65C0E773" w14:textId="77777777" w:rsidR="008F66D3" w:rsidRPr="00937B39" w:rsidRDefault="008F66D3"/>
    <w:p w14:paraId="347C15D2" w14:textId="77777777" w:rsidR="008F66D3" w:rsidRDefault="008F66D3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F66D3" w14:paraId="170C85CE" w14:textId="77777777">
        <w:trPr>
          <w:tblCellSpacing w:w="15" w:type="dxa"/>
        </w:trPr>
        <w:tc>
          <w:tcPr>
            <w:tcW w:w="0" w:type="auto"/>
            <w:hideMark/>
          </w:tcPr>
          <w:p w14:paraId="175DFA79" w14:textId="77777777" w:rsidR="008F66D3" w:rsidRPr="0078503F" w:rsidRDefault="008F66D3">
            <w:pPr>
              <w:pStyle w:val="a3"/>
            </w:pPr>
            <w:r w:rsidRPr="0078503F">
              <w:t>1.1.</w:t>
            </w:r>
          </w:p>
        </w:tc>
        <w:tc>
          <w:tcPr>
            <w:tcW w:w="0" w:type="auto"/>
            <w:hideMark/>
          </w:tcPr>
          <w:p w14:paraId="0B5EBDFD" w14:textId="77777777" w:rsidR="00937B39" w:rsidRDefault="008F66D3">
            <w:pPr>
              <w:pStyle w:val="a3"/>
              <w:jc w:val="both"/>
            </w:pPr>
            <w:r w:rsidRPr="0078503F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      </w:r>
            <w:r w:rsidR="00937B39">
              <w:t xml:space="preserve"> </w:t>
            </w:r>
            <w:r w:rsidR="00937B39" w:rsidRPr="00937B39">
              <w:tab/>
            </w:r>
          </w:p>
          <w:p w14:paraId="4CAB5812" w14:textId="77777777" w:rsidR="00937B39" w:rsidRDefault="00937B39">
            <w:pPr>
              <w:pStyle w:val="a3"/>
              <w:jc w:val="both"/>
            </w:pPr>
          </w:p>
          <w:p w14:paraId="645E771D" w14:textId="77777777" w:rsidR="008F66D3" w:rsidRPr="0078503F" w:rsidRDefault="00937B39">
            <w:pPr>
              <w:pStyle w:val="a3"/>
              <w:jc w:val="both"/>
            </w:pPr>
            <w:r w:rsidRPr="00937B39">
              <w:t>Земельный участок, категория земель: земли населенных пунктов, разрешенное использование: под индивидуальную и малоэтажную блокированную жилую застройку, общей площадью 724 +/- 19 кв. м., адрес (местонахождение) объекта: Российская Федерация, город Москва, вн.тер.г. городской округ Троицк, город Троицк, улица 3-я Лазурная, земельный участок 32. Кадастровый номер объекта: 50:54:0020205:37, запись государственной регистрации права собственности №50:54:0020205:37-77/072/2023-​2 от 08.06.2023 Жилой дом, назначение: жилое, этажей: 2, в том числе подземных 0, общая площадь: 144 кв. м. Адрес (местонахождение) объекта: Российская Федерация, город Москва, вн.тер.г. городской округ Троицк, город Троицк, улица 3-я Лазурная, дом 32. Кадастровый номер: 77:19:0020410:515, запись государственной регистрации права собственности №77:19:0020410:515-77/072/2023​-2 от 08.06.2023г.</w:t>
            </w:r>
          </w:p>
        </w:tc>
      </w:tr>
    </w:tbl>
    <w:p w14:paraId="5675E363" w14:textId="77777777" w:rsidR="008F66D3" w:rsidRPr="00937B39" w:rsidRDefault="008F66D3" w:rsidP="00937B39">
      <w:pPr>
        <w:pStyle w:val="text-center"/>
        <w:spacing w:before="0" w:beforeAutospacing="0" w:after="0" w:afterAutospacing="0"/>
        <w:jc w:val="left"/>
      </w:pP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F66D3" w14:paraId="3E4D7C5E" w14:textId="77777777">
        <w:trPr>
          <w:tblCellSpacing w:w="15" w:type="dxa"/>
        </w:trPr>
        <w:tc>
          <w:tcPr>
            <w:tcW w:w="0" w:type="auto"/>
            <w:hideMark/>
          </w:tcPr>
          <w:p w14:paraId="03A1259C" w14:textId="77777777" w:rsidR="008F66D3" w:rsidRPr="0078503F" w:rsidRDefault="008F66D3">
            <w:pPr>
              <w:pStyle w:val="a3"/>
            </w:pPr>
            <w:r w:rsidRPr="0078503F">
              <w:t>1.2.</w:t>
            </w:r>
          </w:p>
        </w:tc>
        <w:tc>
          <w:tcPr>
            <w:tcW w:w="0" w:type="auto"/>
            <w:hideMark/>
          </w:tcPr>
          <w:p w14:paraId="582C8093" w14:textId="77777777" w:rsidR="008F66D3" w:rsidRPr="0078503F" w:rsidRDefault="008F66D3">
            <w:pPr>
              <w:pStyle w:val="a3"/>
              <w:jc w:val="both"/>
            </w:pPr>
            <w:r w:rsidRPr="0078503F">
              <w:t>На Имущество зарегистрировано ограничение (обременение) права</w:t>
            </w:r>
            <w:r w:rsidR="00937B39">
              <w:t xml:space="preserve">: Залог в пользу АО «Газпромбанк» </w:t>
            </w:r>
            <w:r w:rsidR="00937B39" w:rsidRPr="00937B39">
              <w:t> С момента заключения договора купли-продажи и погашения требований залогового кредитора в размере вырученных денежных средств с продажи автомобиля статус залога прекращается.</w:t>
            </w:r>
            <w:r w:rsidR="00937B39" w:rsidRPr="00937B39">
              <w:br/>
              <w:t>Все расходы, связанные с осуществлением регистрационных действий, обусловленных продажей имущества, являющегося предметом торгов, возлагаются на покупателя имущества.</w:t>
            </w:r>
            <w:r w:rsidR="00937B39" w:rsidRPr="00937B39">
              <w:br/>
              <w:t>Передача имущества и оформление права собственности на него осуществляются в соответствии с законодательством и договором купли-продажи только после полной оплаты имущества.</w:t>
            </w:r>
          </w:p>
        </w:tc>
      </w:tr>
      <w:tr w:rsidR="008F66D3" w14:paraId="15D12FE5" w14:textId="77777777" w:rsidTr="00937B39">
        <w:trPr>
          <w:trHeight w:val="1753"/>
          <w:tblCellSpacing w:w="15" w:type="dxa"/>
        </w:trPr>
        <w:tc>
          <w:tcPr>
            <w:tcW w:w="0" w:type="auto"/>
            <w:hideMark/>
          </w:tcPr>
          <w:p w14:paraId="3DA8EA61" w14:textId="77777777" w:rsidR="008F66D3" w:rsidRPr="0078503F" w:rsidRDefault="008F66D3">
            <w:pPr>
              <w:pStyle w:val="a3"/>
            </w:pPr>
            <w:r w:rsidRPr="0078503F">
              <w:t>1.3.</w:t>
            </w:r>
          </w:p>
        </w:tc>
        <w:tc>
          <w:tcPr>
            <w:tcW w:w="0" w:type="auto"/>
            <w:hideMark/>
          </w:tcPr>
          <w:p w14:paraId="143468FA" w14:textId="77777777" w:rsidR="008F66D3" w:rsidRDefault="008F66D3">
            <w:pPr>
              <w:pStyle w:val="a3"/>
              <w:jc w:val="both"/>
              <w:rPr>
                <w:rStyle w:val="red1"/>
                <w:color w:val="auto"/>
                <w:u w:val="single"/>
              </w:rPr>
            </w:pPr>
            <w:r w:rsidRPr="0078503F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</w:t>
            </w:r>
            <w:r w:rsidR="00937B39">
              <w:t>30</w:t>
            </w:r>
            <w:r w:rsidRPr="0078503F">
              <w:t>.</w:t>
            </w:r>
            <w:r w:rsidR="00937B39">
              <w:t>06</w:t>
            </w:r>
            <w:r w:rsidRPr="0078503F">
              <w:t>.</w:t>
            </w:r>
            <w:r w:rsidR="00937B39">
              <w:t>2026</w:t>
            </w:r>
            <w:r w:rsidRPr="0078503F">
              <w:t xml:space="preserve"> на электронной торговой площадке </w:t>
            </w:r>
            <w:r w:rsidR="00937B39">
              <w:t>«Уральская электронная торговая площадка»</w:t>
            </w:r>
            <w:r w:rsidRPr="0078503F">
              <w:t xml:space="preserve">, размещенной на сайте в сети </w:t>
            </w:r>
            <w:r w:rsidRPr="00937B39">
              <w:t xml:space="preserve">Интернет </w:t>
            </w:r>
            <w:hyperlink r:id="rId4" w:history="1">
              <w:r w:rsidR="00937B39">
                <w:rPr>
                  <w:rStyle w:val="a4"/>
                </w:rPr>
                <w:t>https://etpu.ru/</w:t>
              </w:r>
            </w:hyperlink>
          </w:p>
          <w:p w14:paraId="39ABFB37" w14:textId="77777777" w:rsidR="00937B39" w:rsidRPr="0078503F" w:rsidRDefault="00937B39">
            <w:pPr>
              <w:pStyle w:val="a3"/>
              <w:jc w:val="both"/>
            </w:pPr>
          </w:p>
        </w:tc>
      </w:tr>
    </w:tbl>
    <w:p w14:paraId="15271F8A" w14:textId="77777777" w:rsidR="008F66D3" w:rsidRPr="00937B39" w:rsidRDefault="008F66D3"/>
    <w:p w14:paraId="18F19F37" w14:textId="77777777" w:rsidR="008F66D3" w:rsidRDefault="008F66D3">
      <w:pPr>
        <w:pStyle w:val="3"/>
        <w:rPr>
          <w:lang w:val="en"/>
        </w:rPr>
      </w:pPr>
      <w:r>
        <w:rPr>
          <w:lang w:val="en"/>
        </w:rPr>
        <w:t>2. Права и обязанности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8F66D3" w14:paraId="2A9CC40D" w14:textId="77777777">
        <w:trPr>
          <w:tblCellSpacing w:w="15" w:type="dxa"/>
        </w:trPr>
        <w:tc>
          <w:tcPr>
            <w:tcW w:w="0" w:type="auto"/>
            <w:hideMark/>
          </w:tcPr>
          <w:p w14:paraId="0875CFA9" w14:textId="77777777" w:rsidR="008F66D3" w:rsidRPr="0078503F" w:rsidRDefault="008F66D3">
            <w:pPr>
              <w:pStyle w:val="a3"/>
            </w:pPr>
            <w:r w:rsidRPr="0078503F">
              <w:lastRenderedPageBreak/>
              <w:t>2.1.</w:t>
            </w:r>
          </w:p>
        </w:tc>
        <w:tc>
          <w:tcPr>
            <w:tcW w:w="0" w:type="auto"/>
            <w:hideMark/>
          </w:tcPr>
          <w:p w14:paraId="2AAC2F3B" w14:textId="77777777" w:rsidR="008F66D3" w:rsidRPr="0078503F" w:rsidRDefault="008F66D3">
            <w:pPr>
              <w:pStyle w:val="a3"/>
              <w:jc w:val="both"/>
            </w:pPr>
            <w:r w:rsidRPr="0078503F">
              <w:t>Продавец обязан:</w:t>
            </w:r>
          </w:p>
        </w:tc>
      </w:tr>
      <w:tr w:rsidR="008F66D3" w14:paraId="2860D05C" w14:textId="77777777">
        <w:trPr>
          <w:tblCellSpacing w:w="15" w:type="dxa"/>
        </w:trPr>
        <w:tc>
          <w:tcPr>
            <w:tcW w:w="0" w:type="auto"/>
            <w:hideMark/>
          </w:tcPr>
          <w:p w14:paraId="5B19E37D" w14:textId="77777777" w:rsidR="008F66D3" w:rsidRPr="0078503F" w:rsidRDefault="008F66D3">
            <w:pPr>
              <w:pStyle w:val="a3"/>
            </w:pPr>
            <w:r w:rsidRPr="0078503F">
              <w:t>2.1.1.</w:t>
            </w:r>
          </w:p>
        </w:tc>
        <w:tc>
          <w:tcPr>
            <w:tcW w:w="0" w:type="auto"/>
            <w:hideMark/>
          </w:tcPr>
          <w:p w14:paraId="0B39182B" w14:textId="77777777" w:rsidR="008F66D3" w:rsidRPr="0078503F" w:rsidRDefault="008F66D3">
            <w:pPr>
              <w:pStyle w:val="a3"/>
              <w:jc w:val="both"/>
            </w:pPr>
            <w:r w:rsidRPr="0078503F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8F66D3" w14:paraId="03BAD29F" w14:textId="77777777">
        <w:trPr>
          <w:tblCellSpacing w:w="15" w:type="dxa"/>
        </w:trPr>
        <w:tc>
          <w:tcPr>
            <w:tcW w:w="0" w:type="auto"/>
            <w:hideMark/>
          </w:tcPr>
          <w:p w14:paraId="25262FBE" w14:textId="77777777" w:rsidR="008F66D3" w:rsidRPr="0078503F" w:rsidRDefault="008F66D3">
            <w:pPr>
              <w:pStyle w:val="a3"/>
            </w:pPr>
            <w:r w:rsidRPr="0078503F">
              <w:t>2.1.2.</w:t>
            </w:r>
          </w:p>
        </w:tc>
        <w:tc>
          <w:tcPr>
            <w:tcW w:w="0" w:type="auto"/>
            <w:hideMark/>
          </w:tcPr>
          <w:p w14:paraId="45024917" w14:textId="77777777" w:rsidR="008F66D3" w:rsidRPr="0078503F" w:rsidRDefault="008F66D3">
            <w:pPr>
              <w:pStyle w:val="a3"/>
              <w:jc w:val="both"/>
            </w:pPr>
            <w:r w:rsidRPr="0078503F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8F66D3" w14:paraId="5F22556D" w14:textId="77777777">
        <w:trPr>
          <w:tblCellSpacing w:w="15" w:type="dxa"/>
        </w:trPr>
        <w:tc>
          <w:tcPr>
            <w:tcW w:w="0" w:type="auto"/>
            <w:hideMark/>
          </w:tcPr>
          <w:p w14:paraId="312EDA61" w14:textId="77777777" w:rsidR="008F66D3" w:rsidRPr="0078503F" w:rsidRDefault="008F66D3">
            <w:pPr>
              <w:pStyle w:val="a3"/>
            </w:pPr>
            <w:r w:rsidRPr="0078503F">
              <w:t>2.2.</w:t>
            </w:r>
          </w:p>
        </w:tc>
        <w:tc>
          <w:tcPr>
            <w:tcW w:w="0" w:type="auto"/>
            <w:hideMark/>
          </w:tcPr>
          <w:p w14:paraId="6D7C930D" w14:textId="77777777" w:rsidR="008F66D3" w:rsidRPr="0078503F" w:rsidRDefault="008F66D3">
            <w:pPr>
              <w:pStyle w:val="a3"/>
            </w:pPr>
            <w:r w:rsidRPr="0078503F">
              <w:t>Покупатель обязан:</w:t>
            </w:r>
          </w:p>
        </w:tc>
      </w:tr>
      <w:tr w:rsidR="008F66D3" w14:paraId="6AD4C2F4" w14:textId="77777777">
        <w:trPr>
          <w:tblCellSpacing w:w="15" w:type="dxa"/>
        </w:trPr>
        <w:tc>
          <w:tcPr>
            <w:tcW w:w="0" w:type="auto"/>
            <w:hideMark/>
          </w:tcPr>
          <w:p w14:paraId="4334329B" w14:textId="77777777" w:rsidR="008F66D3" w:rsidRPr="0078503F" w:rsidRDefault="008F66D3">
            <w:pPr>
              <w:pStyle w:val="a3"/>
            </w:pPr>
            <w:r w:rsidRPr="0078503F">
              <w:t>2.2.1.</w:t>
            </w:r>
          </w:p>
        </w:tc>
        <w:tc>
          <w:tcPr>
            <w:tcW w:w="0" w:type="auto"/>
            <w:hideMark/>
          </w:tcPr>
          <w:p w14:paraId="44862F63" w14:textId="77777777" w:rsidR="008F66D3" w:rsidRPr="0078503F" w:rsidRDefault="008F66D3">
            <w:pPr>
              <w:pStyle w:val="a3"/>
              <w:jc w:val="both"/>
            </w:pPr>
            <w:r w:rsidRPr="0078503F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8F66D3" w14:paraId="62E89A1A" w14:textId="77777777">
        <w:trPr>
          <w:tblCellSpacing w:w="15" w:type="dxa"/>
        </w:trPr>
        <w:tc>
          <w:tcPr>
            <w:tcW w:w="0" w:type="auto"/>
            <w:hideMark/>
          </w:tcPr>
          <w:p w14:paraId="7F47EA3F" w14:textId="77777777" w:rsidR="008F66D3" w:rsidRPr="0078503F" w:rsidRDefault="008F66D3">
            <w:pPr>
              <w:pStyle w:val="a3"/>
            </w:pPr>
            <w:r w:rsidRPr="0078503F">
              <w:t>2.2.2.</w:t>
            </w:r>
          </w:p>
        </w:tc>
        <w:tc>
          <w:tcPr>
            <w:tcW w:w="0" w:type="auto"/>
            <w:hideMark/>
          </w:tcPr>
          <w:p w14:paraId="04F26A67" w14:textId="77777777" w:rsidR="008F66D3" w:rsidRPr="0078503F" w:rsidRDefault="008F66D3">
            <w:pPr>
              <w:pStyle w:val="a3"/>
              <w:jc w:val="both"/>
            </w:pPr>
            <w:r w:rsidRPr="0078503F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106CC97D" w14:textId="77777777" w:rsidR="008F66D3" w:rsidRPr="00937B39" w:rsidRDefault="008F66D3"/>
    <w:p w14:paraId="387A856B" w14:textId="77777777" w:rsidR="008F66D3" w:rsidRPr="00937B39" w:rsidRDefault="008F66D3">
      <w:pPr>
        <w:pStyle w:val="3"/>
      </w:pPr>
      <w:r w:rsidRPr="00937B39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F66D3" w14:paraId="46F5267B" w14:textId="77777777">
        <w:trPr>
          <w:tblCellSpacing w:w="15" w:type="dxa"/>
        </w:trPr>
        <w:tc>
          <w:tcPr>
            <w:tcW w:w="0" w:type="auto"/>
            <w:hideMark/>
          </w:tcPr>
          <w:p w14:paraId="4F5D3EE0" w14:textId="77777777" w:rsidR="008F66D3" w:rsidRPr="0078503F" w:rsidRDefault="008F66D3">
            <w:pPr>
              <w:pStyle w:val="a3"/>
            </w:pPr>
            <w:r w:rsidRPr="0078503F">
              <w:t>3.1.</w:t>
            </w:r>
          </w:p>
        </w:tc>
        <w:tc>
          <w:tcPr>
            <w:tcW w:w="0" w:type="auto"/>
            <w:hideMark/>
          </w:tcPr>
          <w:p w14:paraId="4741EB85" w14:textId="77777777" w:rsidR="008F66D3" w:rsidRPr="0078503F" w:rsidRDefault="008F66D3" w:rsidP="00937B39">
            <w:pPr>
              <w:pStyle w:val="a3"/>
              <w:jc w:val="both"/>
            </w:pPr>
            <w:r w:rsidRPr="0078503F">
              <w:t xml:space="preserve">Общая стоимость Имущества составляет </w:t>
            </w:r>
            <w:r w:rsidR="00937B39">
              <w:t xml:space="preserve">29 768 000 </w:t>
            </w:r>
            <w:r w:rsidRPr="0078503F">
              <w:t>(</w:t>
            </w:r>
            <w:r w:rsidR="00937B39">
              <w:t>двадцать девять миллионов семьсот шестьдесят восемь</w:t>
            </w:r>
            <w:r w:rsidRPr="0078503F">
              <w:t xml:space="preserve">) руб. </w:t>
            </w:r>
            <w:r w:rsidR="00937B39">
              <w:t>00</w:t>
            </w:r>
            <w:r w:rsidRPr="0078503F">
              <w:t xml:space="preserve"> коп. </w:t>
            </w:r>
          </w:p>
        </w:tc>
      </w:tr>
      <w:tr w:rsidR="008F66D3" w14:paraId="47D76D8E" w14:textId="77777777">
        <w:trPr>
          <w:tblCellSpacing w:w="15" w:type="dxa"/>
        </w:trPr>
        <w:tc>
          <w:tcPr>
            <w:tcW w:w="0" w:type="auto"/>
            <w:hideMark/>
          </w:tcPr>
          <w:p w14:paraId="45D21C5E" w14:textId="77777777" w:rsidR="008F66D3" w:rsidRPr="0078503F" w:rsidRDefault="008F66D3">
            <w:pPr>
              <w:pStyle w:val="a3"/>
            </w:pPr>
            <w:r w:rsidRPr="0078503F">
              <w:t>3.2.</w:t>
            </w:r>
          </w:p>
        </w:tc>
        <w:tc>
          <w:tcPr>
            <w:tcW w:w="0" w:type="auto"/>
            <w:hideMark/>
          </w:tcPr>
          <w:p w14:paraId="28971A44" w14:textId="77777777" w:rsidR="008F66D3" w:rsidRPr="0078503F" w:rsidRDefault="008F66D3">
            <w:pPr>
              <w:pStyle w:val="a3"/>
              <w:jc w:val="both"/>
            </w:pPr>
            <w:r w:rsidRPr="0078503F">
              <w:t xml:space="preserve">Задаток в сумме </w:t>
            </w:r>
            <w:r w:rsidR="00937B39">
              <w:t>2 976 800</w:t>
            </w:r>
            <w:r w:rsidRPr="0078503F">
              <w:t xml:space="preserve"> (</w:t>
            </w:r>
            <w:r w:rsidR="00937B39">
              <w:t>два миллиона девятьсот семьдесят шесть тысяч восемьсот</w:t>
            </w:r>
            <w:r w:rsidRPr="0078503F">
              <w:t xml:space="preserve">) руб. </w:t>
            </w:r>
            <w:r w:rsidR="00937B39">
              <w:t>00</w:t>
            </w:r>
            <w:r w:rsidRPr="0078503F">
              <w:t xml:space="preserve">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8F66D3" w14:paraId="2DA199C3" w14:textId="77777777">
        <w:trPr>
          <w:tblCellSpacing w:w="15" w:type="dxa"/>
        </w:trPr>
        <w:tc>
          <w:tcPr>
            <w:tcW w:w="0" w:type="auto"/>
            <w:hideMark/>
          </w:tcPr>
          <w:p w14:paraId="2E92CC09" w14:textId="77777777" w:rsidR="008F66D3" w:rsidRPr="0078503F" w:rsidRDefault="008F66D3">
            <w:pPr>
              <w:pStyle w:val="a3"/>
            </w:pPr>
            <w:r w:rsidRPr="0078503F">
              <w:t>3.3.</w:t>
            </w:r>
          </w:p>
        </w:tc>
        <w:tc>
          <w:tcPr>
            <w:tcW w:w="0" w:type="auto"/>
            <w:hideMark/>
          </w:tcPr>
          <w:p w14:paraId="50AA3AE1" w14:textId="77777777" w:rsidR="008F66D3" w:rsidRPr="0078503F" w:rsidRDefault="008F66D3">
            <w:pPr>
              <w:pStyle w:val="a3"/>
              <w:jc w:val="both"/>
            </w:pPr>
            <w:r w:rsidRPr="0078503F">
              <w:t xml:space="preserve">За вычетом суммы задатка Покупатель должен уплатить </w:t>
            </w:r>
            <w:r w:rsidR="00937B39">
              <w:t>26 791 200</w:t>
            </w:r>
            <w:r w:rsidRPr="0078503F">
              <w:t xml:space="preserve"> </w:t>
            </w:r>
            <w:r w:rsidR="00937B39">
              <w:t>(двадцать шесть миллионов семьсот девяносто одн</w:t>
            </w:r>
            <w:r w:rsidR="00105B99">
              <w:t>а тысяча двести</w:t>
            </w:r>
            <w:r w:rsidRPr="0078503F">
              <w:t xml:space="preserve">) руб. </w:t>
            </w:r>
            <w:r w:rsidR="00105B99">
              <w:t>00</w:t>
            </w:r>
            <w:r w:rsidRPr="0078503F">
      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2B94A761" w14:textId="77777777" w:rsidR="008F66D3" w:rsidRPr="00937B39" w:rsidRDefault="008F66D3"/>
    <w:p w14:paraId="00E61067" w14:textId="77777777" w:rsidR="008F66D3" w:rsidRDefault="008F66D3">
      <w:pPr>
        <w:pStyle w:val="3"/>
        <w:rPr>
          <w:lang w:val="en"/>
        </w:rPr>
      </w:pPr>
      <w:r>
        <w:rPr>
          <w:lang w:val="en"/>
        </w:rPr>
        <w:t>4. Передача Имущества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F66D3" w14:paraId="0664E3C8" w14:textId="77777777">
        <w:trPr>
          <w:tblCellSpacing w:w="15" w:type="dxa"/>
        </w:trPr>
        <w:tc>
          <w:tcPr>
            <w:tcW w:w="0" w:type="auto"/>
            <w:hideMark/>
          </w:tcPr>
          <w:p w14:paraId="151002EE" w14:textId="77777777" w:rsidR="008F66D3" w:rsidRPr="0078503F" w:rsidRDefault="008F66D3">
            <w:pPr>
              <w:pStyle w:val="a3"/>
            </w:pPr>
            <w:r w:rsidRPr="0078503F">
              <w:t>4.1.</w:t>
            </w:r>
          </w:p>
        </w:tc>
        <w:tc>
          <w:tcPr>
            <w:tcW w:w="0" w:type="auto"/>
            <w:hideMark/>
          </w:tcPr>
          <w:p w14:paraId="224D3131" w14:textId="77777777" w:rsidR="008F66D3" w:rsidRPr="0078503F" w:rsidRDefault="008F66D3">
            <w:pPr>
              <w:pStyle w:val="a3"/>
              <w:jc w:val="both"/>
            </w:pPr>
            <w:r w:rsidRPr="0078503F">
              <w:t xml:space="preserve">Имущество находится по адресу: </w:t>
            </w:r>
            <w:r w:rsidR="00105B99" w:rsidRPr="00937B39">
              <w:t xml:space="preserve">Российская Федерация, город Москва, вн.тер.г. городской округ Троицк, город Троицк, улица 3-я Лазурная, </w:t>
            </w:r>
            <w:r w:rsidR="00105B99">
              <w:t>д.</w:t>
            </w:r>
            <w:r w:rsidR="00105B99" w:rsidRPr="00937B39">
              <w:t xml:space="preserve"> 32. </w:t>
            </w:r>
          </w:p>
        </w:tc>
      </w:tr>
      <w:tr w:rsidR="008F66D3" w14:paraId="0FE40427" w14:textId="77777777">
        <w:trPr>
          <w:tblCellSpacing w:w="15" w:type="dxa"/>
        </w:trPr>
        <w:tc>
          <w:tcPr>
            <w:tcW w:w="0" w:type="auto"/>
            <w:hideMark/>
          </w:tcPr>
          <w:p w14:paraId="6783299C" w14:textId="77777777" w:rsidR="008F66D3" w:rsidRPr="0078503F" w:rsidRDefault="008F66D3">
            <w:pPr>
              <w:pStyle w:val="a3"/>
            </w:pPr>
            <w:r w:rsidRPr="0078503F">
              <w:t>4.2.</w:t>
            </w:r>
          </w:p>
        </w:tc>
        <w:tc>
          <w:tcPr>
            <w:tcW w:w="0" w:type="auto"/>
            <w:hideMark/>
          </w:tcPr>
          <w:p w14:paraId="2DE045D7" w14:textId="77777777" w:rsidR="008F66D3" w:rsidRPr="0078503F" w:rsidRDefault="008F66D3">
            <w:pPr>
              <w:pStyle w:val="a3"/>
              <w:jc w:val="both"/>
            </w:pPr>
            <w:r w:rsidRPr="0078503F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8F66D3" w14:paraId="3AE036FE" w14:textId="77777777">
        <w:trPr>
          <w:tblCellSpacing w:w="15" w:type="dxa"/>
        </w:trPr>
        <w:tc>
          <w:tcPr>
            <w:tcW w:w="0" w:type="auto"/>
            <w:hideMark/>
          </w:tcPr>
          <w:p w14:paraId="398004BD" w14:textId="77777777" w:rsidR="008F66D3" w:rsidRPr="0078503F" w:rsidRDefault="008F66D3">
            <w:pPr>
              <w:pStyle w:val="a3"/>
            </w:pPr>
            <w:r w:rsidRPr="0078503F">
              <w:t>4.3.</w:t>
            </w:r>
          </w:p>
        </w:tc>
        <w:tc>
          <w:tcPr>
            <w:tcW w:w="0" w:type="auto"/>
            <w:hideMark/>
          </w:tcPr>
          <w:p w14:paraId="7F42A5D1" w14:textId="77777777" w:rsidR="008F66D3" w:rsidRPr="0078503F" w:rsidRDefault="008F66D3">
            <w:pPr>
              <w:pStyle w:val="a3"/>
              <w:jc w:val="both"/>
            </w:pPr>
            <w:r w:rsidRPr="0078503F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8F66D3" w14:paraId="692EFC49" w14:textId="77777777">
        <w:trPr>
          <w:tblCellSpacing w:w="15" w:type="dxa"/>
        </w:trPr>
        <w:tc>
          <w:tcPr>
            <w:tcW w:w="0" w:type="auto"/>
            <w:hideMark/>
          </w:tcPr>
          <w:p w14:paraId="46AA6FB0" w14:textId="77777777" w:rsidR="008F66D3" w:rsidRPr="0078503F" w:rsidRDefault="008F66D3">
            <w:pPr>
              <w:pStyle w:val="a3"/>
            </w:pPr>
            <w:r w:rsidRPr="0078503F">
              <w:t>4.4.</w:t>
            </w:r>
          </w:p>
        </w:tc>
        <w:tc>
          <w:tcPr>
            <w:tcW w:w="0" w:type="auto"/>
            <w:hideMark/>
          </w:tcPr>
          <w:p w14:paraId="138B7C5F" w14:textId="77777777" w:rsidR="008F66D3" w:rsidRPr="0078503F" w:rsidRDefault="008F66D3">
            <w:pPr>
              <w:pStyle w:val="a3"/>
              <w:jc w:val="both"/>
            </w:pPr>
            <w:r w:rsidRPr="0078503F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4A916A10" w14:textId="77777777" w:rsidR="008F66D3" w:rsidRDefault="008F66D3"/>
    <w:p w14:paraId="479ED715" w14:textId="77777777" w:rsidR="00105B99" w:rsidRPr="00937B39" w:rsidRDefault="00105B99"/>
    <w:p w14:paraId="33AE105B" w14:textId="77777777" w:rsidR="008F66D3" w:rsidRDefault="008F66D3">
      <w:pPr>
        <w:pStyle w:val="3"/>
        <w:rPr>
          <w:lang w:val="en"/>
        </w:rPr>
      </w:pPr>
      <w:r>
        <w:rPr>
          <w:lang w:val="en"/>
        </w:rPr>
        <w:t>5. Ответственность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F66D3" w14:paraId="10EB3493" w14:textId="77777777">
        <w:trPr>
          <w:tblCellSpacing w:w="15" w:type="dxa"/>
        </w:trPr>
        <w:tc>
          <w:tcPr>
            <w:tcW w:w="0" w:type="auto"/>
            <w:hideMark/>
          </w:tcPr>
          <w:p w14:paraId="37B630BA" w14:textId="77777777" w:rsidR="008F66D3" w:rsidRPr="0078503F" w:rsidRDefault="008F66D3">
            <w:pPr>
              <w:pStyle w:val="a3"/>
            </w:pPr>
            <w:r w:rsidRPr="0078503F">
              <w:t>5.1.</w:t>
            </w:r>
          </w:p>
        </w:tc>
        <w:tc>
          <w:tcPr>
            <w:tcW w:w="0" w:type="auto"/>
            <w:hideMark/>
          </w:tcPr>
          <w:p w14:paraId="637815DA" w14:textId="77777777" w:rsidR="008F66D3" w:rsidRPr="0078503F" w:rsidRDefault="008F66D3">
            <w:pPr>
              <w:pStyle w:val="a3"/>
              <w:jc w:val="both"/>
            </w:pPr>
            <w:r w:rsidRPr="0078503F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8F66D3" w14:paraId="25BBC91D" w14:textId="77777777">
        <w:trPr>
          <w:tblCellSpacing w:w="15" w:type="dxa"/>
        </w:trPr>
        <w:tc>
          <w:tcPr>
            <w:tcW w:w="0" w:type="auto"/>
            <w:hideMark/>
          </w:tcPr>
          <w:p w14:paraId="2A4C9FDB" w14:textId="77777777" w:rsidR="008F66D3" w:rsidRPr="0078503F" w:rsidRDefault="008F66D3">
            <w:pPr>
              <w:pStyle w:val="a3"/>
            </w:pPr>
            <w:r w:rsidRPr="0078503F">
              <w:t>5.2.</w:t>
            </w:r>
          </w:p>
        </w:tc>
        <w:tc>
          <w:tcPr>
            <w:tcW w:w="0" w:type="auto"/>
            <w:hideMark/>
          </w:tcPr>
          <w:p w14:paraId="589D4DBA" w14:textId="77777777" w:rsidR="008F66D3" w:rsidRPr="0078503F" w:rsidRDefault="008F66D3">
            <w:pPr>
              <w:pStyle w:val="a3"/>
              <w:jc w:val="both"/>
            </w:pPr>
            <w:r w:rsidRPr="0078503F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</w:t>
            </w:r>
            <w:r w:rsidRPr="0078503F">
              <w:lastRenderedPageBreak/>
              <w:t xml:space="preserve">о расторжении настоящего Договора не требуется. </w:t>
            </w:r>
          </w:p>
        </w:tc>
      </w:tr>
    </w:tbl>
    <w:p w14:paraId="301F30A2" w14:textId="77777777" w:rsidR="008F66D3" w:rsidRPr="00937B39" w:rsidRDefault="008F66D3"/>
    <w:p w14:paraId="37997B30" w14:textId="77777777" w:rsidR="008F66D3" w:rsidRDefault="008F66D3">
      <w:pPr>
        <w:pStyle w:val="3"/>
        <w:rPr>
          <w:lang w:val="en"/>
        </w:rPr>
      </w:pPr>
      <w:r>
        <w:rPr>
          <w:lang w:val="en"/>
        </w:rPr>
        <w:t>6. Заключительные положения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F66D3" w14:paraId="408C6CDD" w14:textId="77777777">
        <w:trPr>
          <w:tblCellSpacing w:w="15" w:type="dxa"/>
        </w:trPr>
        <w:tc>
          <w:tcPr>
            <w:tcW w:w="0" w:type="auto"/>
            <w:hideMark/>
          </w:tcPr>
          <w:p w14:paraId="1617AD18" w14:textId="77777777" w:rsidR="008F66D3" w:rsidRPr="0078503F" w:rsidRDefault="008F66D3">
            <w:pPr>
              <w:pStyle w:val="a3"/>
            </w:pPr>
            <w:r w:rsidRPr="0078503F">
              <w:t>6.1.</w:t>
            </w:r>
          </w:p>
        </w:tc>
        <w:tc>
          <w:tcPr>
            <w:tcW w:w="0" w:type="auto"/>
            <w:hideMark/>
          </w:tcPr>
          <w:p w14:paraId="25581E3A" w14:textId="77777777" w:rsidR="008F66D3" w:rsidRPr="0078503F" w:rsidRDefault="008F66D3">
            <w:pPr>
              <w:pStyle w:val="a3"/>
              <w:jc w:val="both"/>
            </w:pPr>
            <w:r w:rsidRPr="0078503F">
              <w:t>Настоящий Договор вступает в силу с момента его подписания и прекращает</w:t>
            </w:r>
            <w:r w:rsidR="00105B99">
              <w:t xml:space="preserve"> </w:t>
            </w:r>
            <w:r w:rsidRPr="0078503F">
              <w:t xml:space="preserve">свое действие при: </w:t>
            </w:r>
            <w:r w:rsidRPr="0078503F">
              <w:br/>
              <w:t xml:space="preserve">- надлежащем исполнении Сторонами своих обязательств; </w:t>
            </w:r>
            <w:r w:rsidRPr="0078503F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8F66D3" w14:paraId="1B138D34" w14:textId="77777777">
        <w:trPr>
          <w:tblCellSpacing w:w="15" w:type="dxa"/>
        </w:trPr>
        <w:tc>
          <w:tcPr>
            <w:tcW w:w="0" w:type="auto"/>
            <w:hideMark/>
          </w:tcPr>
          <w:p w14:paraId="6639334C" w14:textId="77777777" w:rsidR="008F66D3" w:rsidRPr="0078503F" w:rsidRDefault="008F66D3">
            <w:pPr>
              <w:pStyle w:val="a3"/>
            </w:pPr>
            <w:r w:rsidRPr="0078503F">
              <w:t>6.2.</w:t>
            </w:r>
          </w:p>
        </w:tc>
        <w:tc>
          <w:tcPr>
            <w:tcW w:w="0" w:type="auto"/>
            <w:hideMark/>
          </w:tcPr>
          <w:p w14:paraId="3B71E2B8" w14:textId="77777777" w:rsidR="008F66D3" w:rsidRPr="0078503F" w:rsidRDefault="008F66D3">
            <w:pPr>
              <w:pStyle w:val="a3"/>
              <w:jc w:val="both"/>
            </w:pPr>
            <w:r w:rsidRPr="0078503F">
              <w:t xml:space="preserve">Споры и разногласия, возникающие из настоящего договора или в связи с ним, будут решаться сторонами путем переговоров. При </w:t>
            </w:r>
            <w:proofErr w:type="gramStart"/>
            <w:r w:rsidRPr="0078503F">
              <w:t>не достижении</w:t>
            </w:r>
            <w:proofErr w:type="gramEnd"/>
            <w:r w:rsidRPr="0078503F">
              <w:t xml:space="preserve"> согласия споры и разногласия подлежат рассмотрению в Арбитражном суде Московской области. </w:t>
            </w:r>
          </w:p>
        </w:tc>
      </w:tr>
      <w:tr w:rsidR="008F66D3" w14:paraId="73F3D6A8" w14:textId="77777777">
        <w:trPr>
          <w:tblCellSpacing w:w="15" w:type="dxa"/>
        </w:trPr>
        <w:tc>
          <w:tcPr>
            <w:tcW w:w="0" w:type="auto"/>
            <w:hideMark/>
          </w:tcPr>
          <w:p w14:paraId="581CCDFE" w14:textId="77777777" w:rsidR="008F66D3" w:rsidRPr="0078503F" w:rsidRDefault="008F66D3">
            <w:pPr>
              <w:pStyle w:val="a3"/>
            </w:pPr>
            <w:r w:rsidRPr="0078503F">
              <w:t>6.3.</w:t>
            </w:r>
          </w:p>
        </w:tc>
        <w:tc>
          <w:tcPr>
            <w:tcW w:w="0" w:type="auto"/>
            <w:hideMark/>
          </w:tcPr>
          <w:p w14:paraId="64177BC3" w14:textId="77777777" w:rsidR="008F66D3" w:rsidRPr="0078503F" w:rsidRDefault="008F66D3">
            <w:pPr>
              <w:pStyle w:val="a3"/>
              <w:jc w:val="both"/>
            </w:pPr>
            <w:r w:rsidRPr="0078503F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8F66D3" w14:paraId="6F276C96" w14:textId="77777777">
        <w:trPr>
          <w:tblCellSpacing w:w="15" w:type="dxa"/>
        </w:trPr>
        <w:tc>
          <w:tcPr>
            <w:tcW w:w="0" w:type="auto"/>
            <w:hideMark/>
          </w:tcPr>
          <w:p w14:paraId="6C7EDDAB" w14:textId="77777777" w:rsidR="008F66D3" w:rsidRPr="0078503F" w:rsidRDefault="008F66D3">
            <w:pPr>
              <w:pStyle w:val="a3"/>
            </w:pPr>
            <w:r w:rsidRPr="0078503F">
              <w:t>6.4.</w:t>
            </w:r>
          </w:p>
        </w:tc>
        <w:tc>
          <w:tcPr>
            <w:tcW w:w="0" w:type="auto"/>
            <w:hideMark/>
          </w:tcPr>
          <w:p w14:paraId="5A0AE606" w14:textId="77777777" w:rsidR="008F66D3" w:rsidRPr="0078503F" w:rsidRDefault="008F66D3">
            <w:pPr>
              <w:pStyle w:val="a3"/>
              <w:jc w:val="both"/>
            </w:pPr>
            <w:r w:rsidRPr="0078503F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567DB2B9" w14:textId="77777777" w:rsidR="008F66D3" w:rsidRPr="00937B39" w:rsidRDefault="008F66D3"/>
    <w:p w14:paraId="2F3E4357" w14:textId="77777777" w:rsidR="008F66D3" w:rsidRPr="00937B39" w:rsidRDefault="008F66D3">
      <w:pPr>
        <w:pStyle w:val="3"/>
      </w:pPr>
      <w:r w:rsidRPr="00937B39">
        <w:t>7. Реквизиты сторон</w:t>
      </w:r>
    </w:p>
    <w:p w14:paraId="02AA3C2C" w14:textId="77777777" w:rsidR="008F66D3" w:rsidRPr="00937B39" w:rsidRDefault="008F66D3">
      <w:pPr>
        <w:pStyle w:val="a3"/>
        <w:divId w:val="1130633271"/>
      </w:pPr>
      <w:r w:rsidRPr="00937B39">
        <w:rPr>
          <w:b/>
          <w:bCs/>
        </w:rPr>
        <w:t>Продавец</w:t>
      </w:r>
    </w:p>
    <w:p w14:paraId="57D3161C" w14:textId="77777777" w:rsidR="008F66D3" w:rsidRPr="00937B39" w:rsidRDefault="008F66D3">
      <w:pPr>
        <w:pStyle w:val="a3"/>
        <w:divId w:val="1984389423"/>
      </w:pPr>
      <w:r w:rsidRPr="00937B39">
        <w:t>Кучковская Регина Андреевна</w:t>
      </w:r>
    </w:p>
    <w:p w14:paraId="58041DDE" w14:textId="77777777" w:rsidR="008F66D3" w:rsidRPr="00937B39" w:rsidRDefault="008F66D3">
      <w:pPr>
        <w:pStyle w:val="a3"/>
        <w:divId w:val="1907572715"/>
      </w:pPr>
      <w:r w:rsidRPr="00937B39">
        <w:t>СНИЛС: 142-985-490 98</w:t>
      </w:r>
    </w:p>
    <w:p w14:paraId="30FABB7F" w14:textId="77777777" w:rsidR="008F66D3" w:rsidRPr="00937B39" w:rsidRDefault="008F66D3">
      <w:pPr>
        <w:pStyle w:val="a3"/>
        <w:divId w:val="785008927"/>
      </w:pPr>
      <w:r w:rsidRPr="00937B39">
        <w:t>ИНН 390406258084</w:t>
      </w:r>
    </w:p>
    <w:p w14:paraId="1DF7B58E" w14:textId="77777777" w:rsidR="008F66D3" w:rsidRPr="00937B39" w:rsidRDefault="008F66D3">
      <w:pPr>
        <w:pStyle w:val="a3"/>
        <w:divId w:val="887688843"/>
      </w:pPr>
      <w:r w:rsidRPr="00937B39">
        <w:t>регистрация по месту жительства: 236029, Калининградская область, Калининград, пер. Таганрогский д.3Е</w:t>
      </w:r>
    </w:p>
    <w:p w14:paraId="42FCC7D3" w14:textId="77777777" w:rsidR="008F66D3" w:rsidRPr="00937B39" w:rsidRDefault="008F66D3">
      <w:pPr>
        <w:pStyle w:val="a3"/>
        <w:divId w:val="2021277430"/>
      </w:pPr>
      <w:r w:rsidRPr="00937B39">
        <w:t>Банковские реквизиты:</w:t>
      </w:r>
    </w:p>
    <w:p w14:paraId="768ACF2D" w14:textId="77777777" w:rsidR="008F66D3" w:rsidRPr="00937B39" w:rsidRDefault="008F66D3">
      <w:pPr>
        <w:pStyle w:val="a3"/>
        <w:divId w:val="1961454991"/>
      </w:pPr>
      <w:r w:rsidRPr="00937B39">
        <w:t>Получатель: Кучковская Регина Андреевна</w:t>
      </w:r>
    </w:p>
    <w:p w14:paraId="463AF645" w14:textId="77777777" w:rsidR="008F66D3" w:rsidRPr="00937B39" w:rsidRDefault="008F66D3">
      <w:pPr>
        <w:pStyle w:val="a3"/>
        <w:divId w:val="655496969"/>
      </w:pPr>
      <w:r w:rsidRPr="00937B39">
        <w:t xml:space="preserve">ИНН 390406258084, </w:t>
      </w:r>
    </w:p>
    <w:p w14:paraId="5F0697E5" w14:textId="77777777" w:rsidR="008F66D3" w:rsidRPr="00937B39" w:rsidRDefault="008F66D3">
      <w:pPr>
        <w:pStyle w:val="a3"/>
        <w:divId w:val="1267345860"/>
      </w:pPr>
      <w:r w:rsidRPr="00937B39">
        <w:t>р/с 40817810150200355527 в ПАО "СОВКОМБАНК",</w:t>
      </w:r>
    </w:p>
    <w:p w14:paraId="1AFE1C70" w14:textId="77777777" w:rsidR="008F66D3" w:rsidRPr="00937B39" w:rsidRDefault="008F66D3">
      <w:pPr>
        <w:pStyle w:val="a3"/>
        <w:divId w:val="1591892123"/>
      </w:pPr>
      <w:r w:rsidRPr="00937B39">
        <w:t>к/с 30101810150040000763, БИК 045004763</w:t>
      </w:r>
    </w:p>
    <w:p w14:paraId="2195ABE9" w14:textId="77777777" w:rsidR="008F66D3" w:rsidRPr="00937B39" w:rsidRDefault="008F66D3"/>
    <w:p w14:paraId="05F0DE78" w14:textId="77777777" w:rsidR="008F66D3" w:rsidRPr="00937B39" w:rsidRDefault="008F66D3">
      <w:pPr>
        <w:pStyle w:val="a3"/>
        <w:divId w:val="1215848685"/>
      </w:pPr>
      <w:r w:rsidRPr="00937B39">
        <w:t>Финансовый управляющий Кучковская Регина Андреевна</w:t>
      </w:r>
    </w:p>
    <w:p w14:paraId="04934663" w14:textId="77777777" w:rsidR="008F66D3" w:rsidRPr="00937B39" w:rsidRDefault="008F66D3"/>
    <w:p w14:paraId="20FFFE90" w14:textId="77777777" w:rsidR="008F66D3" w:rsidRPr="0078503F" w:rsidRDefault="008F66D3">
      <w:pPr>
        <w:pStyle w:val="a3"/>
        <w:divId w:val="398601177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Бавин А. Н.</w:t>
      </w:r>
    </w:p>
    <w:p w14:paraId="17D58F70" w14:textId="77777777" w:rsidR="008F66D3" w:rsidRDefault="008F66D3">
      <w:pPr>
        <w:spacing w:after="240"/>
        <w:rPr>
          <w:lang w:val="en"/>
        </w:rPr>
      </w:pPr>
    </w:p>
    <w:p w14:paraId="76EC8D35" w14:textId="77777777" w:rsidR="008F66D3" w:rsidRPr="0078503F" w:rsidRDefault="008F66D3">
      <w:pPr>
        <w:pStyle w:val="a3"/>
        <w:divId w:val="815730909"/>
        <w:rPr>
          <w:lang w:val="en"/>
        </w:rPr>
      </w:pPr>
      <w:r>
        <w:rPr>
          <w:b/>
          <w:bCs/>
          <w:lang w:val="en"/>
        </w:rPr>
        <w:t>Покупатель</w:t>
      </w:r>
    </w:p>
    <w:sectPr w:rsidR="008F66D3" w:rsidRPr="00785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03F"/>
    <w:rsid w:val="00105B99"/>
    <w:rsid w:val="00365CA3"/>
    <w:rsid w:val="0049046B"/>
    <w:rsid w:val="0078503F"/>
    <w:rsid w:val="008861D0"/>
    <w:rsid w:val="008F66D3"/>
    <w:rsid w:val="00937B39"/>
    <w:rsid w:val="00C4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F9AB8"/>
  <w15:chartTrackingRefBased/>
  <w15:docId w15:val="{921B319F-8672-462A-BAC3-C79D916A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  <w:style w:type="character" w:styleId="a4">
    <w:name w:val="Hyperlink"/>
    <w:uiPriority w:val="99"/>
    <w:unhideWhenUsed/>
    <w:rsid w:val="00937B39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37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60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3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3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2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4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9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tp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Links>
    <vt:vector size="6" baseType="variant">
      <vt:variant>
        <vt:i4>5046286</vt:i4>
      </vt:variant>
      <vt:variant>
        <vt:i4>0</vt:i4>
      </vt:variant>
      <vt:variant>
        <vt:i4>0</vt:i4>
      </vt:variant>
      <vt:variant>
        <vt:i4>5</vt:i4>
      </vt:variant>
      <vt:variant>
        <vt:lpwstr>https://etpu.ru/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2026-05-20T16:07:00Z</dcterms:created>
  <dcterms:modified xsi:type="dcterms:W3CDTF">2026-05-20T16:07:00Z</dcterms:modified>
</cp:coreProperties>
</file>