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F25A99">
        <w:rPr>
          <w:rFonts w:ascii="Times New Roman" w:hAnsi="Times New Roman"/>
          <w:noProof/>
          <w:sz w:val="22"/>
          <w:szCs w:val="20"/>
          <w:lang w:val="ru-RU"/>
        </w:rPr>
        <w:t>Филимоновой Ольги Владимировны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F25A99">
        <w:rPr>
          <w:rFonts w:ascii="Times New Roman" w:hAnsi="Times New Roman"/>
          <w:noProof/>
          <w:sz w:val="22"/>
          <w:szCs w:val="20"/>
          <w:lang w:val="ru-RU"/>
        </w:rPr>
        <w:t>30.01.1983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F25A99">
        <w:rPr>
          <w:rFonts w:ascii="Times New Roman" w:hAnsi="Times New Roman"/>
          <w:noProof/>
          <w:sz w:val="22"/>
          <w:szCs w:val="20"/>
          <w:lang w:val="ru-RU"/>
        </w:rPr>
        <w:t>гор. Ачинск Красноярского края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F25A99">
        <w:rPr>
          <w:rFonts w:ascii="Times New Roman" w:hAnsi="Times New Roman"/>
          <w:noProof/>
          <w:sz w:val="22"/>
          <w:szCs w:val="20"/>
          <w:lang w:val="ru-RU"/>
        </w:rPr>
        <w:t>140-394-062 33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F25A99">
        <w:rPr>
          <w:rFonts w:ascii="Times New Roman" w:hAnsi="Times New Roman"/>
          <w:noProof/>
          <w:sz w:val="22"/>
          <w:szCs w:val="20"/>
          <w:lang w:val="ru-RU"/>
        </w:rPr>
        <w:t>246008412209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F25A99">
        <w:rPr>
          <w:rFonts w:ascii="Times New Roman" w:hAnsi="Times New Roman"/>
          <w:noProof/>
          <w:sz w:val="22"/>
          <w:szCs w:val="20"/>
          <w:lang w:val="ru-RU"/>
        </w:rPr>
        <w:t>662543, Красноярский край, г. Лесосибирск, ул. Белинского, д. 40а, кв. 95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F25A99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F25A99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Красноярского края от 15.07.2025 г. по делу № А33-14163/2025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A7600C" w:rsidP="00A249F4">
      <w:pPr>
        <w:ind w:firstLine="709"/>
        <w:jc w:val="both"/>
        <w:rPr>
          <w:sz w:val="24"/>
          <w:szCs w:val="24"/>
        </w:rPr>
      </w:pPr>
      <w:r w:rsidRPr="00A7600C">
        <w:rPr>
          <w:noProof/>
          <w:sz w:val="24"/>
          <w:szCs w:val="24"/>
        </w:rPr>
        <w:t>Филимонова Ольга Владимировна, номер счета – 40817810050220823401,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F25A99">
        <w:rPr>
          <w:rFonts w:ascii="Times New Roman" w:hAnsi="Times New Roman"/>
          <w:noProof/>
          <w:sz w:val="22"/>
          <w:szCs w:val="20"/>
          <w:lang w:val="ru-RU"/>
        </w:rPr>
        <w:t>Филимоновой Ольги Владимировны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F25A99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F25A99">
        <w:rPr>
          <w:rFonts w:ascii="Times New Roman" w:eastAsia="Times New Roman" w:hAnsi="Times New Roman"/>
          <w:noProof/>
          <w:sz w:val="22"/>
          <w:lang w:val="ru-RU"/>
        </w:rPr>
        <w:t>454091, Челябинск, а/я 13112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A7600C" w:rsidRPr="00A7600C">
        <w:rPr>
          <w:noProof/>
          <w:sz w:val="22"/>
          <w:szCs w:val="20"/>
        </w:rPr>
        <w:t>Филимонова Ольга Владимировна, номер счета – 40817810050220823401,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F25A99">
              <w:rPr>
                <w:noProof/>
                <w:sz w:val="22"/>
              </w:rPr>
              <w:t>Э.В. Галиева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CD6" w:rsidRDefault="00074CD6">
      <w:r>
        <w:separator/>
      </w:r>
    </w:p>
  </w:endnote>
  <w:endnote w:type="continuationSeparator" w:id="0">
    <w:p w:rsidR="00074CD6" w:rsidRDefault="0007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A7600C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A7600C" w:rsidRPr="00A7600C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A7600C" w:rsidRPr="00A7600C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CD6" w:rsidRDefault="00074CD6">
      <w:pPr>
        <w:pStyle w:val="GenStyleDefPar"/>
      </w:pPr>
      <w:r>
        <w:separator/>
      </w:r>
    </w:p>
  </w:footnote>
  <w:footnote w:type="continuationSeparator" w:id="0">
    <w:p w:rsidR="00074CD6" w:rsidRDefault="00074CD6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74CD6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7600C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25A99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90E2DA78-422C-48B4-B7BD-001721C9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2026-03-04T06:26:00Z</dcterms:created>
  <dcterms:modified xsi:type="dcterms:W3CDTF">2026-03-04T06:26:00Z</dcterms:modified>
</cp:coreProperties>
</file>