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44" w:rsidRPr="00C95844" w:rsidRDefault="00C95844" w:rsidP="00C95844">
      <w:pPr>
        <w:widowControl w:val="0"/>
        <w:suppressAutoHyphens w:val="0"/>
        <w:spacing w:line="276" w:lineRule="auto"/>
        <w:jc w:val="center"/>
        <w:rPr>
          <w:b/>
          <w:sz w:val="22"/>
          <w:szCs w:val="22"/>
          <w:lang w:eastAsia="ru-RU"/>
        </w:rPr>
      </w:pPr>
      <w:r w:rsidRPr="00C95844">
        <w:rPr>
          <w:b/>
          <w:sz w:val="22"/>
          <w:szCs w:val="22"/>
          <w:lang w:eastAsia="ru-RU"/>
        </w:rPr>
        <w:t>Проект ДОГОВОРА № __</w:t>
      </w:r>
    </w:p>
    <w:p w:rsidR="00C95844" w:rsidRPr="00C95844" w:rsidRDefault="00C95844" w:rsidP="00C95844">
      <w:pPr>
        <w:widowControl w:val="0"/>
        <w:suppressAutoHyphens w:val="0"/>
        <w:spacing w:line="276" w:lineRule="auto"/>
        <w:jc w:val="center"/>
        <w:rPr>
          <w:b/>
          <w:sz w:val="22"/>
          <w:szCs w:val="22"/>
          <w:lang w:eastAsia="ru-RU"/>
        </w:rPr>
      </w:pPr>
      <w:r w:rsidRPr="00C95844">
        <w:rPr>
          <w:b/>
          <w:sz w:val="22"/>
          <w:szCs w:val="22"/>
          <w:lang w:eastAsia="ru-RU"/>
        </w:rPr>
        <w:t>купли - продажи транспортного средства</w:t>
      </w:r>
    </w:p>
    <w:tbl>
      <w:tblPr>
        <w:tblW w:w="10206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C95844" w:rsidRPr="00C95844" w:rsidTr="00204791">
        <w:trPr>
          <w:jc w:val="center"/>
        </w:trPr>
        <w:tc>
          <w:tcPr>
            <w:tcW w:w="4678" w:type="dxa"/>
          </w:tcPr>
          <w:p w:rsidR="00C95844" w:rsidRPr="00C95844" w:rsidRDefault="00C95844" w:rsidP="00C95844">
            <w:pPr>
              <w:widowControl w:val="0"/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C95844">
              <w:rPr>
                <w:sz w:val="22"/>
                <w:szCs w:val="22"/>
                <w:lang w:eastAsia="ru-RU"/>
              </w:rPr>
              <w:t xml:space="preserve"> г. Балаково</w:t>
            </w:r>
          </w:p>
        </w:tc>
        <w:tc>
          <w:tcPr>
            <w:tcW w:w="5528" w:type="dxa"/>
          </w:tcPr>
          <w:p w:rsidR="00C95844" w:rsidRPr="00C95844" w:rsidRDefault="00C95844" w:rsidP="00C95844">
            <w:pPr>
              <w:widowControl w:val="0"/>
              <w:suppressAutoHyphens w:val="0"/>
              <w:spacing w:line="276" w:lineRule="auto"/>
              <w:jc w:val="right"/>
              <w:rPr>
                <w:sz w:val="22"/>
                <w:szCs w:val="22"/>
                <w:lang w:eastAsia="ru-RU"/>
              </w:rPr>
            </w:pPr>
            <w:r w:rsidRPr="00C95844">
              <w:rPr>
                <w:sz w:val="22"/>
                <w:szCs w:val="22"/>
                <w:lang w:eastAsia="ru-RU"/>
              </w:rPr>
              <w:t>«_</w:t>
            </w:r>
            <w:r w:rsidRPr="00C95844">
              <w:rPr>
                <w:sz w:val="22"/>
                <w:szCs w:val="22"/>
                <w:lang w:val="en-US" w:eastAsia="ru-RU"/>
              </w:rPr>
              <w:t>__</w:t>
            </w:r>
            <w:r w:rsidRPr="00C95844">
              <w:rPr>
                <w:sz w:val="22"/>
                <w:szCs w:val="22"/>
                <w:lang w:eastAsia="ru-RU"/>
              </w:rPr>
              <w:t>_» __</w:t>
            </w:r>
            <w:r w:rsidRPr="00C95844">
              <w:rPr>
                <w:sz w:val="22"/>
                <w:szCs w:val="22"/>
                <w:lang w:val="en-US" w:eastAsia="ru-RU"/>
              </w:rPr>
              <w:t>_______</w:t>
            </w:r>
            <w:r w:rsidRPr="00C95844">
              <w:rPr>
                <w:sz w:val="22"/>
                <w:szCs w:val="22"/>
                <w:lang w:eastAsia="ru-RU"/>
              </w:rPr>
              <w:t>__ _</w:t>
            </w:r>
            <w:r w:rsidRPr="00C95844">
              <w:rPr>
                <w:sz w:val="22"/>
                <w:szCs w:val="22"/>
                <w:lang w:val="en-US" w:eastAsia="ru-RU"/>
              </w:rPr>
              <w:t>____</w:t>
            </w:r>
            <w:r w:rsidRPr="00C95844">
              <w:rPr>
                <w:sz w:val="22"/>
                <w:szCs w:val="22"/>
                <w:lang w:eastAsia="ru-RU"/>
              </w:rPr>
              <w:t xml:space="preserve">_ </w:t>
            </w:r>
          </w:p>
        </w:tc>
      </w:tr>
    </w:tbl>
    <w:p w:rsidR="00DF40F7" w:rsidRPr="00DF01C9" w:rsidRDefault="00DF40F7" w:rsidP="00DF40F7">
      <w:pPr>
        <w:jc w:val="both"/>
        <w:rPr>
          <w:sz w:val="22"/>
          <w:szCs w:val="22"/>
        </w:rPr>
      </w:pPr>
      <w:bookmarkStart w:id="0" w:name="_GoBack"/>
      <w:bookmarkEnd w:id="0"/>
    </w:p>
    <w:p w:rsidR="00DF64DA" w:rsidRPr="00660B28" w:rsidRDefault="00CE0C9E" w:rsidP="00660B28">
      <w:pPr>
        <w:widowControl w:val="0"/>
        <w:spacing w:line="276" w:lineRule="auto"/>
        <w:ind w:firstLine="426"/>
        <w:jc w:val="both"/>
        <w:rPr>
          <w:bCs/>
          <w:sz w:val="24"/>
          <w:szCs w:val="24"/>
          <w:lang w:eastAsia="ru-RU"/>
        </w:rPr>
      </w:pPr>
      <w:proofErr w:type="gramStart"/>
      <w:r w:rsidRPr="00CE0C9E">
        <w:rPr>
          <w:bCs/>
          <w:sz w:val="22"/>
          <w:szCs w:val="22"/>
        </w:rPr>
        <w:t>Финансовый управляющий гр. Степанова Иоанна Федоровича (дата рождения: 23.01.1990; место рождения: гор.</w:t>
      </w:r>
      <w:proofErr w:type="gramEnd"/>
      <w:r w:rsidRPr="00CE0C9E">
        <w:rPr>
          <w:bCs/>
          <w:sz w:val="22"/>
          <w:szCs w:val="22"/>
        </w:rPr>
        <w:t xml:space="preserve"> Ленинград; адрес регистрации: 195271, Санкт-Петербург, ул. </w:t>
      </w:r>
      <w:proofErr w:type="spellStart"/>
      <w:r w:rsidRPr="00CE0C9E">
        <w:rPr>
          <w:bCs/>
          <w:sz w:val="22"/>
          <w:szCs w:val="22"/>
        </w:rPr>
        <w:t>Брюсовская</w:t>
      </w:r>
      <w:proofErr w:type="spellEnd"/>
      <w:r w:rsidRPr="00CE0C9E">
        <w:rPr>
          <w:bCs/>
          <w:sz w:val="22"/>
          <w:szCs w:val="22"/>
        </w:rPr>
        <w:t xml:space="preserve">, д.6, кв.84; ИНН 780435975429; </w:t>
      </w:r>
      <w:proofErr w:type="gramStart"/>
      <w:r w:rsidRPr="00CE0C9E">
        <w:rPr>
          <w:bCs/>
          <w:sz w:val="22"/>
          <w:szCs w:val="22"/>
        </w:rPr>
        <w:t xml:space="preserve">СНИЛС: 151-746-313 55) -Буздуган Андрей Александрович (ИНН643920447171 СНИЛС12500518503) член Ассоциации Саморегулируемой организации арбитражных управляющих «Лига» (440026, г. Пенза ул. Володарского д. 9 оф. 301 ОГРН 1045803007326 ИНН5836140708), действующий на основании Арбитражного суда города Санкт-Петербурга и Ленинградской области от 06.11.2025 года по делу № А56-42653/2025, именуемый в дальнейшем </w:t>
      </w:r>
      <w:r w:rsidR="00DF64DA" w:rsidRPr="00660B28">
        <w:rPr>
          <w:sz w:val="24"/>
          <w:szCs w:val="24"/>
        </w:rPr>
        <w:t>«Продавец», с одной стороны</w:t>
      </w:r>
      <w:r w:rsidR="00DF64DA" w:rsidRPr="00660B28">
        <w:rPr>
          <w:bCs/>
          <w:sz w:val="24"/>
          <w:szCs w:val="24"/>
          <w:lang w:eastAsia="ru-RU"/>
        </w:rPr>
        <w:t xml:space="preserve">, и </w:t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u w:val="single"/>
          <w:lang w:eastAsia="ru-RU"/>
        </w:rPr>
        <w:tab/>
      </w:r>
      <w:r w:rsidR="00DF64DA" w:rsidRPr="00660B28">
        <w:rPr>
          <w:bCs/>
          <w:sz w:val="24"/>
          <w:szCs w:val="24"/>
          <w:lang w:eastAsia="ru-RU"/>
        </w:rPr>
        <w:t>именуемый в дальнейшем «Покупатель»</w:t>
      </w:r>
      <w:r w:rsidR="008F27CB" w:rsidRPr="008F27CB">
        <w:rPr>
          <w:bCs/>
          <w:sz w:val="24"/>
          <w:szCs w:val="24"/>
          <w:lang w:eastAsia="ru-RU"/>
        </w:rPr>
        <w:t xml:space="preserve"> </w:t>
      </w:r>
      <w:r w:rsidR="008F27CB" w:rsidRPr="00660B28">
        <w:rPr>
          <w:bCs/>
          <w:sz w:val="24"/>
          <w:szCs w:val="24"/>
          <w:lang w:eastAsia="ru-RU"/>
        </w:rPr>
        <w:t>с другой стороны,</w:t>
      </w:r>
      <w:r w:rsidR="00DF64DA" w:rsidRPr="00660B28">
        <w:rPr>
          <w:bCs/>
          <w:sz w:val="24"/>
          <w:szCs w:val="24"/>
          <w:lang w:eastAsia="ru-RU"/>
        </w:rPr>
        <w:t xml:space="preserve"> совместно</w:t>
      </w:r>
      <w:proofErr w:type="gramEnd"/>
      <w:r w:rsidR="00DF64DA" w:rsidRPr="00660B28">
        <w:rPr>
          <w:bCs/>
          <w:sz w:val="24"/>
          <w:szCs w:val="24"/>
          <w:lang w:eastAsia="ru-RU"/>
        </w:rPr>
        <w:t xml:space="preserve"> именуемые «Стороны», заключили настоящий Договор о нижеследующем:</w:t>
      </w:r>
    </w:p>
    <w:p w:rsidR="0091150A" w:rsidRDefault="0091150A" w:rsidP="00705D34">
      <w:pPr>
        <w:ind w:left="2832" w:firstLine="708"/>
        <w:rPr>
          <w:b/>
          <w:sz w:val="22"/>
          <w:szCs w:val="22"/>
        </w:rPr>
      </w:pPr>
    </w:p>
    <w:p w:rsidR="00705D34" w:rsidRPr="0091150A" w:rsidRDefault="00DF40F7" w:rsidP="00705D34">
      <w:pPr>
        <w:ind w:left="2832" w:firstLine="708"/>
        <w:rPr>
          <w:b/>
          <w:sz w:val="22"/>
          <w:szCs w:val="22"/>
        </w:rPr>
      </w:pPr>
      <w:r w:rsidRPr="00DF01C9">
        <w:rPr>
          <w:b/>
          <w:sz w:val="22"/>
          <w:szCs w:val="22"/>
        </w:rPr>
        <w:t>1. Предмет Договора</w:t>
      </w:r>
    </w:p>
    <w:p w:rsidR="00705D34" w:rsidRPr="00BD2E74" w:rsidRDefault="00705D34" w:rsidP="00705D34">
      <w:pPr>
        <w:ind w:left="2832" w:firstLine="708"/>
        <w:jc w:val="both"/>
        <w:rPr>
          <w:b/>
          <w:sz w:val="22"/>
          <w:szCs w:val="22"/>
        </w:rPr>
      </w:pPr>
    </w:p>
    <w:p w:rsidR="00CE0C9E" w:rsidRDefault="00EB3EDF" w:rsidP="00996B0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996B07" w:rsidRPr="00996B07">
        <w:rPr>
          <w:sz w:val="22"/>
          <w:szCs w:val="22"/>
        </w:rPr>
        <w:t>По результатам торгов проходивших на электронной площадке  ЗАКРЫТОГО АКЦИОНЕРНОГО ОБЩЕСТВА "УРАЛЬСКАЯ ЭЛЕКТРОННАЯ ТОРГОВАЯ ПЛОЩАДКА" (ОГРН: 1106658019786, ИНН: 6658372471, КПП: 665801001) по адресу в сети Интернет: http://bankrupt.etpu.ru/ Продавец обязуется передать в собственность Покупателя, а Покупатель</w:t>
      </w:r>
      <w:r w:rsidR="00CE0C9E">
        <w:rPr>
          <w:sz w:val="22"/>
          <w:szCs w:val="22"/>
        </w:rPr>
        <w:t xml:space="preserve"> обязуется принять и оплатить </w:t>
      </w:r>
      <w:r w:rsidR="00996B07" w:rsidRPr="00996B07">
        <w:rPr>
          <w:sz w:val="22"/>
          <w:szCs w:val="22"/>
        </w:rPr>
        <w:t xml:space="preserve">имущество, далее Имущество: </w:t>
      </w:r>
    </w:p>
    <w:p w:rsidR="00CE0C9E" w:rsidRPr="00CE0C9E" w:rsidRDefault="00996B07" w:rsidP="00CE0C9E">
      <w:pPr>
        <w:ind w:firstLine="708"/>
        <w:jc w:val="both"/>
        <w:rPr>
          <w:b/>
          <w:sz w:val="22"/>
          <w:szCs w:val="22"/>
        </w:rPr>
      </w:pPr>
      <w:r w:rsidRPr="00996B07">
        <w:rPr>
          <w:b/>
          <w:sz w:val="22"/>
          <w:szCs w:val="22"/>
        </w:rPr>
        <w:t xml:space="preserve">ЛОТ №1: </w:t>
      </w:r>
      <w:r w:rsidR="00CE0C9E" w:rsidRPr="00CE0C9E">
        <w:rPr>
          <w:b/>
          <w:sz w:val="22"/>
          <w:szCs w:val="22"/>
        </w:rPr>
        <w:t>Автотранспортное средство: Марка: XAVAL, Коммерческое наименование: DARGO, Идентификационный номер: XZGFF06A1RA912167, Год выпуска: 2024, Номер двигателя: 23419054907, Цвет: Белый.</w:t>
      </w:r>
    </w:p>
    <w:p w:rsidR="00996B07" w:rsidRPr="00996B07" w:rsidRDefault="00996B07" w:rsidP="00996B07">
      <w:pPr>
        <w:ind w:firstLine="708"/>
        <w:jc w:val="both"/>
        <w:rPr>
          <w:sz w:val="22"/>
          <w:szCs w:val="22"/>
        </w:rPr>
      </w:pPr>
      <w:r w:rsidRPr="00996B07">
        <w:rPr>
          <w:sz w:val="22"/>
          <w:szCs w:val="22"/>
        </w:rPr>
        <w:t>1.2. Имущество, выставленное на торги, находится в залоге у конкурсного кредитора АО КБ "СОЛИДАРНОСТЬ" ИНН 6316028910. Согласно ст. 352 Гражданского кодекса Российской Федерации залог прекращается в случае реализации (продажи) заложенного имущества в целях удовлетворения требований залогодержателя в порядке, установленном законом. Право собственности на Имущество от «Продавцов» к «Покупателю» переходит без обременений.</w:t>
      </w:r>
    </w:p>
    <w:p w:rsidR="00660B28" w:rsidRPr="00705D34" w:rsidRDefault="00660B28" w:rsidP="005C1FC1">
      <w:pPr>
        <w:ind w:firstLine="708"/>
        <w:jc w:val="both"/>
        <w:rPr>
          <w:sz w:val="22"/>
          <w:szCs w:val="22"/>
        </w:rPr>
      </w:pPr>
    </w:p>
    <w:p w:rsidR="0057495E" w:rsidRPr="0057495E" w:rsidRDefault="0057495E" w:rsidP="0057495E">
      <w:pPr>
        <w:tabs>
          <w:tab w:val="left" w:pos="851"/>
        </w:tabs>
        <w:suppressAutoHyphens w:val="0"/>
        <w:jc w:val="center"/>
        <w:rPr>
          <w:b/>
          <w:color w:val="000000"/>
          <w:sz w:val="23"/>
          <w:szCs w:val="23"/>
          <w:lang w:eastAsia="ru-RU"/>
        </w:rPr>
      </w:pPr>
      <w:r w:rsidRPr="0057495E">
        <w:rPr>
          <w:b/>
          <w:color w:val="000000"/>
          <w:sz w:val="23"/>
          <w:szCs w:val="23"/>
          <w:lang w:eastAsia="ru-RU"/>
        </w:rPr>
        <w:t>2. УСЛОВИЯ И ПОРЯДОК РАЧЕТОВ</w:t>
      </w:r>
    </w:p>
    <w:p w:rsidR="0057495E" w:rsidRPr="0057495E" w:rsidRDefault="0057495E" w:rsidP="0057495E">
      <w:pPr>
        <w:tabs>
          <w:tab w:val="left" w:pos="851"/>
        </w:tabs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57495E">
        <w:rPr>
          <w:color w:val="000000"/>
          <w:sz w:val="23"/>
          <w:szCs w:val="23"/>
          <w:lang w:eastAsia="ru-RU"/>
        </w:rPr>
        <w:t>2.1.</w:t>
      </w:r>
      <w:r w:rsidRPr="0057495E">
        <w:rPr>
          <w:color w:val="000000"/>
          <w:sz w:val="23"/>
          <w:szCs w:val="23"/>
          <w:lang w:eastAsia="ru-RU"/>
        </w:rPr>
        <w:tab/>
        <w:t xml:space="preserve">За приобретаемое Транспортное средство Покупатель уплачивает Продавцу </w:t>
      </w:r>
      <w:r w:rsidRPr="0057495E">
        <w:rPr>
          <w:b/>
          <w:sz w:val="24"/>
          <w:szCs w:val="24"/>
          <w:lang w:eastAsia="ru-RU"/>
        </w:rPr>
        <w:t>____________________</w:t>
      </w:r>
      <w:r w:rsidRPr="0057495E">
        <w:rPr>
          <w:b/>
          <w:color w:val="000000"/>
          <w:sz w:val="23"/>
          <w:szCs w:val="23"/>
          <w:lang w:eastAsia="ru-RU"/>
        </w:rPr>
        <w:t xml:space="preserve"> рублей ____________ копеек</w:t>
      </w:r>
      <w:r w:rsidRPr="0057495E">
        <w:rPr>
          <w:color w:val="000000"/>
          <w:sz w:val="23"/>
          <w:szCs w:val="23"/>
          <w:lang w:eastAsia="ru-RU"/>
        </w:rPr>
        <w:t xml:space="preserve">, (НДС не облагается). Покупатель перечисляет денежные средства на счет Продавца, указанный в разделе 8 Договора, не позднее 30 дней </w:t>
      </w:r>
      <w:proofErr w:type="gramStart"/>
      <w:r w:rsidRPr="0057495E">
        <w:rPr>
          <w:color w:val="000000"/>
          <w:sz w:val="23"/>
          <w:szCs w:val="23"/>
          <w:lang w:eastAsia="ru-RU"/>
        </w:rPr>
        <w:t>с даты подписания</w:t>
      </w:r>
      <w:proofErr w:type="gramEnd"/>
      <w:r w:rsidRPr="0057495E">
        <w:rPr>
          <w:color w:val="000000"/>
          <w:sz w:val="23"/>
          <w:szCs w:val="23"/>
          <w:lang w:eastAsia="ru-RU"/>
        </w:rPr>
        <w:t xml:space="preserve"> Договора. </w:t>
      </w:r>
    </w:p>
    <w:p w:rsidR="0057495E" w:rsidRPr="0057495E" w:rsidRDefault="0057495E" w:rsidP="0057495E">
      <w:pPr>
        <w:suppressAutoHyphens w:val="0"/>
        <w:jc w:val="both"/>
        <w:rPr>
          <w:sz w:val="24"/>
          <w:szCs w:val="24"/>
          <w:lang w:eastAsia="ru-RU"/>
        </w:rPr>
      </w:pPr>
      <w:r w:rsidRPr="0057495E">
        <w:rPr>
          <w:sz w:val="24"/>
          <w:szCs w:val="24"/>
          <w:lang w:eastAsia="ru-RU"/>
        </w:rPr>
        <w:t>2.2.</w:t>
      </w:r>
      <w:r w:rsidRPr="0057495E">
        <w:rPr>
          <w:sz w:val="24"/>
          <w:szCs w:val="24"/>
          <w:lang w:eastAsia="ru-RU"/>
        </w:rPr>
        <w:tab/>
      </w:r>
      <w:proofErr w:type="gramStart"/>
      <w:r w:rsidRPr="0057495E">
        <w:rPr>
          <w:sz w:val="24"/>
          <w:szCs w:val="24"/>
          <w:lang w:eastAsia="ru-RU"/>
        </w:rPr>
        <w:t>Задаток, ранее внесенный Покупателем за участие в Торгах в размере _____________________ рублей ___________копеек засчитывается</w:t>
      </w:r>
      <w:proofErr w:type="gramEnd"/>
      <w:r w:rsidRPr="0057495E">
        <w:rPr>
          <w:sz w:val="24"/>
          <w:szCs w:val="24"/>
          <w:lang w:eastAsia="ru-RU"/>
        </w:rPr>
        <w:t xml:space="preserve"> в счет цены, указанной в п. 2.1 Договора.</w:t>
      </w:r>
    </w:p>
    <w:p w:rsidR="0057495E" w:rsidRPr="0057495E" w:rsidRDefault="0057495E" w:rsidP="0057495E">
      <w:pPr>
        <w:tabs>
          <w:tab w:val="left" w:pos="851"/>
        </w:tabs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57495E">
        <w:rPr>
          <w:color w:val="000000"/>
          <w:sz w:val="23"/>
          <w:szCs w:val="23"/>
          <w:lang w:eastAsia="ru-RU"/>
        </w:rPr>
        <w:t>2.3.</w:t>
      </w:r>
      <w:r w:rsidRPr="0057495E">
        <w:rPr>
          <w:color w:val="000000"/>
          <w:sz w:val="23"/>
          <w:szCs w:val="23"/>
          <w:lang w:eastAsia="ru-RU"/>
        </w:rPr>
        <w:tab/>
        <w:t xml:space="preserve">Денежные средства в счет оплаты стоимости Транспортного средства, за вычетом суммы Задатка, в размере </w:t>
      </w:r>
      <w:r w:rsidRPr="0057495E">
        <w:rPr>
          <w:b/>
          <w:color w:val="000000"/>
          <w:sz w:val="23"/>
          <w:szCs w:val="23"/>
          <w:lang w:eastAsia="ru-RU"/>
        </w:rPr>
        <w:t>____________________</w:t>
      </w:r>
      <w:r w:rsidRPr="0057495E">
        <w:rPr>
          <w:color w:val="000000"/>
          <w:sz w:val="23"/>
          <w:szCs w:val="23"/>
          <w:lang w:eastAsia="ru-RU"/>
        </w:rPr>
        <w:t xml:space="preserve">, Покупатель перечисляет на счет Продавца, указанный в разделе 8 Договора, не позднее 30 дней </w:t>
      </w:r>
      <w:proofErr w:type="gramStart"/>
      <w:r w:rsidRPr="0057495E">
        <w:rPr>
          <w:color w:val="000000"/>
          <w:sz w:val="23"/>
          <w:szCs w:val="23"/>
          <w:lang w:eastAsia="ru-RU"/>
        </w:rPr>
        <w:t>с даты подписания</w:t>
      </w:r>
      <w:proofErr w:type="gramEnd"/>
      <w:r w:rsidRPr="0057495E">
        <w:rPr>
          <w:color w:val="000000"/>
          <w:sz w:val="23"/>
          <w:szCs w:val="23"/>
          <w:lang w:eastAsia="ru-RU"/>
        </w:rPr>
        <w:t xml:space="preserve"> Договора. </w:t>
      </w:r>
    </w:p>
    <w:p w:rsidR="0057495E" w:rsidRPr="0057495E" w:rsidRDefault="0057495E" w:rsidP="0057495E">
      <w:pPr>
        <w:tabs>
          <w:tab w:val="left" w:pos="851"/>
        </w:tabs>
        <w:suppressAutoHyphens w:val="0"/>
        <w:jc w:val="both"/>
        <w:rPr>
          <w:color w:val="000000"/>
          <w:sz w:val="23"/>
          <w:szCs w:val="23"/>
          <w:lang w:eastAsia="ru-RU"/>
        </w:rPr>
      </w:pPr>
      <w:r w:rsidRPr="0057495E">
        <w:rPr>
          <w:color w:val="000000"/>
          <w:sz w:val="23"/>
          <w:szCs w:val="23"/>
          <w:lang w:eastAsia="ru-RU"/>
        </w:rPr>
        <w:t>2.4.</w:t>
      </w:r>
      <w:r w:rsidRPr="0057495E">
        <w:rPr>
          <w:color w:val="000000"/>
          <w:sz w:val="23"/>
          <w:szCs w:val="23"/>
          <w:lang w:eastAsia="ru-RU"/>
        </w:rPr>
        <w:tab/>
        <w:t>Обязанность Продавца по оплате Транспортного средства считается исполненной с момента зачисления на счет Продавца суммы, указанной в п. 2.1 Договора.</w:t>
      </w:r>
    </w:p>
    <w:p w:rsidR="0057495E" w:rsidRPr="0057495E" w:rsidRDefault="0057495E" w:rsidP="0057495E">
      <w:pPr>
        <w:tabs>
          <w:tab w:val="left" w:pos="851"/>
        </w:tabs>
        <w:suppressAutoHyphens w:val="0"/>
        <w:jc w:val="center"/>
        <w:rPr>
          <w:b/>
          <w:color w:val="000000"/>
          <w:sz w:val="23"/>
          <w:szCs w:val="23"/>
          <w:lang w:eastAsia="ru-RU"/>
        </w:rPr>
      </w:pPr>
    </w:p>
    <w:p w:rsidR="0057495E" w:rsidRPr="0057495E" w:rsidRDefault="0057495E" w:rsidP="0057495E">
      <w:pPr>
        <w:tabs>
          <w:tab w:val="left" w:pos="851"/>
        </w:tabs>
        <w:suppressAutoHyphens w:val="0"/>
        <w:jc w:val="center"/>
        <w:rPr>
          <w:b/>
          <w:color w:val="000000"/>
          <w:sz w:val="23"/>
          <w:szCs w:val="23"/>
          <w:lang w:eastAsia="ru-RU"/>
        </w:rPr>
      </w:pPr>
      <w:r w:rsidRPr="0057495E">
        <w:rPr>
          <w:b/>
          <w:color w:val="000000"/>
          <w:sz w:val="23"/>
          <w:szCs w:val="23"/>
          <w:lang w:eastAsia="ru-RU"/>
        </w:rPr>
        <w:t>3. ОБЯЗАННОСТИ СТОРОН</w:t>
      </w:r>
    </w:p>
    <w:p w:rsidR="0057495E" w:rsidRPr="0057495E" w:rsidRDefault="0057495E" w:rsidP="0057495E">
      <w:pPr>
        <w:tabs>
          <w:tab w:val="left" w:pos="1134"/>
        </w:tabs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7495E">
        <w:rPr>
          <w:sz w:val="22"/>
          <w:szCs w:val="22"/>
          <w:lang w:eastAsia="ru-RU"/>
        </w:rPr>
        <w:t>3.1.</w:t>
      </w:r>
      <w:r w:rsidRPr="0057495E">
        <w:rPr>
          <w:sz w:val="22"/>
          <w:szCs w:val="22"/>
          <w:lang w:eastAsia="ru-RU"/>
        </w:rPr>
        <w:tab/>
        <w:t>Продавец обязан:</w:t>
      </w:r>
    </w:p>
    <w:p w:rsidR="0057495E" w:rsidRPr="0057495E" w:rsidRDefault="0057495E" w:rsidP="0057495E">
      <w:pPr>
        <w:tabs>
          <w:tab w:val="left" w:pos="1134"/>
        </w:tabs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7495E">
        <w:rPr>
          <w:snapToGrid w:val="0"/>
          <w:sz w:val="22"/>
          <w:szCs w:val="22"/>
          <w:lang w:eastAsia="ru-RU"/>
        </w:rPr>
        <w:t>3.1.1.</w:t>
      </w:r>
      <w:r w:rsidRPr="0057495E">
        <w:rPr>
          <w:snapToGrid w:val="0"/>
          <w:sz w:val="22"/>
          <w:szCs w:val="22"/>
          <w:lang w:eastAsia="ru-RU"/>
        </w:rPr>
        <w:tab/>
      </w:r>
      <w:r w:rsidRPr="0057495E">
        <w:rPr>
          <w:sz w:val="22"/>
          <w:szCs w:val="22"/>
          <w:lang w:eastAsia="ru-RU"/>
        </w:rPr>
        <w:t>Передать Покупателю Транспортное средство и принадлежности, необходимые для его эксплуатации, по акту приема - передачи (далее – Акт) (Приложение 1 к Договору) в течение 5 дней с момента его полной оплаты в соответствии с п. 2.3 Договора.</w:t>
      </w:r>
    </w:p>
    <w:p w:rsidR="0057495E" w:rsidRPr="0057495E" w:rsidRDefault="0057495E" w:rsidP="0057495E">
      <w:pPr>
        <w:tabs>
          <w:tab w:val="left" w:pos="1134"/>
        </w:tabs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7495E">
        <w:rPr>
          <w:sz w:val="22"/>
          <w:szCs w:val="22"/>
          <w:lang w:eastAsia="ru-RU"/>
        </w:rPr>
        <w:t>3.1.2.</w:t>
      </w:r>
      <w:r w:rsidRPr="0057495E">
        <w:rPr>
          <w:sz w:val="22"/>
          <w:szCs w:val="22"/>
          <w:lang w:eastAsia="ru-RU"/>
        </w:rPr>
        <w:tab/>
        <w:t xml:space="preserve">Передать Покупателю </w:t>
      </w:r>
      <w:proofErr w:type="gramStart"/>
      <w:r w:rsidRPr="0057495E">
        <w:rPr>
          <w:sz w:val="22"/>
          <w:szCs w:val="22"/>
          <w:lang w:eastAsia="ru-RU"/>
        </w:rPr>
        <w:t>документы</w:t>
      </w:r>
      <w:proofErr w:type="gramEnd"/>
      <w:r w:rsidRPr="0057495E">
        <w:rPr>
          <w:sz w:val="22"/>
          <w:szCs w:val="22"/>
          <w:lang w:eastAsia="ru-RU"/>
        </w:rPr>
        <w:t xml:space="preserve"> имеющиеся у конкурсного управляющего, подтверждающие права на Транспортное средство, в момент подписания Акта. </w:t>
      </w:r>
    </w:p>
    <w:p w:rsidR="0057495E" w:rsidRPr="0057495E" w:rsidRDefault="0057495E" w:rsidP="0057495E">
      <w:pPr>
        <w:tabs>
          <w:tab w:val="left" w:pos="1134"/>
        </w:tabs>
        <w:suppressAutoHyphens w:val="0"/>
        <w:ind w:firstLine="426"/>
        <w:jc w:val="both"/>
        <w:rPr>
          <w:color w:val="000000"/>
          <w:sz w:val="22"/>
          <w:szCs w:val="22"/>
          <w:lang w:eastAsia="ru-RU"/>
        </w:rPr>
      </w:pPr>
      <w:r w:rsidRPr="0057495E">
        <w:rPr>
          <w:color w:val="000000"/>
          <w:sz w:val="22"/>
          <w:szCs w:val="22"/>
          <w:lang w:eastAsia="ru-RU"/>
        </w:rPr>
        <w:t xml:space="preserve">3.2. </w:t>
      </w:r>
      <w:r w:rsidRPr="0057495E">
        <w:rPr>
          <w:color w:val="000000"/>
          <w:sz w:val="22"/>
          <w:szCs w:val="22"/>
          <w:lang w:eastAsia="ru-RU"/>
        </w:rPr>
        <w:tab/>
        <w:t>Покупатель обязан:</w:t>
      </w:r>
    </w:p>
    <w:p w:rsidR="0057495E" w:rsidRPr="0057495E" w:rsidRDefault="0057495E" w:rsidP="0057495E">
      <w:pPr>
        <w:tabs>
          <w:tab w:val="left" w:pos="1134"/>
        </w:tabs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7495E">
        <w:rPr>
          <w:sz w:val="22"/>
          <w:szCs w:val="22"/>
          <w:lang w:eastAsia="ru-RU"/>
        </w:rPr>
        <w:lastRenderedPageBreak/>
        <w:t>3.2.1.</w:t>
      </w:r>
      <w:r w:rsidRPr="0057495E">
        <w:rPr>
          <w:sz w:val="22"/>
          <w:szCs w:val="22"/>
          <w:lang w:eastAsia="ru-RU"/>
        </w:rPr>
        <w:tab/>
      </w:r>
      <w:r w:rsidRPr="0057495E">
        <w:rPr>
          <w:color w:val="000000"/>
          <w:sz w:val="22"/>
          <w:szCs w:val="22"/>
          <w:lang w:eastAsia="ru-RU"/>
        </w:rPr>
        <w:t xml:space="preserve">Уплатить Продавцу денежные средства за приобретаемое Транспортное средство в размере и порядке, </w:t>
      </w:r>
      <w:proofErr w:type="gramStart"/>
      <w:r w:rsidRPr="0057495E">
        <w:rPr>
          <w:color w:val="000000"/>
          <w:sz w:val="22"/>
          <w:szCs w:val="22"/>
          <w:lang w:eastAsia="ru-RU"/>
        </w:rPr>
        <w:t>предусмотренных</w:t>
      </w:r>
      <w:proofErr w:type="gramEnd"/>
      <w:r w:rsidRPr="0057495E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Pr="0057495E">
        <w:rPr>
          <w:color w:val="000000"/>
          <w:sz w:val="22"/>
          <w:szCs w:val="22"/>
          <w:lang w:eastAsia="ru-RU"/>
        </w:rPr>
        <w:t>п.п</w:t>
      </w:r>
      <w:proofErr w:type="spellEnd"/>
      <w:r w:rsidRPr="0057495E">
        <w:rPr>
          <w:color w:val="000000"/>
          <w:sz w:val="22"/>
          <w:szCs w:val="22"/>
          <w:lang w:eastAsia="ru-RU"/>
        </w:rPr>
        <w:t xml:space="preserve">. 2.1 – 2.2 Договора.  </w:t>
      </w:r>
    </w:p>
    <w:p w:rsidR="0057495E" w:rsidRPr="0057495E" w:rsidRDefault="0057495E" w:rsidP="0057495E">
      <w:pPr>
        <w:tabs>
          <w:tab w:val="left" w:pos="1134"/>
        </w:tabs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7495E">
        <w:rPr>
          <w:sz w:val="22"/>
          <w:szCs w:val="22"/>
          <w:lang w:eastAsia="ru-RU"/>
        </w:rPr>
        <w:t>3.2.2.</w:t>
      </w:r>
      <w:r w:rsidRPr="0057495E">
        <w:rPr>
          <w:sz w:val="22"/>
          <w:szCs w:val="22"/>
          <w:lang w:eastAsia="ru-RU"/>
        </w:rPr>
        <w:tab/>
        <w:t xml:space="preserve">Принять от Продавца по Акту Транспортное средство и документы на него в день, указанный Продавцом, в пределах срока, установленного п. 3.1.1 Договора. </w:t>
      </w:r>
    </w:p>
    <w:p w:rsidR="0057495E" w:rsidRPr="0057495E" w:rsidRDefault="0057495E" w:rsidP="0057495E">
      <w:pPr>
        <w:tabs>
          <w:tab w:val="left" w:pos="1134"/>
        </w:tabs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7495E">
        <w:rPr>
          <w:sz w:val="22"/>
          <w:szCs w:val="22"/>
          <w:lang w:eastAsia="ru-RU"/>
        </w:rPr>
        <w:t>3.2.3.</w:t>
      </w:r>
      <w:r w:rsidRPr="0057495E">
        <w:rPr>
          <w:sz w:val="22"/>
          <w:szCs w:val="22"/>
          <w:lang w:eastAsia="ru-RU"/>
        </w:rPr>
        <w:tab/>
        <w:t>В течение 10 дней со дня подписания Акта</w:t>
      </w:r>
      <w:r w:rsidRPr="0057495E">
        <w:rPr>
          <w:snapToGrid w:val="0"/>
          <w:sz w:val="22"/>
          <w:szCs w:val="22"/>
          <w:lang w:eastAsia="ru-RU"/>
        </w:rPr>
        <w:t xml:space="preserve"> представить </w:t>
      </w:r>
      <w:r w:rsidRPr="0057495E">
        <w:rPr>
          <w:sz w:val="22"/>
          <w:szCs w:val="22"/>
          <w:lang w:eastAsia="ru-RU"/>
        </w:rPr>
        <w:t>в государственный орган, осуществляющий регистрацию транспортных средств, все документы и совершить необходимые действия для снятия Транспортного средства с регистрационного учета.</w:t>
      </w:r>
    </w:p>
    <w:p w:rsidR="0057495E" w:rsidRPr="0057495E" w:rsidRDefault="0057495E" w:rsidP="0057495E">
      <w:pPr>
        <w:tabs>
          <w:tab w:val="left" w:pos="1134"/>
        </w:tabs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7495E">
        <w:rPr>
          <w:sz w:val="22"/>
          <w:szCs w:val="22"/>
          <w:lang w:eastAsia="ru-RU"/>
        </w:rPr>
        <w:t>3.2.4.</w:t>
      </w:r>
      <w:r w:rsidRPr="0057495E">
        <w:rPr>
          <w:sz w:val="22"/>
          <w:szCs w:val="22"/>
          <w:lang w:eastAsia="ru-RU"/>
        </w:rPr>
        <w:tab/>
        <w:t>Нести расходы, связанные со снятием Транспортного средства с регистрационного учета.</w:t>
      </w:r>
    </w:p>
    <w:p w:rsidR="0057495E" w:rsidRPr="0057495E" w:rsidRDefault="0057495E" w:rsidP="0057495E">
      <w:pPr>
        <w:tabs>
          <w:tab w:val="left" w:pos="709"/>
        </w:tabs>
        <w:suppressAutoHyphens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</w:p>
    <w:p w:rsidR="0057495E" w:rsidRPr="0057495E" w:rsidRDefault="0057495E" w:rsidP="0057495E">
      <w:pPr>
        <w:tabs>
          <w:tab w:val="left" w:pos="851"/>
        </w:tabs>
        <w:suppressAutoHyphens w:val="0"/>
        <w:spacing w:line="276" w:lineRule="auto"/>
        <w:jc w:val="center"/>
        <w:rPr>
          <w:b/>
          <w:snapToGrid w:val="0"/>
          <w:sz w:val="22"/>
          <w:szCs w:val="22"/>
          <w:lang w:eastAsia="ru-RU"/>
        </w:rPr>
      </w:pPr>
      <w:r w:rsidRPr="0057495E">
        <w:rPr>
          <w:b/>
          <w:snapToGrid w:val="0"/>
          <w:sz w:val="22"/>
          <w:szCs w:val="22"/>
          <w:lang w:eastAsia="ru-RU"/>
        </w:rPr>
        <w:t>4. ПЕРЕХОД ПРАВА СОБСТВЕННОСТИ</w:t>
      </w:r>
    </w:p>
    <w:p w:rsidR="0057495E" w:rsidRPr="0057495E" w:rsidRDefault="0057495E" w:rsidP="0057495E">
      <w:pPr>
        <w:tabs>
          <w:tab w:val="left" w:pos="851"/>
        </w:tabs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7495E">
        <w:rPr>
          <w:snapToGrid w:val="0"/>
          <w:sz w:val="22"/>
          <w:szCs w:val="22"/>
          <w:lang w:eastAsia="ru-RU"/>
        </w:rPr>
        <w:t>4.1.</w:t>
      </w:r>
      <w:r w:rsidRPr="0057495E">
        <w:rPr>
          <w:snapToGrid w:val="0"/>
          <w:sz w:val="22"/>
          <w:szCs w:val="22"/>
          <w:lang w:eastAsia="ru-RU"/>
        </w:rPr>
        <w:tab/>
      </w:r>
      <w:r w:rsidRPr="0057495E">
        <w:rPr>
          <w:sz w:val="22"/>
          <w:szCs w:val="22"/>
          <w:lang w:eastAsia="ru-RU"/>
        </w:rPr>
        <w:t>Право собственности на Транспортное средство переходит от Продавца к Покупателю с момента подписания Акта.</w:t>
      </w:r>
    </w:p>
    <w:p w:rsidR="0057495E" w:rsidRPr="0057495E" w:rsidRDefault="0057495E" w:rsidP="0057495E">
      <w:pPr>
        <w:tabs>
          <w:tab w:val="left" w:pos="851"/>
        </w:tabs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7495E">
        <w:rPr>
          <w:sz w:val="22"/>
          <w:szCs w:val="22"/>
          <w:lang w:eastAsia="ru-RU"/>
        </w:rPr>
        <w:t>4.2.</w:t>
      </w:r>
      <w:r w:rsidRPr="0057495E">
        <w:rPr>
          <w:sz w:val="22"/>
          <w:szCs w:val="22"/>
          <w:lang w:eastAsia="ru-RU"/>
        </w:rPr>
        <w:tab/>
        <w:t xml:space="preserve">Риск случайной гибели (утраты) или случайного повреждения Транспортного средства переходит к Покупателю с момента получения Транспортного средства от Продавца по Акту в соответствии с п. 3.1.1 Договора. </w:t>
      </w:r>
    </w:p>
    <w:p w:rsidR="0057495E" w:rsidRPr="0057495E" w:rsidRDefault="0057495E" w:rsidP="0057495E">
      <w:pPr>
        <w:tabs>
          <w:tab w:val="left" w:pos="851"/>
        </w:tabs>
        <w:suppressAutoHyphens w:val="0"/>
        <w:spacing w:line="276" w:lineRule="auto"/>
        <w:ind w:firstLine="426"/>
        <w:jc w:val="center"/>
        <w:rPr>
          <w:b/>
          <w:snapToGrid w:val="0"/>
          <w:sz w:val="22"/>
          <w:szCs w:val="22"/>
          <w:lang w:eastAsia="ru-RU"/>
        </w:rPr>
      </w:pPr>
    </w:p>
    <w:p w:rsidR="0057495E" w:rsidRPr="0057495E" w:rsidRDefault="0057495E" w:rsidP="0057495E">
      <w:pPr>
        <w:tabs>
          <w:tab w:val="left" w:pos="851"/>
        </w:tabs>
        <w:suppressAutoHyphens w:val="0"/>
        <w:spacing w:line="276" w:lineRule="auto"/>
        <w:jc w:val="center"/>
        <w:rPr>
          <w:b/>
          <w:snapToGrid w:val="0"/>
          <w:sz w:val="22"/>
          <w:szCs w:val="22"/>
          <w:lang w:eastAsia="ru-RU"/>
        </w:rPr>
      </w:pPr>
      <w:r w:rsidRPr="0057495E">
        <w:rPr>
          <w:b/>
          <w:snapToGrid w:val="0"/>
          <w:sz w:val="22"/>
          <w:szCs w:val="22"/>
          <w:lang w:eastAsia="ru-RU"/>
        </w:rPr>
        <w:t>5. УСЛОВИЯ И ПОРЯДОК РАСТОРЖЕНИЯ ДОГОВОРА</w:t>
      </w:r>
    </w:p>
    <w:p w:rsidR="0057495E" w:rsidRPr="0057495E" w:rsidRDefault="0057495E" w:rsidP="0057495E">
      <w:pPr>
        <w:tabs>
          <w:tab w:val="left" w:pos="851"/>
        </w:tabs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7495E">
        <w:rPr>
          <w:sz w:val="22"/>
          <w:szCs w:val="22"/>
          <w:lang w:eastAsia="ru-RU"/>
        </w:rPr>
        <w:t>5.1.</w:t>
      </w:r>
      <w:r w:rsidRPr="0057495E">
        <w:rPr>
          <w:sz w:val="22"/>
          <w:szCs w:val="22"/>
          <w:lang w:eastAsia="ru-RU"/>
        </w:rPr>
        <w:tab/>
        <w:t xml:space="preserve">В случае неисполнения Покупателем  обязанностей, предусмотренных п. 3.2 Договора, Продавец праве отказаться от исполнения  Договора в одностороннем порядке, при этом Задаток Покупателю не возвращается.  Договор считается расторгнутым </w:t>
      </w:r>
      <w:proofErr w:type="gramStart"/>
      <w:r w:rsidRPr="0057495E">
        <w:rPr>
          <w:sz w:val="22"/>
          <w:szCs w:val="22"/>
          <w:lang w:eastAsia="ru-RU"/>
        </w:rPr>
        <w:t>с даты отправки</w:t>
      </w:r>
      <w:proofErr w:type="gramEnd"/>
      <w:r w:rsidRPr="0057495E">
        <w:rPr>
          <w:sz w:val="22"/>
          <w:szCs w:val="22"/>
          <w:lang w:eastAsia="ru-RU"/>
        </w:rPr>
        <w:t xml:space="preserve"> Продавцом письменного уведомления Покупателю об отказе от исполнения своих обязательств по Договору. </w:t>
      </w:r>
    </w:p>
    <w:p w:rsidR="0057495E" w:rsidRPr="0057495E" w:rsidRDefault="0057495E" w:rsidP="0057495E">
      <w:pPr>
        <w:tabs>
          <w:tab w:val="left" w:pos="851"/>
        </w:tabs>
        <w:suppressAutoHyphens w:val="0"/>
        <w:ind w:firstLine="426"/>
        <w:jc w:val="both"/>
        <w:rPr>
          <w:b/>
          <w:snapToGrid w:val="0"/>
          <w:sz w:val="22"/>
          <w:szCs w:val="22"/>
          <w:lang w:eastAsia="ru-RU"/>
        </w:rPr>
      </w:pPr>
    </w:p>
    <w:p w:rsidR="0057495E" w:rsidRPr="0057495E" w:rsidRDefault="0057495E" w:rsidP="0057495E">
      <w:pPr>
        <w:tabs>
          <w:tab w:val="left" w:pos="851"/>
        </w:tabs>
        <w:suppressAutoHyphens w:val="0"/>
        <w:spacing w:line="276" w:lineRule="auto"/>
        <w:jc w:val="center"/>
        <w:rPr>
          <w:b/>
          <w:snapToGrid w:val="0"/>
          <w:sz w:val="22"/>
          <w:szCs w:val="22"/>
          <w:lang w:eastAsia="ru-RU"/>
        </w:rPr>
      </w:pPr>
      <w:r w:rsidRPr="0057495E">
        <w:rPr>
          <w:b/>
          <w:snapToGrid w:val="0"/>
          <w:sz w:val="22"/>
          <w:szCs w:val="22"/>
          <w:lang w:eastAsia="ru-RU"/>
        </w:rPr>
        <w:t>6. ОТВЕТСТВЕННОСТЬ СТОРОН</w:t>
      </w:r>
    </w:p>
    <w:p w:rsidR="0057495E" w:rsidRPr="0057495E" w:rsidRDefault="0057495E" w:rsidP="0057495E">
      <w:pPr>
        <w:widowControl w:val="0"/>
        <w:tabs>
          <w:tab w:val="left" w:pos="851"/>
        </w:tabs>
        <w:suppressAutoHyphens w:val="0"/>
        <w:ind w:firstLine="426"/>
        <w:contextualSpacing/>
        <w:jc w:val="both"/>
        <w:rPr>
          <w:sz w:val="22"/>
          <w:szCs w:val="22"/>
          <w:lang w:eastAsia="ru-RU"/>
        </w:rPr>
      </w:pPr>
      <w:r w:rsidRPr="0057495E">
        <w:rPr>
          <w:sz w:val="22"/>
          <w:szCs w:val="22"/>
          <w:lang w:eastAsia="ru-RU"/>
        </w:rPr>
        <w:t>6.1.</w:t>
      </w:r>
      <w:r w:rsidRPr="0057495E">
        <w:rPr>
          <w:sz w:val="22"/>
          <w:szCs w:val="22"/>
          <w:lang w:eastAsia="ru-RU"/>
        </w:rPr>
        <w:tab/>
      </w:r>
      <w:r w:rsidRPr="0057495E">
        <w:rPr>
          <w:color w:val="000000"/>
          <w:sz w:val="22"/>
          <w:szCs w:val="22"/>
          <w:lang w:eastAsia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57495E" w:rsidRPr="0057495E" w:rsidRDefault="0057495E" w:rsidP="0057495E">
      <w:pPr>
        <w:widowControl w:val="0"/>
        <w:tabs>
          <w:tab w:val="left" w:pos="851"/>
        </w:tabs>
        <w:suppressAutoHyphens w:val="0"/>
        <w:spacing w:line="276" w:lineRule="auto"/>
        <w:jc w:val="center"/>
        <w:rPr>
          <w:b/>
          <w:snapToGrid w:val="0"/>
          <w:sz w:val="22"/>
          <w:szCs w:val="22"/>
          <w:lang w:eastAsia="ru-RU"/>
        </w:rPr>
      </w:pPr>
    </w:p>
    <w:p w:rsidR="0057495E" w:rsidRPr="0057495E" w:rsidRDefault="0057495E" w:rsidP="0057495E">
      <w:pPr>
        <w:widowControl w:val="0"/>
        <w:tabs>
          <w:tab w:val="left" w:pos="851"/>
        </w:tabs>
        <w:suppressAutoHyphens w:val="0"/>
        <w:spacing w:line="276" w:lineRule="auto"/>
        <w:jc w:val="center"/>
        <w:rPr>
          <w:b/>
          <w:snapToGrid w:val="0"/>
          <w:sz w:val="22"/>
          <w:szCs w:val="22"/>
          <w:lang w:eastAsia="ru-RU"/>
        </w:rPr>
      </w:pPr>
      <w:r w:rsidRPr="0057495E">
        <w:rPr>
          <w:b/>
          <w:snapToGrid w:val="0"/>
          <w:sz w:val="22"/>
          <w:szCs w:val="22"/>
          <w:lang w:eastAsia="ru-RU"/>
        </w:rPr>
        <w:t>7. ЗАКЛЮЧИТЕЛЬНЫЕ ПОЛОЖЕНИЯ</w:t>
      </w:r>
    </w:p>
    <w:p w:rsidR="0057495E" w:rsidRPr="0057495E" w:rsidRDefault="0057495E" w:rsidP="0057495E">
      <w:pPr>
        <w:tabs>
          <w:tab w:val="left" w:pos="851"/>
          <w:tab w:val="left" w:pos="1134"/>
        </w:tabs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7495E">
        <w:rPr>
          <w:sz w:val="22"/>
          <w:szCs w:val="22"/>
          <w:lang w:eastAsia="ru-RU"/>
        </w:rPr>
        <w:t>7.1.</w:t>
      </w:r>
      <w:r w:rsidRPr="0057495E">
        <w:rPr>
          <w:sz w:val="22"/>
          <w:szCs w:val="22"/>
          <w:lang w:eastAsia="ru-RU"/>
        </w:rPr>
        <w:tab/>
        <w:t xml:space="preserve">Договор вступает в силу с момента его подписания Сторонами и действует до момента полного выполнения Сторонами обязательств по Договору. </w:t>
      </w:r>
    </w:p>
    <w:p w:rsidR="0057495E" w:rsidRPr="0057495E" w:rsidRDefault="0057495E" w:rsidP="0057495E">
      <w:pPr>
        <w:suppressAutoHyphens w:val="0"/>
        <w:spacing w:line="240" w:lineRule="exact"/>
        <w:ind w:firstLine="426"/>
        <w:jc w:val="both"/>
        <w:rPr>
          <w:sz w:val="22"/>
          <w:szCs w:val="22"/>
          <w:lang w:eastAsia="ru-RU"/>
        </w:rPr>
      </w:pPr>
      <w:r w:rsidRPr="0057495E">
        <w:rPr>
          <w:sz w:val="22"/>
          <w:szCs w:val="22"/>
          <w:lang w:eastAsia="ru-RU"/>
        </w:rPr>
        <w:t xml:space="preserve">7.2.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</w:t>
      </w:r>
      <w:proofErr w:type="spellStart"/>
      <w:r w:rsidRPr="0057495E">
        <w:rPr>
          <w:sz w:val="22"/>
          <w:szCs w:val="22"/>
          <w:lang w:eastAsia="ru-RU"/>
        </w:rPr>
        <w:t>презюмируется</w:t>
      </w:r>
      <w:proofErr w:type="spellEnd"/>
      <w:r w:rsidRPr="0057495E">
        <w:rPr>
          <w:sz w:val="22"/>
          <w:szCs w:val="22"/>
          <w:lang w:eastAsia="ru-RU"/>
        </w:rPr>
        <w:t xml:space="preserve"> надлежащее исполнение Продавцом условий договора по передаче Покупателю Транспортного средства в надлежащей  комплектности, качестве и с соответствующей номенклатурой. </w:t>
      </w:r>
    </w:p>
    <w:p w:rsidR="0057495E" w:rsidRPr="0057495E" w:rsidRDefault="0057495E" w:rsidP="0057495E">
      <w:pPr>
        <w:suppressAutoHyphens w:val="0"/>
        <w:spacing w:line="240" w:lineRule="exact"/>
        <w:ind w:firstLine="426"/>
        <w:jc w:val="both"/>
        <w:rPr>
          <w:sz w:val="22"/>
          <w:szCs w:val="22"/>
          <w:lang w:eastAsia="ru-RU"/>
        </w:rPr>
      </w:pPr>
      <w:r w:rsidRPr="0057495E">
        <w:rPr>
          <w:sz w:val="22"/>
          <w:szCs w:val="22"/>
          <w:lang w:eastAsia="ru-RU"/>
        </w:rPr>
        <w:t xml:space="preserve">7.3. В случае изменения у </w:t>
      </w:r>
      <w:proofErr w:type="gramStart"/>
      <w:r w:rsidRPr="0057495E">
        <w:rPr>
          <w:sz w:val="22"/>
          <w:szCs w:val="22"/>
          <w:lang w:eastAsia="ru-RU"/>
        </w:rPr>
        <w:t>какой-либо</w:t>
      </w:r>
      <w:proofErr w:type="gramEnd"/>
      <w:r w:rsidRPr="0057495E">
        <w:rPr>
          <w:sz w:val="22"/>
          <w:szCs w:val="22"/>
          <w:lang w:eastAsia="ru-RU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57495E" w:rsidRPr="0057495E" w:rsidRDefault="0057495E" w:rsidP="0057495E">
      <w:pPr>
        <w:suppressAutoHyphens w:val="0"/>
        <w:spacing w:line="240" w:lineRule="exact"/>
        <w:ind w:firstLine="426"/>
        <w:jc w:val="both"/>
        <w:rPr>
          <w:sz w:val="22"/>
          <w:szCs w:val="22"/>
          <w:lang w:eastAsia="ru-RU"/>
        </w:rPr>
      </w:pPr>
      <w:r w:rsidRPr="0057495E">
        <w:rPr>
          <w:sz w:val="22"/>
          <w:szCs w:val="22"/>
          <w:lang w:eastAsia="ru-RU"/>
        </w:rPr>
        <w:t>7.4.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57495E" w:rsidRPr="0057495E" w:rsidRDefault="0057495E" w:rsidP="0057495E">
      <w:pPr>
        <w:tabs>
          <w:tab w:val="left" w:pos="851"/>
          <w:tab w:val="left" w:pos="1134"/>
        </w:tabs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7495E">
        <w:rPr>
          <w:sz w:val="22"/>
          <w:szCs w:val="22"/>
          <w:lang w:eastAsia="ru-RU"/>
        </w:rPr>
        <w:t>7.5. 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  <w:r w:rsidRPr="0057495E">
        <w:rPr>
          <w:sz w:val="22"/>
          <w:szCs w:val="22"/>
          <w:lang w:eastAsia="ru-RU"/>
        </w:rPr>
        <w:tab/>
      </w:r>
    </w:p>
    <w:p w:rsidR="0057495E" w:rsidRPr="0057495E" w:rsidRDefault="0057495E" w:rsidP="0057495E">
      <w:pPr>
        <w:tabs>
          <w:tab w:val="left" w:pos="851"/>
          <w:tab w:val="left" w:pos="1134"/>
        </w:tabs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7495E">
        <w:rPr>
          <w:sz w:val="22"/>
          <w:szCs w:val="22"/>
          <w:lang w:eastAsia="ru-RU"/>
        </w:rPr>
        <w:t>7.6.</w:t>
      </w:r>
      <w:r w:rsidRPr="0057495E">
        <w:rPr>
          <w:sz w:val="22"/>
          <w:szCs w:val="22"/>
          <w:lang w:eastAsia="ru-RU"/>
        </w:rPr>
        <w:tab/>
        <w:t>Договор составлен в двух экземплярах, имеющих одинаковую юридическую силу, по одному экземпляру для каждой из Сторон.</w:t>
      </w:r>
    </w:p>
    <w:p w:rsidR="0057495E" w:rsidRDefault="0057495E" w:rsidP="00996B07">
      <w:pPr>
        <w:ind w:firstLine="567"/>
        <w:jc w:val="center"/>
        <w:rPr>
          <w:b/>
          <w:sz w:val="22"/>
          <w:szCs w:val="22"/>
        </w:rPr>
      </w:pPr>
    </w:p>
    <w:p w:rsidR="0057495E" w:rsidRDefault="0057495E" w:rsidP="0057495E">
      <w:pPr>
        <w:widowControl w:val="0"/>
        <w:spacing w:line="276" w:lineRule="auto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8</w:t>
      </w:r>
      <w:r w:rsidRPr="00B47C79">
        <w:rPr>
          <w:b/>
          <w:snapToGrid w:val="0"/>
          <w:sz w:val="22"/>
          <w:szCs w:val="22"/>
        </w:rPr>
        <w:t>. АДРЕСА, БАНКОВСКИЕ РЕКВИЗИТЫ И ПОДПИСИ СТОРОН</w:t>
      </w:r>
    </w:p>
    <w:p w:rsidR="0057495E" w:rsidRPr="00CE0C9E" w:rsidRDefault="0057495E" w:rsidP="0057495E">
      <w:pPr>
        <w:suppressAutoHyphens w:val="0"/>
        <w:rPr>
          <w:sz w:val="22"/>
          <w:szCs w:val="22"/>
        </w:rPr>
      </w:pPr>
      <w:r w:rsidRPr="004D521A">
        <w:rPr>
          <w:sz w:val="22"/>
          <w:szCs w:val="22"/>
        </w:rPr>
        <w:t xml:space="preserve">3.4. </w:t>
      </w:r>
      <w:r w:rsidRPr="00CE0C9E">
        <w:rPr>
          <w:sz w:val="22"/>
          <w:szCs w:val="22"/>
        </w:rPr>
        <w:t>Реквизиты для оплаты Лота по договору купли-продажи:</w:t>
      </w:r>
    </w:p>
    <w:p w:rsidR="0057495E" w:rsidRPr="00CE0C9E" w:rsidRDefault="0057495E" w:rsidP="0057495E">
      <w:pPr>
        <w:suppressAutoHyphens w:val="0"/>
        <w:rPr>
          <w:sz w:val="22"/>
          <w:szCs w:val="22"/>
        </w:rPr>
      </w:pPr>
      <w:r w:rsidRPr="00CE0C9E">
        <w:rPr>
          <w:sz w:val="22"/>
          <w:szCs w:val="22"/>
        </w:rPr>
        <w:t>Банк получателя: ФИЛИАЛ "ЦЕНТРАЛЬНЫЙ" ПАО "СОВКОМБАНК"</w:t>
      </w:r>
    </w:p>
    <w:p w:rsidR="0057495E" w:rsidRPr="00CE0C9E" w:rsidRDefault="0057495E" w:rsidP="0057495E">
      <w:pPr>
        <w:suppressAutoHyphens w:val="0"/>
        <w:rPr>
          <w:sz w:val="22"/>
          <w:szCs w:val="22"/>
        </w:rPr>
      </w:pPr>
      <w:r w:rsidRPr="00CE0C9E">
        <w:rPr>
          <w:sz w:val="22"/>
          <w:szCs w:val="22"/>
        </w:rPr>
        <w:t>БИК 045004763 ИНН Банка 4401116480 ОГРН 1144400000425</w:t>
      </w:r>
    </w:p>
    <w:p w:rsidR="0057495E" w:rsidRPr="00CE0C9E" w:rsidRDefault="0057495E" w:rsidP="0057495E">
      <w:pPr>
        <w:suppressAutoHyphens w:val="0"/>
        <w:rPr>
          <w:sz w:val="22"/>
          <w:szCs w:val="22"/>
        </w:rPr>
      </w:pPr>
      <w:proofErr w:type="spellStart"/>
      <w:proofErr w:type="gramStart"/>
      <w:r w:rsidRPr="00CE0C9E">
        <w:rPr>
          <w:sz w:val="22"/>
          <w:szCs w:val="22"/>
        </w:rPr>
        <w:t>Корр</w:t>
      </w:r>
      <w:proofErr w:type="spellEnd"/>
      <w:proofErr w:type="gramEnd"/>
      <w:r w:rsidRPr="00CE0C9E">
        <w:rPr>
          <w:sz w:val="22"/>
          <w:szCs w:val="22"/>
        </w:rPr>
        <w:t>/счет 30101810150040000763</w:t>
      </w:r>
    </w:p>
    <w:p w:rsidR="0057495E" w:rsidRPr="00CE0C9E" w:rsidRDefault="0057495E" w:rsidP="0057495E">
      <w:pPr>
        <w:suppressAutoHyphens w:val="0"/>
        <w:rPr>
          <w:sz w:val="22"/>
          <w:szCs w:val="22"/>
        </w:rPr>
      </w:pPr>
      <w:r w:rsidRPr="00CE0C9E">
        <w:rPr>
          <w:sz w:val="22"/>
          <w:szCs w:val="22"/>
        </w:rPr>
        <w:t>КПП 544543001</w:t>
      </w:r>
    </w:p>
    <w:p w:rsidR="0057495E" w:rsidRPr="00CE0C9E" w:rsidRDefault="0057495E" w:rsidP="0057495E">
      <w:pPr>
        <w:suppressAutoHyphens w:val="0"/>
        <w:rPr>
          <w:sz w:val="22"/>
          <w:szCs w:val="22"/>
        </w:rPr>
      </w:pPr>
      <w:proofErr w:type="gramStart"/>
      <w:r w:rsidRPr="00CE0C9E">
        <w:rPr>
          <w:sz w:val="22"/>
          <w:szCs w:val="22"/>
        </w:rPr>
        <w:t>р</w:t>
      </w:r>
      <w:proofErr w:type="gramEnd"/>
      <w:r w:rsidRPr="00CE0C9E">
        <w:rPr>
          <w:sz w:val="22"/>
          <w:szCs w:val="22"/>
        </w:rPr>
        <w:t>/с  40817810350207420556</w:t>
      </w:r>
    </w:p>
    <w:p w:rsidR="0057495E" w:rsidRPr="00CE0C9E" w:rsidRDefault="0057495E" w:rsidP="0057495E">
      <w:pPr>
        <w:suppressAutoHyphens w:val="0"/>
        <w:rPr>
          <w:sz w:val="22"/>
          <w:szCs w:val="22"/>
        </w:rPr>
      </w:pPr>
      <w:r w:rsidRPr="00CE0C9E">
        <w:rPr>
          <w:sz w:val="22"/>
          <w:szCs w:val="22"/>
        </w:rPr>
        <w:t>Получатель: Степанов Иоанн Федорович</w:t>
      </w:r>
    </w:p>
    <w:p w:rsidR="0057495E" w:rsidRDefault="0057495E" w:rsidP="0057495E">
      <w:pPr>
        <w:suppressAutoHyphens w:val="0"/>
        <w:rPr>
          <w:sz w:val="22"/>
          <w:szCs w:val="22"/>
        </w:rPr>
      </w:pPr>
      <w:r w:rsidRPr="00CE0C9E">
        <w:rPr>
          <w:sz w:val="22"/>
          <w:szCs w:val="22"/>
        </w:rPr>
        <w:t>В назначении платежа указывать: Оплата по договору ку</w:t>
      </w:r>
      <w:r>
        <w:rPr>
          <w:sz w:val="22"/>
          <w:szCs w:val="22"/>
        </w:rPr>
        <w:t xml:space="preserve">пли-продажи за Лот № 1 в деле о </w:t>
      </w:r>
      <w:r w:rsidRPr="00CE0C9E">
        <w:rPr>
          <w:sz w:val="22"/>
          <w:szCs w:val="22"/>
        </w:rPr>
        <w:t>банкротстве № А56-42653/2025 Степанов</w:t>
      </w:r>
      <w:proofErr w:type="gramStart"/>
      <w:r w:rsidRPr="00CE0C9E">
        <w:rPr>
          <w:sz w:val="22"/>
          <w:szCs w:val="22"/>
        </w:rPr>
        <w:t>а Иоа</w:t>
      </w:r>
      <w:proofErr w:type="gramEnd"/>
      <w:r w:rsidRPr="00CE0C9E">
        <w:rPr>
          <w:sz w:val="22"/>
          <w:szCs w:val="22"/>
        </w:rPr>
        <w:t>нна Федоровича</w:t>
      </w:r>
    </w:p>
    <w:p w:rsidR="0057495E" w:rsidRDefault="0057495E" w:rsidP="0057495E">
      <w:pPr>
        <w:widowControl w:val="0"/>
        <w:spacing w:line="276" w:lineRule="auto"/>
        <w:jc w:val="center"/>
        <w:rPr>
          <w:b/>
          <w:snapToGrid w:val="0"/>
          <w:sz w:val="22"/>
          <w:szCs w:val="22"/>
        </w:rPr>
      </w:pPr>
    </w:p>
    <w:p w:rsidR="0057495E" w:rsidRDefault="0057495E" w:rsidP="00996B07">
      <w:pPr>
        <w:ind w:firstLine="567"/>
        <w:jc w:val="center"/>
        <w:rPr>
          <w:b/>
          <w:sz w:val="22"/>
          <w:szCs w:val="22"/>
        </w:rPr>
      </w:pPr>
    </w:p>
    <w:p w:rsidR="0057495E" w:rsidRDefault="0057495E" w:rsidP="00996B07">
      <w:pPr>
        <w:ind w:firstLine="567"/>
        <w:jc w:val="center"/>
        <w:rPr>
          <w:b/>
          <w:sz w:val="22"/>
          <w:szCs w:val="22"/>
        </w:rPr>
      </w:pPr>
    </w:p>
    <w:p w:rsidR="00705C82" w:rsidRPr="004D521A" w:rsidRDefault="00705C82" w:rsidP="00705C82">
      <w:pPr>
        <w:autoSpaceDE w:val="0"/>
        <w:ind w:firstLine="708"/>
        <w:jc w:val="center"/>
        <w:rPr>
          <w:b/>
          <w:sz w:val="22"/>
          <w:szCs w:val="22"/>
        </w:rPr>
      </w:pPr>
    </w:p>
    <w:p w:rsidR="00705C82" w:rsidRPr="004D521A" w:rsidRDefault="00705C82" w:rsidP="00705C82">
      <w:pPr>
        <w:autoSpaceDE w:val="0"/>
        <w:rPr>
          <w:b/>
          <w:sz w:val="22"/>
          <w:szCs w:val="22"/>
        </w:rPr>
      </w:pPr>
      <w:r w:rsidRPr="004D521A">
        <w:rPr>
          <w:b/>
          <w:sz w:val="22"/>
          <w:szCs w:val="22"/>
        </w:rPr>
        <w:t>Продавец: _________________________________________________________________</w:t>
      </w:r>
    </w:p>
    <w:p w:rsidR="00705C82" w:rsidRPr="004D521A" w:rsidRDefault="00705C82" w:rsidP="00705C82">
      <w:pPr>
        <w:autoSpaceDE w:val="0"/>
        <w:ind w:firstLine="708"/>
        <w:jc w:val="center"/>
        <w:rPr>
          <w:b/>
          <w:sz w:val="22"/>
          <w:szCs w:val="22"/>
        </w:rPr>
      </w:pPr>
    </w:p>
    <w:p w:rsidR="00705C82" w:rsidRPr="004D521A" w:rsidRDefault="00705C82" w:rsidP="00705C82">
      <w:pPr>
        <w:autoSpaceDE w:val="0"/>
        <w:ind w:firstLine="708"/>
        <w:jc w:val="center"/>
        <w:rPr>
          <w:b/>
          <w:sz w:val="22"/>
          <w:szCs w:val="22"/>
        </w:rPr>
      </w:pPr>
    </w:p>
    <w:p w:rsidR="00705C82" w:rsidRPr="004D521A" w:rsidRDefault="00705C82" w:rsidP="00705C82">
      <w:pPr>
        <w:autoSpaceDE w:val="0"/>
        <w:rPr>
          <w:b/>
          <w:sz w:val="22"/>
          <w:szCs w:val="22"/>
        </w:rPr>
      </w:pPr>
      <w:r w:rsidRPr="004D521A">
        <w:rPr>
          <w:b/>
          <w:sz w:val="22"/>
          <w:szCs w:val="22"/>
        </w:rPr>
        <w:t>Покупатель:________________________________________________________________</w:t>
      </w:r>
    </w:p>
    <w:sectPr w:rsidR="00705C82" w:rsidRPr="004D521A" w:rsidSect="00E462D1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851" w:left="1701" w:header="720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C77" w:rsidRDefault="00A32C77">
      <w:r>
        <w:separator/>
      </w:r>
    </w:p>
  </w:endnote>
  <w:endnote w:type="continuationSeparator" w:id="0">
    <w:p w:rsidR="00A32C77" w:rsidRDefault="00A3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B28" w:rsidRDefault="00660B2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95844">
      <w:rPr>
        <w:noProof/>
      </w:rPr>
      <w:t>1</w:t>
    </w:r>
    <w:r>
      <w:fldChar w:fldCharType="end"/>
    </w:r>
  </w:p>
  <w:p w:rsidR="00C804CE" w:rsidRDefault="00C804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C77" w:rsidRDefault="00A32C77">
      <w:r>
        <w:separator/>
      </w:r>
    </w:p>
  </w:footnote>
  <w:footnote w:type="continuationSeparator" w:id="0">
    <w:p w:rsidR="00A32C77" w:rsidRDefault="00A32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6CF" w:rsidRPr="00832AF0" w:rsidRDefault="009C36CF" w:rsidP="00832AF0">
    <w:pPr>
      <w:pStyle w:val="a8"/>
      <w:jc w:val="right"/>
      <w:rPr>
        <w:sz w:val="24"/>
        <w:szCs w:val="24"/>
      </w:rPr>
    </w:pPr>
    <w:r>
      <w:rPr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4BC5"/>
    <w:multiLevelType w:val="multilevel"/>
    <w:tmpl w:val="7FA41B96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8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6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4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2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F7"/>
    <w:rsid w:val="00006B87"/>
    <w:rsid w:val="00021F73"/>
    <w:rsid w:val="0003531D"/>
    <w:rsid w:val="00037369"/>
    <w:rsid w:val="00055967"/>
    <w:rsid w:val="000578B6"/>
    <w:rsid w:val="00076ACF"/>
    <w:rsid w:val="000821B4"/>
    <w:rsid w:val="0009694C"/>
    <w:rsid w:val="000A0AC4"/>
    <w:rsid w:val="000A76C6"/>
    <w:rsid w:val="000C4DB3"/>
    <w:rsid w:val="000C6EC5"/>
    <w:rsid w:val="000F4A13"/>
    <w:rsid w:val="000F7094"/>
    <w:rsid w:val="001102DB"/>
    <w:rsid w:val="001147AF"/>
    <w:rsid w:val="00117363"/>
    <w:rsid w:val="00125339"/>
    <w:rsid w:val="00140317"/>
    <w:rsid w:val="00143115"/>
    <w:rsid w:val="00165119"/>
    <w:rsid w:val="00166052"/>
    <w:rsid w:val="001752D3"/>
    <w:rsid w:val="00175818"/>
    <w:rsid w:val="00184BD3"/>
    <w:rsid w:val="001905BF"/>
    <w:rsid w:val="001B2C90"/>
    <w:rsid w:val="001C138A"/>
    <w:rsid w:val="001D4C31"/>
    <w:rsid w:val="001D76F2"/>
    <w:rsid w:val="001E2565"/>
    <w:rsid w:val="001F1CFD"/>
    <w:rsid w:val="002011DD"/>
    <w:rsid w:val="00205BA6"/>
    <w:rsid w:val="00222736"/>
    <w:rsid w:val="00233D8E"/>
    <w:rsid w:val="00253BB3"/>
    <w:rsid w:val="002659AA"/>
    <w:rsid w:val="00286C21"/>
    <w:rsid w:val="002924D3"/>
    <w:rsid w:val="00292DD9"/>
    <w:rsid w:val="0029351E"/>
    <w:rsid w:val="002A0AE4"/>
    <w:rsid w:val="002A5157"/>
    <w:rsid w:val="002B5A69"/>
    <w:rsid w:val="002C61EF"/>
    <w:rsid w:val="002E4C07"/>
    <w:rsid w:val="002F291B"/>
    <w:rsid w:val="00312FBF"/>
    <w:rsid w:val="003214E9"/>
    <w:rsid w:val="00326ED5"/>
    <w:rsid w:val="00335796"/>
    <w:rsid w:val="00347553"/>
    <w:rsid w:val="0037005C"/>
    <w:rsid w:val="00370B01"/>
    <w:rsid w:val="00377CA3"/>
    <w:rsid w:val="00382E4B"/>
    <w:rsid w:val="00395EA8"/>
    <w:rsid w:val="003A139D"/>
    <w:rsid w:val="003A47DD"/>
    <w:rsid w:val="003A7453"/>
    <w:rsid w:val="003A7609"/>
    <w:rsid w:val="003B1843"/>
    <w:rsid w:val="003B2CC2"/>
    <w:rsid w:val="003B6285"/>
    <w:rsid w:val="003C6FE8"/>
    <w:rsid w:val="003E2182"/>
    <w:rsid w:val="003E3902"/>
    <w:rsid w:val="003F037C"/>
    <w:rsid w:val="00403F60"/>
    <w:rsid w:val="00405F0F"/>
    <w:rsid w:val="004117AB"/>
    <w:rsid w:val="00422F4B"/>
    <w:rsid w:val="00427EFE"/>
    <w:rsid w:val="00437DC3"/>
    <w:rsid w:val="0044074A"/>
    <w:rsid w:val="0044382C"/>
    <w:rsid w:val="00450239"/>
    <w:rsid w:val="004633A9"/>
    <w:rsid w:val="004749E2"/>
    <w:rsid w:val="00493C28"/>
    <w:rsid w:val="00495C3E"/>
    <w:rsid w:val="004A6FCD"/>
    <w:rsid w:val="004B5837"/>
    <w:rsid w:val="004E1F1D"/>
    <w:rsid w:val="004E68DD"/>
    <w:rsid w:val="004F604B"/>
    <w:rsid w:val="0050344E"/>
    <w:rsid w:val="00505F36"/>
    <w:rsid w:val="00517FF3"/>
    <w:rsid w:val="0052622D"/>
    <w:rsid w:val="00527196"/>
    <w:rsid w:val="00535388"/>
    <w:rsid w:val="00540300"/>
    <w:rsid w:val="005436F9"/>
    <w:rsid w:val="00551905"/>
    <w:rsid w:val="0055701E"/>
    <w:rsid w:val="0057495E"/>
    <w:rsid w:val="00581C48"/>
    <w:rsid w:val="00581E5C"/>
    <w:rsid w:val="00582EC8"/>
    <w:rsid w:val="005919F8"/>
    <w:rsid w:val="00593077"/>
    <w:rsid w:val="005B3F2F"/>
    <w:rsid w:val="005B7970"/>
    <w:rsid w:val="005C061A"/>
    <w:rsid w:val="005C1FC1"/>
    <w:rsid w:val="005D0356"/>
    <w:rsid w:val="005D1224"/>
    <w:rsid w:val="005E2BD4"/>
    <w:rsid w:val="005F2DA7"/>
    <w:rsid w:val="005F4DED"/>
    <w:rsid w:val="00607B68"/>
    <w:rsid w:val="00633804"/>
    <w:rsid w:val="006371B5"/>
    <w:rsid w:val="0064126C"/>
    <w:rsid w:val="0064706A"/>
    <w:rsid w:val="00660B28"/>
    <w:rsid w:val="00670F6F"/>
    <w:rsid w:val="00671AFE"/>
    <w:rsid w:val="0067388B"/>
    <w:rsid w:val="00691BEA"/>
    <w:rsid w:val="0069299D"/>
    <w:rsid w:val="00696553"/>
    <w:rsid w:val="006A2C63"/>
    <w:rsid w:val="006B7BD5"/>
    <w:rsid w:val="006D1B7F"/>
    <w:rsid w:val="006E6417"/>
    <w:rsid w:val="006E7B9C"/>
    <w:rsid w:val="006F7856"/>
    <w:rsid w:val="00705C82"/>
    <w:rsid w:val="00705D34"/>
    <w:rsid w:val="00710783"/>
    <w:rsid w:val="00746249"/>
    <w:rsid w:val="007520E2"/>
    <w:rsid w:val="007565E3"/>
    <w:rsid w:val="0075673C"/>
    <w:rsid w:val="00761F2B"/>
    <w:rsid w:val="00765680"/>
    <w:rsid w:val="0077169B"/>
    <w:rsid w:val="00774E92"/>
    <w:rsid w:val="00777918"/>
    <w:rsid w:val="00783407"/>
    <w:rsid w:val="00793E88"/>
    <w:rsid w:val="00795F99"/>
    <w:rsid w:val="007A1174"/>
    <w:rsid w:val="007A2060"/>
    <w:rsid w:val="007B72D4"/>
    <w:rsid w:val="007E0A29"/>
    <w:rsid w:val="007E501E"/>
    <w:rsid w:val="007F5027"/>
    <w:rsid w:val="007F6AB5"/>
    <w:rsid w:val="0080108A"/>
    <w:rsid w:val="00817A4A"/>
    <w:rsid w:val="00824A84"/>
    <w:rsid w:val="008256E5"/>
    <w:rsid w:val="00826AD3"/>
    <w:rsid w:val="00830059"/>
    <w:rsid w:val="00832AF0"/>
    <w:rsid w:val="00882768"/>
    <w:rsid w:val="00892EDE"/>
    <w:rsid w:val="00893E25"/>
    <w:rsid w:val="008B52E8"/>
    <w:rsid w:val="008C67D6"/>
    <w:rsid w:val="008D4B86"/>
    <w:rsid w:val="008D61C9"/>
    <w:rsid w:val="008E4938"/>
    <w:rsid w:val="008F27CB"/>
    <w:rsid w:val="008F40DA"/>
    <w:rsid w:val="0090249C"/>
    <w:rsid w:val="0091150A"/>
    <w:rsid w:val="00931046"/>
    <w:rsid w:val="00932753"/>
    <w:rsid w:val="00950352"/>
    <w:rsid w:val="009754A0"/>
    <w:rsid w:val="00996B07"/>
    <w:rsid w:val="009A0342"/>
    <w:rsid w:val="009B4A6C"/>
    <w:rsid w:val="009C1624"/>
    <w:rsid w:val="009C36CF"/>
    <w:rsid w:val="009F7674"/>
    <w:rsid w:val="00A32C77"/>
    <w:rsid w:val="00A35461"/>
    <w:rsid w:val="00A561F2"/>
    <w:rsid w:val="00A65323"/>
    <w:rsid w:val="00A65C17"/>
    <w:rsid w:val="00A96052"/>
    <w:rsid w:val="00AA327F"/>
    <w:rsid w:val="00AD2AC8"/>
    <w:rsid w:val="00AE53EC"/>
    <w:rsid w:val="00AF358A"/>
    <w:rsid w:val="00B03E3C"/>
    <w:rsid w:val="00B22675"/>
    <w:rsid w:val="00B31460"/>
    <w:rsid w:val="00B461B7"/>
    <w:rsid w:val="00B562DD"/>
    <w:rsid w:val="00B5678E"/>
    <w:rsid w:val="00B63627"/>
    <w:rsid w:val="00B726A6"/>
    <w:rsid w:val="00BA3173"/>
    <w:rsid w:val="00BD2E74"/>
    <w:rsid w:val="00C01F95"/>
    <w:rsid w:val="00C15EAD"/>
    <w:rsid w:val="00C213F6"/>
    <w:rsid w:val="00C37B60"/>
    <w:rsid w:val="00C47CA0"/>
    <w:rsid w:val="00C51FE4"/>
    <w:rsid w:val="00C707F8"/>
    <w:rsid w:val="00C7501A"/>
    <w:rsid w:val="00C804CE"/>
    <w:rsid w:val="00C92A57"/>
    <w:rsid w:val="00C95844"/>
    <w:rsid w:val="00C9712D"/>
    <w:rsid w:val="00CA009F"/>
    <w:rsid w:val="00CA0878"/>
    <w:rsid w:val="00CA4428"/>
    <w:rsid w:val="00CB00CA"/>
    <w:rsid w:val="00CD1EFB"/>
    <w:rsid w:val="00CE0C9E"/>
    <w:rsid w:val="00CE3B8B"/>
    <w:rsid w:val="00CF220B"/>
    <w:rsid w:val="00CF5434"/>
    <w:rsid w:val="00D008BF"/>
    <w:rsid w:val="00D059A2"/>
    <w:rsid w:val="00D213BD"/>
    <w:rsid w:val="00D22BF0"/>
    <w:rsid w:val="00D315F6"/>
    <w:rsid w:val="00D3302A"/>
    <w:rsid w:val="00D448DB"/>
    <w:rsid w:val="00D659DC"/>
    <w:rsid w:val="00D75A0B"/>
    <w:rsid w:val="00D77F46"/>
    <w:rsid w:val="00D97FC1"/>
    <w:rsid w:val="00DA7249"/>
    <w:rsid w:val="00DE75B0"/>
    <w:rsid w:val="00DF01C9"/>
    <w:rsid w:val="00DF0F08"/>
    <w:rsid w:val="00DF1EDC"/>
    <w:rsid w:val="00DF2424"/>
    <w:rsid w:val="00DF40F7"/>
    <w:rsid w:val="00DF64DA"/>
    <w:rsid w:val="00E057A1"/>
    <w:rsid w:val="00E340C1"/>
    <w:rsid w:val="00E462D1"/>
    <w:rsid w:val="00E61AEA"/>
    <w:rsid w:val="00E70D84"/>
    <w:rsid w:val="00E82F5C"/>
    <w:rsid w:val="00E8737D"/>
    <w:rsid w:val="00EB3EDF"/>
    <w:rsid w:val="00ED1233"/>
    <w:rsid w:val="00ED44D1"/>
    <w:rsid w:val="00ED793E"/>
    <w:rsid w:val="00F1370D"/>
    <w:rsid w:val="00F14FB8"/>
    <w:rsid w:val="00F15CEE"/>
    <w:rsid w:val="00F274A2"/>
    <w:rsid w:val="00F503D6"/>
    <w:rsid w:val="00F757DE"/>
    <w:rsid w:val="00FA77F5"/>
    <w:rsid w:val="00FC599C"/>
    <w:rsid w:val="00FC6320"/>
    <w:rsid w:val="00FD688E"/>
    <w:rsid w:val="00FF1D0B"/>
    <w:rsid w:val="00FF20B8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32AF0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832AF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b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CB00CA"/>
    <w:pPr>
      <w:suppressAutoHyphens w:val="0"/>
      <w:ind w:left="720"/>
    </w:pPr>
    <w:rPr>
      <w:sz w:val="24"/>
      <w:szCs w:val="24"/>
      <w:lang w:eastAsia="ru-RU"/>
    </w:rPr>
  </w:style>
  <w:style w:type="character" w:customStyle="1" w:styleId="2">
    <w:name w:val="Основной текст (2)"/>
    <w:rsid w:val="009A0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Нижний колонтитул Знак"/>
    <w:link w:val="a9"/>
    <w:uiPriority w:val="99"/>
    <w:rsid w:val="00660B28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32AF0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832AF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b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CB00CA"/>
    <w:pPr>
      <w:suppressAutoHyphens w:val="0"/>
      <w:ind w:left="720"/>
    </w:pPr>
    <w:rPr>
      <w:sz w:val="24"/>
      <w:szCs w:val="24"/>
      <w:lang w:eastAsia="ru-RU"/>
    </w:rPr>
  </w:style>
  <w:style w:type="character" w:customStyle="1" w:styleId="2">
    <w:name w:val="Основной текст (2)"/>
    <w:rsid w:val="009A0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Нижний колонтитул Знак"/>
    <w:link w:val="a9"/>
    <w:uiPriority w:val="99"/>
    <w:rsid w:val="00660B2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creator>Tatyana Podolskaya</dc:creator>
  <cp:lastModifiedBy>Admin</cp:lastModifiedBy>
  <cp:revision>5</cp:revision>
  <cp:lastPrinted>2013-09-03T12:43:00Z</cp:lastPrinted>
  <dcterms:created xsi:type="dcterms:W3CDTF">2026-01-28T06:53:00Z</dcterms:created>
  <dcterms:modified xsi:type="dcterms:W3CDTF">2026-03-02T15:03:00Z</dcterms:modified>
</cp:coreProperties>
</file>