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Севрюкова Дмитрия Александровича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09.04.1974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гор. Красноярск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077-243-830 78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246513377597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660111, Красноярский край, г. Красноярск, ул. Быковского, д. 5А, кв. 13, пом. 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54B18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54B1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02.09.2025 г. по делу № А33-16564/2025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F84CC9" w:rsidP="00A249F4">
      <w:pPr>
        <w:ind w:firstLine="709"/>
        <w:jc w:val="both"/>
        <w:rPr>
          <w:sz w:val="24"/>
          <w:szCs w:val="24"/>
        </w:rPr>
      </w:pPr>
      <w:r w:rsidRPr="00F84CC9">
        <w:rPr>
          <w:noProof/>
          <w:sz w:val="24"/>
          <w:szCs w:val="24"/>
        </w:rPr>
        <w:t>Севрюков Дмитрий Александрович, номер счета – 40817810950220820300,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54B18">
        <w:rPr>
          <w:rFonts w:ascii="Times New Roman" w:hAnsi="Times New Roman"/>
          <w:noProof/>
          <w:sz w:val="22"/>
          <w:szCs w:val="20"/>
          <w:lang w:val="ru-RU"/>
        </w:rPr>
        <w:t>Севрюкова Дмитрия Александровича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54B18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54B18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84CC9" w:rsidRPr="00F84CC9">
        <w:rPr>
          <w:noProof/>
          <w:sz w:val="22"/>
          <w:szCs w:val="20"/>
        </w:rPr>
        <w:t>Севрюков Дмитрий Александрович, номер счета – 40817810950220820300,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54B18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41" w:rsidRDefault="00A04241">
      <w:r>
        <w:separator/>
      </w:r>
    </w:p>
  </w:endnote>
  <w:endnote w:type="continuationSeparator" w:id="0">
    <w:p w:rsidR="00A04241" w:rsidRDefault="00A0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F84CC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84CC9" w:rsidRPr="00F84CC9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84CC9" w:rsidRPr="00F84CC9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41" w:rsidRDefault="00A04241">
      <w:pPr>
        <w:pStyle w:val="GenStyleDefPar"/>
      </w:pPr>
      <w:r>
        <w:separator/>
      </w:r>
    </w:p>
  </w:footnote>
  <w:footnote w:type="continuationSeparator" w:id="0">
    <w:p w:rsidR="00A04241" w:rsidRDefault="00A0424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4B18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04241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4CC9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14090C2-CD31-41D5-8C5B-730ADAE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2026-03-05T05:21:00Z</dcterms:created>
  <dcterms:modified xsi:type="dcterms:W3CDTF">2026-03-05T05:21:00Z</dcterms:modified>
</cp:coreProperties>
</file>