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B53D" w14:textId="77777777" w:rsidR="00686D54" w:rsidRDefault="00775D02">
      <w:pPr>
        <w:jc w:val="center"/>
      </w:pPr>
      <w:r>
        <w:rPr>
          <w:b/>
          <w:sz w:val="20"/>
          <w:szCs w:val="20"/>
        </w:rPr>
        <w:t>ДОГОВОР КУПЛИ-ПРОДАЖИ №_____</w:t>
      </w:r>
    </w:p>
    <w:p w14:paraId="6B729496" w14:textId="2BBF5FED" w:rsidR="00686D54"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proofErr w:type="gramStart"/>
      <w:r>
        <w:rPr>
          <w:b/>
          <w:color w:val="FFFF00"/>
          <w:sz w:val="20"/>
          <w:szCs w:val="20"/>
        </w:rPr>
        <w:t xml:space="preserve">   </w:t>
      </w:r>
      <w:r w:rsidR="00242D75">
        <w:rPr>
          <w:b/>
          <w:sz w:val="20"/>
          <w:szCs w:val="20"/>
        </w:rPr>
        <w:t>«</w:t>
      </w:r>
      <w:proofErr w:type="gramEnd"/>
      <w:r w:rsidR="00242D75">
        <w:rPr>
          <w:b/>
          <w:sz w:val="20"/>
          <w:szCs w:val="20"/>
        </w:rPr>
        <w:t>___» _______ 202</w:t>
      </w:r>
      <w:r w:rsidR="009A1684">
        <w:rPr>
          <w:b/>
          <w:sz w:val="20"/>
          <w:szCs w:val="20"/>
        </w:rPr>
        <w:t xml:space="preserve">6 </w:t>
      </w:r>
      <w:r>
        <w:rPr>
          <w:b/>
          <w:sz w:val="20"/>
          <w:szCs w:val="20"/>
        </w:rPr>
        <w:t>г.</w:t>
      </w:r>
    </w:p>
    <w:p w14:paraId="25BB3DDF" w14:textId="4C79037C"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1214CE" w:rsidRPr="003E7342">
        <w:rPr>
          <w:color w:val="000000"/>
          <w:szCs w:val="20"/>
        </w:rPr>
        <w:t xml:space="preserve">Батманов Павел Валерьевич (25.04.1998 г.р., место рождения: г. Москва, СНИЛС 180-401-008 08, </w:t>
      </w:r>
      <w:r w:rsidR="001214CE" w:rsidRPr="003E7342">
        <w:rPr>
          <w:szCs w:val="20"/>
        </w:rPr>
        <w:t>ИНН 772400362940</w:t>
      </w:r>
      <w:r w:rsidR="001214CE" w:rsidRPr="003E7342">
        <w:rPr>
          <w:color w:val="000000"/>
          <w:szCs w:val="20"/>
        </w:rPr>
        <w:t xml:space="preserve">, адрес регистрации: 117556, </w:t>
      </w:r>
      <w:r w:rsidR="001214CE" w:rsidRPr="003E7342">
        <w:rPr>
          <w:szCs w:val="20"/>
        </w:rPr>
        <w:t>г. Москва, б-р Черноморский, д. 4, кв. 293</w:t>
      </w:r>
      <w:r w:rsidR="001214CE" w:rsidRPr="003E7342">
        <w:rPr>
          <w:color w:val="000000"/>
          <w:szCs w:val="20"/>
        </w:rPr>
        <w:t>)</w:t>
      </w:r>
      <w:r w:rsidR="001214CE" w:rsidRPr="003E7342">
        <w:rPr>
          <w:szCs w:val="20"/>
        </w:rPr>
        <w:t xml:space="preserve">, </w:t>
      </w:r>
      <w:r w:rsidR="008357C6">
        <w:rPr>
          <w:szCs w:val="20"/>
        </w:rPr>
        <w:t>именуем</w:t>
      </w:r>
      <w:r w:rsidR="001214CE">
        <w:rPr>
          <w:szCs w:val="20"/>
        </w:rPr>
        <w:t>ый</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proofErr w:type="spellStart"/>
      <w:r w:rsidR="00BF108A">
        <w:rPr>
          <w:szCs w:val="20"/>
        </w:rPr>
        <w:t>Шматковой</w:t>
      </w:r>
      <w:proofErr w:type="spellEnd"/>
      <w:r w:rsidR="00BF108A">
        <w:rPr>
          <w:szCs w:val="20"/>
        </w:rPr>
        <w:t xml:space="preserve"> Марины Игоревны</w:t>
      </w:r>
      <w:r w:rsidRPr="00133BD8">
        <w:rPr>
          <w:szCs w:val="20"/>
        </w:rPr>
        <w:t xml:space="preserve">, </w:t>
      </w:r>
      <w:r w:rsidR="00BF108A">
        <w:rPr>
          <w:szCs w:val="20"/>
        </w:rPr>
        <w:t>действующей</w:t>
      </w:r>
      <w:r w:rsidR="003B10F9" w:rsidRPr="00133BD8">
        <w:rPr>
          <w:szCs w:val="20"/>
        </w:rPr>
        <w:t xml:space="preserve"> на основании </w:t>
      </w:r>
      <w:r w:rsidR="00133BD8" w:rsidRPr="00133BD8">
        <w:rPr>
          <w:szCs w:val="20"/>
        </w:rPr>
        <w:t>Решения</w:t>
      </w:r>
      <w:r w:rsidRPr="00133BD8">
        <w:rPr>
          <w:szCs w:val="20"/>
        </w:rPr>
        <w:t xml:space="preserve"> </w:t>
      </w:r>
      <w:r w:rsidR="002D1F89" w:rsidRPr="003E7342">
        <w:rPr>
          <w:color w:val="000000"/>
          <w:szCs w:val="20"/>
        </w:rPr>
        <w:t xml:space="preserve">Арбитражного суда города Москвы от 10.09.2025 по делу № А40-162308/2025 </w:t>
      </w:r>
      <w:r w:rsidR="002D1F89" w:rsidRPr="003E7342">
        <w:rPr>
          <w:szCs w:val="20"/>
        </w:rPr>
        <w:t xml:space="preserve"> </w:t>
      </w:r>
      <w:r w:rsidRPr="00133BD8">
        <w:rPr>
          <w:szCs w:val="20"/>
        </w:rPr>
        <w:t>с</w:t>
      </w:r>
      <w:r w:rsidRPr="0070139C">
        <w:rPr>
          <w:szCs w:val="20"/>
        </w:rPr>
        <w:t xml:space="preserve"> 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9A1684">
        <w:rPr>
          <w:szCs w:val="20"/>
        </w:rPr>
        <w:t>6</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14:paraId="1B4165C3" w14:textId="77777777" w:rsidR="00686D54" w:rsidRDefault="00686D54">
      <w:pPr>
        <w:rPr>
          <w:sz w:val="20"/>
          <w:szCs w:val="20"/>
        </w:rPr>
      </w:pPr>
    </w:p>
    <w:p w14:paraId="36E9A3D6" w14:textId="77777777" w:rsidR="00686D54" w:rsidRDefault="00775D02">
      <w:pPr>
        <w:jc w:val="center"/>
      </w:pPr>
      <w:r>
        <w:rPr>
          <w:b/>
          <w:sz w:val="20"/>
          <w:szCs w:val="20"/>
        </w:rPr>
        <w:t>I. Предмет Договора</w:t>
      </w:r>
    </w:p>
    <w:p w14:paraId="3C3F12D9" w14:textId="77777777"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14:paraId="5AC2DAF5" w14:textId="77777777" w:rsidR="00686D54" w:rsidRDefault="00775D02">
      <w:pPr>
        <w:ind w:firstLine="709"/>
        <w:jc w:val="both"/>
        <w:rPr>
          <w:sz w:val="20"/>
          <w:szCs w:val="20"/>
        </w:rPr>
      </w:pPr>
      <w:r>
        <w:rPr>
          <w:sz w:val="20"/>
          <w:szCs w:val="20"/>
        </w:rPr>
        <w:t>1.2. Имущество принадлежит на праве собственности Продавцу.</w:t>
      </w:r>
    </w:p>
    <w:p w14:paraId="1EA285EF" w14:textId="77777777" w:rsidR="00686D54" w:rsidRDefault="00686D54">
      <w:pPr>
        <w:ind w:firstLine="708"/>
        <w:jc w:val="both"/>
        <w:rPr>
          <w:sz w:val="20"/>
          <w:szCs w:val="20"/>
        </w:rPr>
      </w:pPr>
    </w:p>
    <w:p w14:paraId="5BF8D1DA" w14:textId="77777777" w:rsidR="00686D54" w:rsidRDefault="00775D02">
      <w:pPr>
        <w:jc w:val="center"/>
      </w:pPr>
      <w:r>
        <w:rPr>
          <w:b/>
          <w:sz w:val="20"/>
          <w:szCs w:val="20"/>
        </w:rPr>
        <w:t>II. Стоимость имущества и порядок его оплаты</w:t>
      </w:r>
    </w:p>
    <w:p w14:paraId="739790FA" w14:textId="21EB3B9F"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9A1684">
        <w:rPr>
          <w:sz w:val="20"/>
          <w:szCs w:val="20"/>
        </w:rPr>
        <w:t>6</w:t>
      </w:r>
      <w:r>
        <w:rPr>
          <w:sz w:val="20"/>
          <w:szCs w:val="20"/>
        </w:rPr>
        <w:t xml:space="preserve"> 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14:paraId="18A1BF88" w14:textId="77777777"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…..,указанной</w:t>
      </w:r>
      <w:proofErr w:type="gramEnd"/>
      <w:r>
        <w:rPr>
          <w:sz w:val="20"/>
          <w:szCs w:val="20"/>
        </w:rPr>
        <w:t xml:space="preserve"> в пункте 2.1 настоящего договора, на расчетный счет:</w:t>
      </w:r>
    </w:p>
    <w:p w14:paraId="03AC5FB9" w14:textId="77777777" w:rsidR="00564E28" w:rsidRPr="0005255B" w:rsidRDefault="00564E28" w:rsidP="00564E28">
      <w:pPr>
        <w:ind w:firstLine="708"/>
        <w:jc w:val="both"/>
        <w:rPr>
          <w:rFonts w:ascii="Tahoma" w:hAnsi="Tahoma"/>
          <w:color w:val="000000"/>
          <w:sz w:val="20"/>
          <w:szCs w:val="20"/>
        </w:rPr>
      </w:pPr>
      <w:r w:rsidRPr="0005255B">
        <w:rPr>
          <w:sz w:val="20"/>
          <w:szCs w:val="20"/>
        </w:rPr>
        <w:t xml:space="preserve">Батманов Павел Валерьевич, номер счета – 40817810950221801797, Банк получателя – ФИЛИАЛ "ЦЕНТРАЛЬНЫЙ" ПАО "СОВКОМБАНК", БИК – 045004763, </w:t>
      </w:r>
      <w:proofErr w:type="spellStart"/>
      <w:r w:rsidRPr="0005255B">
        <w:rPr>
          <w:sz w:val="20"/>
          <w:szCs w:val="20"/>
        </w:rPr>
        <w:t>Корр.счет</w:t>
      </w:r>
      <w:proofErr w:type="spellEnd"/>
      <w:r w:rsidRPr="0005255B">
        <w:rPr>
          <w:sz w:val="20"/>
          <w:szCs w:val="20"/>
        </w:rPr>
        <w:t xml:space="preserve"> – 30101810150040000763, ИНН банка 4401116480.</w:t>
      </w:r>
    </w:p>
    <w:p w14:paraId="24C4C164" w14:textId="77777777" w:rsidR="00686D54" w:rsidRDefault="00775D02" w:rsidP="003E0713">
      <w:pPr>
        <w:jc w:val="center"/>
      </w:pPr>
      <w:r>
        <w:rPr>
          <w:b/>
          <w:sz w:val="20"/>
          <w:szCs w:val="20"/>
        </w:rPr>
        <w:t>III. Передача имущества</w:t>
      </w:r>
    </w:p>
    <w:p w14:paraId="2B3BE455" w14:textId="77777777"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33B363E7" w14:textId="77777777" w:rsidR="00686D54" w:rsidRDefault="00775D02">
      <w:pPr>
        <w:ind w:firstLine="708"/>
        <w:jc w:val="both"/>
      </w:pPr>
      <w:r>
        <w:rPr>
          <w:sz w:val="20"/>
          <w:szCs w:val="20"/>
        </w:rPr>
        <w:t xml:space="preserve">3.2. Имущество передается по месту его нахождения. Имущество находится по </w:t>
      </w:r>
      <w:proofErr w:type="gramStart"/>
      <w:r>
        <w:rPr>
          <w:sz w:val="20"/>
          <w:szCs w:val="20"/>
        </w:rPr>
        <w:t>адресу:  _</w:t>
      </w:r>
      <w:proofErr w:type="gramEnd"/>
      <w:r>
        <w:rPr>
          <w:sz w:val="20"/>
          <w:szCs w:val="20"/>
        </w:rPr>
        <w:t>____________.</w:t>
      </w:r>
    </w:p>
    <w:p w14:paraId="040C524A" w14:textId="77777777"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14:paraId="67BD8B4A" w14:textId="77777777"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14:paraId="6D958EBD" w14:textId="77777777" w:rsidR="00686D54" w:rsidRDefault="00686D54">
      <w:pPr>
        <w:jc w:val="both"/>
        <w:rPr>
          <w:sz w:val="20"/>
          <w:szCs w:val="20"/>
        </w:rPr>
      </w:pPr>
    </w:p>
    <w:p w14:paraId="1D91E857" w14:textId="77777777" w:rsidR="00686D54" w:rsidRDefault="00775D02">
      <w:pPr>
        <w:jc w:val="center"/>
      </w:pPr>
      <w:r>
        <w:rPr>
          <w:b/>
          <w:sz w:val="20"/>
          <w:szCs w:val="20"/>
        </w:rPr>
        <w:t>IV. Переход права собственности на Имущество</w:t>
      </w:r>
    </w:p>
    <w:p w14:paraId="018B18DE" w14:textId="519A8248" w:rsidR="00686D54" w:rsidRDefault="00775D02">
      <w:pPr>
        <w:jc w:val="both"/>
        <w:rPr>
          <w:sz w:val="20"/>
          <w:szCs w:val="20"/>
        </w:rPr>
      </w:pPr>
      <w:r>
        <w:rPr>
          <w:sz w:val="20"/>
          <w:szCs w:val="20"/>
        </w:rPr>
        <w:tab/>
        <w:t xml:space="preserve">4.1. Право собственности на Имущество возникает у Покупателя с момента подписания акта приема-передачи имущества. </w:t>
      </w:r>
    </w:p>
    <w:p w14:paraId="2F84E869" w14:textId="407434BF" w:rsidR="009A1684" w:rsidRPr="009A1684" w:rsidRDefault="009A1684" w:rsidP="009A1684">
      <w:pPr>
        <w:ind w:firstLine="709"/>
        <w:jc w:val="both"/>
        <w:rPr>
          <w:sz w:val="20"/>
          <w:szCs w:val="20"/>
        </w:rPr>
      </w:pPr>
      <w:r>
        <w:rPr>
          <w:sz w:val="20"/>
          <w:szCs w:val="20"/>
        </w:rPr>
        <w:t xml:space="preserve">4.2. </w:t>
      </w:r>
      <w:r w:rsidRPr="00AC7367">
        <w:rPr>
          <w:sz w:val="20"/>
          <w:szCs w:val="20"/>
        </w:rPr>
        <w:t>Ограничения и обременения (при их наличии) снимаются самостоятельно силами</w:t>
      </w:r>
      <w:r w:rsidR="00BA1FEE">
        <w:rPr>
          <w:sz w:val="20"/>
          <w:szCs w:val="20"/>
        </w:rPr>
        <w:t xml:space="preserve"> и средствами</w:t>
      </w:r>
      <w:r w:rsidRPr="00AC7367">
        <w:rPr>
          <w:sz w:val="20"/>
          <w:szCs w:val="20"/>
        </w:rPr>
        <w:t xml:space="preserve"> покупателя.</w:t>
      </w:r>
    </w:p>
    <w:p w14:paraId="5045A628" w14:textId="77777777" w:rsidR="00686D54" w:rsidRDefault="00686D54">
      <w:pPr>
        <w:jc w:val="both"/>
        <w:rPr>
          <w:sz w:val="20"/>
          <w:szCs w:val="20"/>
        </w:rPr>
      </w:pPr>
    </w:p>
    <w:p w14:paraId="1B043E80" w14:textId="77777777" w:rsidR="00686D54" w:rsidRDefault="00775D02">
      <w:pPr>
        <w:jc w:val="center"/>
      </w:pPr>
      <w:r>
        <w:rPr>
          <w:b/>
          <w:sz w:val="20"/>
          <w:szCs w:val="20"/>
        </w:rPr>
        <w:t>V. Ответственность сторон</w:t>
      </w:r>
    </w:p>
    <w:p w14:paraId="0CDE7E02" w14:textId="77777777"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4E94CD78" w14:textId="77777777" w:rsidR="00686D54" w:rsidRDefault="00686D54">
      <w:pPr>
        <w:ind w:firstLine="708"/>
        <w:jc w:val="both"/>
        <w:rPr>
          <w:sz w:val="20"/>
          <w:szCs w:val="20"/>
        </w:rPr>
      </w:pPr>
    </w:p>
    <w:p w14:paraId="3D9B5E05" w14:textId="77777777" w:rsidR="00686D54" w:rsidRDefault="00775D02">
      <w:pPr>
        <w:jc w:val="center"/>
      </w:pPr>
      <w:r>
        <w:rPr>
          <w:b/>
          <w:sz w:val="20"/>
          <w:szCs w:val="20"/>
        </w:rPr>
        <w:t>VI. Прочие условия</w:t>
      </w:r>
    </w:p>
    <w:p w14:paraId="0C72AF1A" w14:textId="77777777"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14:paraId="26B41E49" w14:textId="77777777" w:rsidR="00686D54" w:rsidRDefault="00775D02">
      <w:pPr>
        <w:ind w:firstLine="720"/>
        <w:jc w:val="both"/>
      </w:pPr>
      <w:r>
        <w:rPr>
          <w:sz w:val="20"/>
          <w:szCs w:val="20"/>
        </w:rPr>
        <w:t>- ненадлежащем исполнении Сторонами своих обязательств;</w:t>
      </w:r>
    </w:p>
    <w:p w14:paraId="66FAA5F1" w14:textId="77777777"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14:paraId="38BCFD12" w14:textId="77777777"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14:paraId="4545724E" w14:textId="77777777"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143F0137" w14:textId="77777777" w:rsidR="00686D54" w:rsidRDefault="00775D02">
      <w:pPr>
        <w:ind w:firstLine="720"/>
        <w:jc w:val="both"/>
      </w:pPr>
      <w:r>
        <w:rPr>
          <w:sz w:val="20"/>
          <w:szCs w:val="20"/>
        </w:rPr>
        <w:t>6.3. Все уведомления и сообщения должны направляться в письменной форме.</w:t>
      </w:r>
    </w:p>
    <w:p w14:paraId="501E5D84" w14:textId="77777777"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14:paraId="37F6762F" w14:textId="77777777"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0520ABC4" w14:textId="77777777" w:rsidR="00686D54" w:rsidRDefault="00775D02">
      <w:pPr>
        <w:ind w:firstLine="720"/>
        <w:jc w:val="both"/>
        <w:rPr>
          <w:sz w:val="20"/>
          <w:szCs w:val="20"/>
        </w:rPr>
      </w:pPr>
      <w:r>
        <w:rPr>
          <w:sz w:val="20"/>
          <w:szCs w:val="20"/>
        </w:rPr>
        <w:t xml:space="preserve">6.6. </w:t>
      </w:r>
      <w:proofErr w:type="gramStart"/>
      <w:r>
        <w:rPr>
          <w:sz w:val="20"/>
          <w:szCs w:val="20"/>
        </w:rPr>
        <w:t>При  не</w:t>
      </w:r>
      <w:proofErr w:type="gramEnd"/>
      <w:r>
        <w:rPr>
          <w:sz w:val="20"/>
          <w:szCs w:val="20"/>
        </w:rPr>
        <w:t xml:space="preserve"> урегулировании в процессе переговоров спорных вопросов споры разрешаются в суде по месту нахождения </w:t>
      </w:r>
      <w:r w:rsidR="001A00D3">
        <w:rPr>
          <w:sz w:val="20"/>
          <w:szCs w:val="20"/>
        </w:rPr>
        <w:t>должника</w:t>
      </w:r>
      <w:r>
        <w:rPr>
          <w:sz w:val="20"/>
          <w:szCs w:val="20"/>
        </w:rPr>
        <w:t>.</w:t>
      </w:r>
    </w:p>
    <w:p w14:paraId="700C8862" w14:textId="77777777" w:rsidR="00656D16" w:rsidRDefault="00656D16">
      <w:pPr>
        <w:ind w:firstLine="720"/>
        <w:jc w:val="both"/>
        <w:rPr>
          <w:sz w:val="20"/>
          <w:szCs w:val="20"/>
        </w:rPr>
      </w:pPr>
    </w:p>
    <w:p w14:paraId="2AD8C6FC" w14:textId="77777777" w:rsidR="00BB5D62" w:rsidRDefault="00BB5D62">
      <w:pPr>
        <w:ind w:firstLine="720"/>
        <w:jc w:val="both"/>
        <w:rPr>
          <w:sz w:val="20"/>
          <w:szCs w:val="20"/>
        </w:rPr>
      </w:pPr>
    </w:p>
    <w:p w14:paraId="3C2B49CA" w14:textId="77777777" w:rsidR="00672A67" w:rsidRDefault="00672A67">
      <w:pPr>
        <w:ind w:firstLine="720"/>
        <w:jc w:val="both"/>
        <w:rPr>
          <w:sz w:val="20"/>
          <w:szCs w:val="20"/>
        </w:rPr>
      </w:pPr>
    </w:p>
    <w:p w14:paraId="2BD90B84" w14:textId="77777777" w:rsidR="00686D54" w:rsidRDefault="00775D02">
      <w:pPr>
        <w:jc w:val="center"/>
      </w:pPr>
      <w:r>
        <w:rPr>
          <w:b/>
          <w:sz w:val="20"/>
          <w:szCs w:val="20"/>
        </w:rPr>
        <w:lastRenderedPageBreak/>
        <w:t>VII. Заключительные положения</w:t>
      </w:r>
    </w:p>
    <w:p w14:paraId="409BA0CB" w14:textId="77777777"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D745D6B" w14:textId="77777777" w:rsidR="00686D54" w:rsidRDefault="00686D54">
      <w:pPr>
        <w:jc w:val="center"/>
        <w:rPr>
          <w:sz w:val="20"/>
          <w:szCs w:val="20"/>
        </w:rPr>
      </w:pPr>
    </w:p>
    <w:p w14:paraId="6430AB42" w14:textId="77777777"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14:paraId="3A26F791" w14:textId="77777777" w:rsidR="00686D54" w:rsidRDefault="00686D54">
      <w:pPr>
        <w:jc w:val="center"/>
        <w:rPr>
          <w:sz w:val="20"/>
          <w:szCs w:val="20"/>
        </w:rPr>
      </w:pPr>
    </w:p>
    <w:p w14:paraId="03F4416F" w14:textId="77777777"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583EA6" w14:paraId="15D30310"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4C7EE4F0" w14:textId="77777777" w:rsidR="00686D54" w:rsidRPr="00583EA6" w:rsidRDefault="00775D02">
            <w:pPr>
              <w:widowControl w:val="0"/>
              <w:jc w:val="both"/>
              <w:rPr>
                <w:sz w:val="20"/>
                <w:szCs w:val="20"/>
              </w:rPr>
            </w:pPr>
            <w:r w:rsidRPr="00583EA6">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3B21AC12" w14:textId="77777777" w:rsidR="00686D54" w:rsidRPr="00583EA6" w:rsidRDefault="00775D02">
            <w:pPr>
              <w:widowControl w:val="0"/>
              <w:jc w:val="both"/>
              <w:rPr>
                <w:sz w:val="20"/>
                <w:szCs w:val="20"/>
              </w:rPr>
            </w:pPr>
            <w:r w:rsidRPr="00583EA6">
              <w:rPr>
                <w:b/>
                <w:sz w:val="20"/>
                <w:szCs w:val="20"/>
              </w:rPr>
              <w:t>Покупатель</w:t>
            </w:r>
          </w:p>
        </w:tc>
      </w:tr>
      <w:tr w:rsidR="00686D54" w:rsidRPr="00583EA6" w14:paraId="2BA0EF1A"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398704EC" w14:textId="77777777" w:rsidR="009C508F" w:rsidRDefault="009C508F" w:rsidP="009C508F">
            <w:pPr>
              <w:tabs>
                <w:tab w:val="left" w:pos="602"/>
              </w:tabs>
              <w:jc w:val="both"/>
              <w:rPr>
                <w:color w:val="000000"/>
                <w:sz w:val="20"/>
                <w:szCs w:val="20"/>
              </w:rPr>
            </w:pPr>
            <w:r w:rsidRPr="00F0510C">
              <w:rPr>
                <w:color w:val="000000"/>
                <w:sz w:val="20"/>
                <w:szCs w:val="20"/>
              </w:rPr>
              <w:t xml:space="preserve">Батманов Павел Валерьевич </w:t>
            </w:r>
          </w:p>
          <w:p w14:paraId="5B292C17" w14:textId="0BD4B1CC" w:rsidR="00686D54" w:rsidRPr="00583EA6" w:rsidRDefault="009C508F" w:rsidP="009C508F">
            <w:pPr>
              <w:tabs>
                <w:tab w:val="left" w:pos="602"/>
              </w:tabs>
              <w:jc w:val="both"/>
              <w:rPr>
                <w:rFonts w:ascii="Tahoma" w:hAnsi="Tahoma"/>
                <w:color w:val="000000"/>
                <w:sz w:val="20"/>
                <w:szCs w:val="20"/>
              </w:rPr>
            </w:pPr>
            <w:r w:rsidRPr="00F0510C">
              <w:rPr>
                <w:color w:val="000000"/>
                <w:sz w:val="20"/>
                <w:szCs w:val="20"/>
              </w:rPr>
              <w:t xml:space="preserve">(25.04.1998 г.р., место рождения: г. Москва, СНИЛС 180-401-008 08, </w:t>
            </w:r>
            <w:r w:rsidRPr="00F0510C">
              <w:rPr>
                <w:sz w:val="20"/>
                <w:szCs w:val="20"/>
              </w:rPr>
              <w:t>ИНН 772400362940</w:t>
            </w:r>
            <w:r w:rsidRPr="00F0510C">
              <w:rPr>
                <w:color w:val="000000"/>
                <w:sz w:val="20"/>
                <w:szCs w:val="20"/>
              </w:rPr>
              <w:t xml:space="preserve">, адрес регистрации: 117556, </w:t>
            </w:r>
            <w:r w:rsidRPr="00F0510C">
              <w:rPr>
                <w:sz w:val="20"/>
                <w:szCs w:val="20"/>
              </w:rPr>
              <w:t xml:space="preserve">г. Москва, б-р </w:t>
            </w:r>
            <w:proofErr w:type="gramStart"/>
            <w:r w:rsidRPr="00F0510C">
              <w:rPr>
                <w:sz w:val="20"/>
                <w:szCs w:val="20"/>
              </w:rPr>
              <w:t xml:space="preserve">Черноморский, </w:t>
            </w:r>
            <w:r>
              <w:rPr>
                <w:sz w:val="20"/>
                <w:szCs w:val="20"/>
              </w:rPr>
              <w:t xml:space="preserve">  </w:t>
            </w:r>
            <w:proofErr w:type="gramEnd"/>
            <w:r>
              <w:rPr>
                <w:sz w:val="20"/>
                <w:szCs w:val="20"/>
              </w:rPr>
              <w:t xml:space="preserve">           </w:t>
            </w:r>
            <w:r w:rsidRPr="00F0510C">
              <w:rPr>
                <w:sz w:val="20"/>
                <w:szCs w:val="20"/>
              </w:rPr>
              <w:t>д. 4, кв. 293</w:t>
            </w:r>
            <w:r w:rsidRPr="00F0510C">
              <w:rPr>
                <w:color w:val="000000"/>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558D5FCC" w14:textId="77777777" w:rsidR="00686D54" w:rsidRPr="00583EA6" w:rsidRDefault="00686D54">
            <w:pPr>
              <w:rPr>
                <w:sz w:val="20"/>
                <w:szCs w:val="20"/>
                <w:highlight w:val="yellow"/>
              </w:rPr>
            </w:pPr>
          </w:p>
        </w:tc>
      </w:tr>
      <w:tr w:rsidR="00686D54" w:rsidRPr="00583EA6" w14:paraId="1DCA25C9"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580171B0" w14:textId="77777777" w:rsidR="00686D54" w:rsidRPr="00583EA6" w:rsidRDefault="00686D54">
            <w:pPr>
              <w:widowControl w:val="0"/>
              <w:jc w:val="both"/>
              <w:rPr>
                <w:i/>
                <w:sz w:val="20"/>
                <w:szCs w:val="20"/>
                <w:highlight w:val="yellow"/>
              </w:rPr>
            </w:pPr>
          </w:p>
          <w:p w14:paraId="4A736473" w14:textId="77777777" w:rsidR="00686D54" w:rsidRPr="00583EA6" w:rsidRDefault="00775D02" w:rsidP="00D839B9">
            <w:pPr>
              <w:widowControl w:val="0"/>
              <w:jc w:val="both"/>
              <w:rPr>
                <w:sz w:val="20"/>
                <w:szCs w:val="20"/>
              </w:rPr>
            </w:pPr>
            <w:r w:rsidRPr="00583EA6">
              <w:rPr>
                <w:i/>
                <w:sz w:val="20"/>
                <w:szCs w:val="20"/>
              </w:rPr>
              <w:t xml:space="preserve">_________________________ </w:t>
            </w:r>
            <w:proofErr w:type="gramStart"/>
            <w:r w:rsidR="00BF108A">
              <w:rPr>
                <w:sz w:val="20"/>
                <w:szCs w:val="20"/>
              </w:rPr>
              <w:t>М.И</w:t>
            </w:r>
            <w:r w:rsidRPr="00583EA6">
              <w:rPr>
                <w:sz w:val="20"/>
                <w:szCs w:val="20"/>
              </w:rPr>
              <w:t>.</w:t>
            </w:r>
            <w:proofErr w:type="gramEnd"/>
            <w:r w:rsidR="00D839B9">
              <w:rPr>
                <w:sz w:val="20"/>
                <w:szCs w:val="20"/>
              </w:rPr>
              <w:t xml:space="preserve"> Шматкова</w:t>
            </w:r>
          </w:p>
        </w:tc>
        <w:tc>
          <w:tcPr>
            <w:tcW w:w="5194" w:type="dxa"/>
            <w:tcBorders>
              <w:top w:val="none" w:sz="0" w:space="0" w:color="000000"/>
              <w:left w:val="none" w:sz="0" w:space="0" w:color="000000"/>
              <w:bottom w:val="none" w:sz="0" w:space="0" w:color="000000"/>
              <w:right w:val="none" w:sz="0" w:space="0" w:color="000000"/>
            </w:tcBorders>
          </w:tcPr>
          <w:p w14:paraId="47E15EC0" w14:textId="77777777" w:rsidR="00686D54" w:rsidRPr="00583EA6" w:rsidRDefault="00686D54">
            <w:pPr>
              <w:widowControl w:val="0"/>
              <w:jc w:val="both"/>
              <w:rPr>
                <w:i/>
                <w:sz w:val="20"/>
                <w:szCs w:val="20"/>
              </w:rPr>
            </w:pPr>
          </w:p>
          <w:p w14:paraId="2BFCD6D3" w14:textId="77777777" w:rsidR="00686D54" w:rsidRPr="00583EA6" w:rsidRDefault="00775D02">
            <w:pPr>
              <w:widowControl w:val="0"/>
              <w:jc w:val="both"/>
              <w:rPr>
                <w:sz w:val="20"/>
                <w:szCs w:val="20"/>
              </w:rPr>
            </w:pPr>
            <w:r w:rsidRPr="00583EA6">
              <w:rPr>
                <w:i/>
                <w:sz w:val="20"/>
                <w:szCs w:val="20"/>
              </w:rPr>
              <w:t xml:space="preserve">__________________________ </w:t>
            </w:r>
          </w:p>
        </w:tc>
      </w:tr>
    </w:tbl>
    <w:p w14:paraId="6F184E48" w14:textId="77777777" w:rsidR="00686D54" w:rsidRDefault="00686D54"/>
    <w:p w14:paraId="12801E30" w14:textId="77777777" w:rsidR="00686D54" w:rsidRDefault="00686D54">
      <w:pPr>
        <w:rPr>
          <w:sz w:val="20"/>
          <w:szCs w:val="20"/>
        </w:rPr>
      </w:pPr>
    </w:p>
    <w:p w14:paraId="5812DEFE" w14:textId="77777777" w:rsidR="00686D54" w:rsidRDefault="00686D54">
      <w:pPr>
        <w:rPr>
          <w:sz w:val="20"/>
          <w:szCs w:val="20"/>
        </w:rPr>
      </w:pPr>
    </w:p>
    <w:p w14:paraId="6701A205" w14:textId="77777777" w:rsidR="00686D54" w:rsidRDefault="00686D54">
      <w:pPr>
        <w:rPr>
          <w:sz w:val="20"/>
          <w:szCs w:val="20"/>
        </w:rPr>
      </w:pPr>
    </w:p>
    <w:p w14:paraId="44B17B4C" w14:textId="77777777" w:rsidR="00686D54" w:rsidRDefault="00686D54">
      <w:pPr>
        <w:rPr>
          <w:sz w:val="20"/>
          <w:szCs w:val="20"/>
        </w:rPr>
      </w:pPr>
    </w:p>
    <w:p w14:paraId="67D3F882" w14:textId="77777777" w:rsidR="00686D54" w:rsidRDefault="00686D54">
      <w:pPr>
        <w:rPr>
          <w:sz w:val="20"/>
          <w:szCs w:val="20"/>
        </w:rPr>
      </w:pPr>
    </w:p>
    <w:p w14:paraId="49F194A1" w14:textId="77777777" w:rsidR="00686D54" w:rsidRDefault="00686D54">
      <w:pPr>
        <w:rPr>
          <w:sz w:val="20"/>
          <w:szCs w:val="20"/>
        </w:rPr>
      </w:pPr>
    </w:p>
    <w:p w14:paraId="53DFB290" w14:textId="77777777" w:rsidR="00686D54" w:rsidRDefault="00686D54">
      <w:pPr>
        <w:rPr>
          <w:sz w:val="20"/>
          <w:szCs w:val="20"/>
        </w:rPr>
      </w:pPr>
    </w:p>
    <w:p w14:paraId="47D2227E" w14:textId="77777777" w:rsidR="00686D54" w:rsidRDefault="00686D54">
      <w:pPr>
        <w:rPr>
          <w:sz w:val="20"/>
          <w:szCs w:val="20"/>
        </w:rPr>
      </w:pPr>
    </w:p>
    <w:p w14:paraId="63820FFE" w14:textId="77777777" w:rsidR="00686D54" w:rsidRDefault="00686D54">
      <w:pPr>
        <w:rPr>
          <w:sz w:val="20"/>
          <w:szCs w:val="20"/>
        </w:rPr>
      </w:pPr>
    </w:p>
    <w:p w14:paraId="0FAC6369" w14:textId="77777777" w:rsidR="00686D54" w:rsidRDefault="00686D54">
      <w:pPr>
        <w:rPr>
          <w:sz w:val="20"/>
          <w:szCs w:val="20"/>
        </w:rPr>
      </w:pPr>
    </w:p>
    <w:p w14:paraId="636E6857" w14:textId="77777777" w:rsidR="00686D54" w:rsidRDefault="00686D54">
      <w:pPr>
        <w:rPr>
          <w:sz w:val="20"/>
          <w:szCs w:val="20"/>
        </w:rPr>
      </w:pPr>
    </w:p>
    <w:p w14:paraId="1DA5D076" w14:textId="77777777" w:rsidR="00686D54" w:rsidRDefault="00686D54">
      <w:pPr>
        <w:rPr>
          <w:sz w:val="20"/>
          <w:szCs w:val="20"/>
        </w:rPr>
      </w:pPr>
    </w:p>
    <w:p w14:paraId="7D3B0632" w14:textId="77777777" w:rsidR="00686D54" w:rsidRDefault="00686D54">
      <w:pPr>
        <w:rPr>
          <w:sz w:val="20"/>
          <w:szCs w:val="20"/>
        </w:rPr>
      </w:pPr>
    </w:p>
    <w:p w14:paraId="5C69A95E" w14:textId="77777777" w:rsidR="00686D54" w:rsidRDefault="00686D54">
      <w:pPr>
        <w:rPr>
          <w:sz w:val="20"/>
          <w:szCs w:val="20"/>
        </w:rPr>
      </w:pPr>
    </w:p>
    <w:p w14:paraId="5C936911" w14:textId="77777777" w:rsidR="00686D54" w:rsidRDefault="00686D54">
      <w:pPr>
        <w:rPr>
          <w:sz w:val="20"/>
          <w:szCs w:val="20"/>
        </w:rPr>
      </w:pPr>
    </w:p>
    <w:p w14:paraId="1E329CED" w14:textId="77777777" w:rsidR="00686D54" w:rsidRDefault="00686D54">
      <w:pPr>
        <w:rPr>
          <w:sz w:val="20"/>
          <w:szCs w:val="20"/>
        </w:rPr>
      </w:pPr>
    </w:p>
    <w:p w14:paraId="16BAEB38" w14:textId="77777777" w:rsidR="00686D54" w:rsidRDefault="00686D54">
      <w:pPr>
        <w:rPr>
          <w:sz w:val="20"/>
          <w:szCs w:val="20"/>
        </w:rPr>
      </w:pPr>
    </w:p>
    <w:p w14:paraId="1BDE82E3" w14:textId="77777777" w:rsidR="00686D54" w:rsidRDefault="00686D54">
      <w:pPr>
        <w:rPr>
          <w:sz w:val="20"/>
          <w:szCs w:val="20"/>
        </w:rPr>
      </w:pPr>
    </w:p>
    <w:p w14:paraId="424FF324" w14:textId="77777777" w:rsidR="00686D54" w:rsidRDefault="00686D54">
      <w:pPr>
        <w:rPr>
          <w:sz w:val="20"/>
          <w:szCs w:val="20"/>
        </w:rPr>
      </w:pPr>
    </w:p>
    <w:p w14:paraId="102F7A28" w14:textId="77777777" w:rsidR="00686D54" w:rsidRDefault="00686D54">
      <w:pPr>
        <w:rPr>
          <w:sz w:val="20"/>
          <w:szCs w:val="20"/>
        </w:rPr>
      </w:pPr>
    </w:p>
    <w:p w14:paraId="086E0E5A" w14:textId="77777777" w:rsidR="00686D54" w:rsidRDefault="00686D54">
      <w:pPr>
        <w:rPr>
          <w:sz w:val="20"/>
          <w:szCs w:val="20"/>
        </w:rPr>
      </w:pPr>
    </w:p>
    <w:p w14:paraId="0129408E" w14:textId="77777777" w:rsidR="00686D54" w:rsidRDefault="00686D54">
      <w:pPr>
        <w:rPr>
          <w:sz w:val="20"/>
          <w:szCs w:val="20"/>
        </w:rPr>
      </w:pPr>
    </w:p>
    <w:p w14:paraId="269E415C" w14:textId="77777777" w:rsidR="00686D54" w:rsidRDefault="00686D54">
      <w:pPr>
        <w:rPr>
          <w:sz w:val="20"/>
          <w:szCs w:val="20"/>
        </w:rPr>
      </w:pPr>
    </w:p>
    <w:p w14:paraId="203E1BA0" w14:textId="77777777" w:rsidR="00686D54" w:rsidRDefault="00686D54">
      <w:pPr>
        <w:rPr>
          <w:sz w:val="20"/>
          <w:szCs w:val="20"/>
        </w:rPr>
      </w:pPr>
    </w:p>
    <w:p w14:paraId="09B686C2" w14:textId="77777777" w:rsidR="00686D54" w:rsidRDefault="00686D54">
      <w:pPr>
        <w:rPr>
          <w:sz w:val="20"/>
          <w:szCs w:val="20"/>
        </w:rPr>
      </w:pPr>
    </w:p>
    <w:p w14:paraId="3A5C7018" w14:textId="77777777" w:rsidR="00686D54" w:rsidRDefault="00686D54">
      <w:pPr>
        <w:rPr>
          <w:sz w:val="20"/>
          <w:szCs w:val="20"/>
        </w:rPr>
      </w:pPr>
    </w:p>
    <w:p w14:paraId="07451FFA" w14:textId="77777777" w:rsidR="00686D54" w:rsidRDefault="00686D54">
      <w:pPr>
        <w:rPr>
          <w:sz w:val="20"/>
          <w:szCs w:val="20"/>
        </w:rPr>
      </w:pPr>
    </w:p>
    <w:p w14:paraId="01E86E20" w14:textId="77777777"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BF0C" w14:textId="77777777" w:rsidR="003D1CCF" w:rsidRDefault="003D1CCF">
      <w:r>
        <w:separator/>
      </w:r>
    </w:p>
  </w:endnote>
  <w:endnote w:type="continuationSeparator" w:id="0">
    <w:p w14:paraId="70450B16" w14:textId="77777777" w:rsidR="003D1CCF" w:rsidRDefault="003D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0B6F"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0D21B1E4" wp14:editId="60B23FD5">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3147BD9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C7487" w:rsidRPr="009C7487">
                            <w:rPr>
                              <w:rStyle w:val="ac"/>
                              <w:noProof/>
                            </w:rPr>
                            <w:t>1</w:t>
                          </w:r>
                          <w:r>
                            <w:rPr>
                              <w:rStyle w:val="ac"/>
                            </w:rPr>
                            <w:fldChar w:fldCharType="end"/>
                          </w:r>
                        </w:p>
                        <w:p w14:paraId="28407929" w14:textId="77777777" w:rsidR="00686D54" w:rsidRDefault="00686D54"/>
                      </w:txbxContent>
                    </wps:txbx>
                    <wps:bodyPr wrap="square" lIns="5715" tIns="5715" rIns="5715" bIns="5715"/>
                  </wps:wsp>
                </a:graphicData>
              </a:graphic>
            </wp:anchor>
          </w:drawing>
        </mc:Choice>
        <mc:Fallback>
          <w:pict>
            <v:shape w14:anchorId="0D21B1E4"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custom" textboxrect="0,0,21600,21600"/>
              <v:textbox inset=".45pt,.45pt,.45pt,.45pt">
                <w:txbxContent>
                  <w:p w14:paraId="3147BD9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C7487" w:rsidRPr="009C7487">
                      <w:rPr>
                        <w:rStyle w:val="ac"/>
                        <w:noProof/>
                      </w:rPr>
                      <w:t>1</w:t>
                    </w:r>
                    <w:r>
                      <w:rPr>
                        <w:rStyle w:val="ac"/>
                      </w:rPr>
                      <w:fldChar w:fldCharType="end"/>
                    </w:r>
                  </w:p>
                  <w:p w14:paraId="28407929"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55C1"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5344" w14:textId="77777777" w:rsidR="003D1CCF" w:rsidRDefault="003D1CCF">
      <w:pPr>
        <w:pStyle w:val="GenStyleDefPar"/>
      </w:pPr>
      <w:r>
        <w:separator/>
      </w:r>
    </w:p>
  </w:footnote>
  <w:footnote w:type="continuationSeparator" w:id="0">
    <w:p w14:paraId="515CEFBC" w14:textId="77777777" w:rsidR="003D1CCF" w:rsidRDefault="003D1CC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C4CE3"/>
    <w:rsid w:val="000D4C57"/>
    <w:rsid w:val="000D74CB"/>
    <w:rsid w:val="000E05E2"/>
    <w:rsid w:val="00106A2E"/>
    <w:rsid w:val="0011026C"/>
    <w:rsid w:val="00111376"/>
    <w:rsid w:val="001142FB"/>
    <w:rsid w:val="00114D73"/>
    <w:rsid w:val="001210E8"/>
    <w:rsid w:val="001214CE"/>
    <w:rsid w:val="00124F2F"/>
    <w:rsid w:val="00133BD8"/>
    <w:rsid w:val="001469F1"/>
    <w:rsid w:val="00155236"/>
    <w:rsid w:val="00157C6F"/>
    <w:rsid w:val="00160251"/>
    <w:rsid w:val="001618FE"/>
    <w:rsid w:val="00161FF5"/>
    <w:rsid w:val="00163535"/>
    <w:rsid w:val="00165F75"/>
    <w:rsid w:val="00167F98"/>
    <w:rsid w:val="00182F6E"/>
    <w:rsid w:val="001A00D3"/>
    <w:rsid w:val="001A541B"/>
    <w:rsid w:val="001A6423"/>
    <w:rsid w:val="001B1C02"/>
    <w:rsid w:val="001D0F1A"/>
    <w:rsid w:val="00210EED"/>
    <w:rsid w:val="00214E34"/>
    <w:rsid w:val="0021616A"/>
    <w:rsid w:val="00224F1C"/>
    <w:rsid w:val="00237016"/>
    <w:rsid w:val="00242D75"/>
    <w:rsid w:val="00252D48"/>
    <w:rsid w:val="00260F5B"/>
    <w:rsid w:val="002645D0"/>
    <w:rsid w:val="002659AD"/>
    <w:rsid w:val="0027502A"/>
    <w:rsid w:val="00280AA4"/>
    <w:rsid w:val="002841B7"/>
    <w:rsid w:val="00284904"/>
    <w:rsid w:val="00292303"/>
    <w:rsid w:val="002A117A"/>
    <w:rsid w:val="002B6189"/>
    <w:rsid w:val="002C2B2B"/>
    <w:rsid w:val="002D0B30"/>
    <w:rsid w:val="002D1F89"/>
    <w:rsid w:val="002E6AEF"/>
    <w:rsid w:val="00307478"/>
    <w:rsid w:val="00316D5C"/>
    <w:rsid w:val="003235D0"/>
    <w:rsid w:val="0034182E"/>
    <w:rsid w:val="00350F80"/>
    <w:rsid w:val="00354140"/>
    <w:rsid w:val="00354157"/>
    <w:rsid w:val="00363B89"/>
    <w:rsid w:val="00366BC3"/>
    <w:rsid w:val="00384721"/>
    <w:rsid w:val="003950C6"/>
    <w:rsid w:val="003B10F9"/>
    <w:rsid w:val="003B5288"/>
    <w:rsid w:val="003C7F13"/>
    <w:rsid w:val="003D1CCF"/>
    <w:rsid w:val="003D2393"/>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4227"/>
    <w:rsid w:val="00467534"/>
    <w:rsid w:val="0047150D"/>
    <w:rsid w:val="00480A2A"/>
    <w:rsid w:val="00485644"/>
    <w:rsid w:val="00485C9F"/>
    <w:rsid w:val="00495FC6"/>
    <w:rsid w:val="004A7775"/>
    <w:rsid w:val="004B3763"/>
    <w:rsid w:val="004C1B97"/>
    <w:rsid w:val="004D3A14"/>
    <w:rsid w:val="004D781F"/>
    <w:rsid w:val="004E4533"/>
    <w:rsid w:val="004E652C"/>
    <w:rsid w:val="004F704A"/>
    <w:rsid w:val="00502FAB"/>
    <w:rsid w:val="0050376C"/>
    <w:rsid w:val="0050388B"/>
    <w:rsid w:val="00505440"/>
    <w:rsid w:val="00507D0B"/>
    <w:rsid w:val="00507ECF"/>
    <w:rsid w:val="005163DF"/>
    <w:rsid w:val="005233CB"/>
    <w:rsid w:val="0053578A"/>
    <w:rsid w:val="005437B5"/>
    <w:rsid w:val="005504FC"/>
    <w:rsid w:val="00554908"/>
    <w:rsid w:val="00564E28"/>
    <w:rsid w:val="005665B9"/>
    <w:rsid w:val="00583EA6"/>
    <w:rsid w:val="00584934"/>
    <w:rsid w:val="00585C08"/>
    <w:rsid w:val="005935B0"/>
    <w:rsid w:val="005A164B"/>
    <w:rsid w:val="005C0F0E"/>
    <w:rsid w:val="005C147C"/>
    <w:rsid w:val="005C38BE"/>
    <w:rsid w:val="005C6531"/>
    <w:rsid w:val="005E06D0"/>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2A67"/>
    <w:rsid w:val="006731C5"/>
    <w:rsid w:val="00675F9B"/>
    <w:rsid w:val="0068135F"/>
    <w:rsid w:val="00686D54"/>
    <w:rsid w:val="00696707"/>
    <w:rsid w:val="006A32DD"/>
    <w:rsid w:val="006B149E"/>
    <w:rsid w:val="006C4044"/>
    <w:rsid w:val="006C563B"/>
    <w:rsid w:val="006C7634"/>
    <w:rsid w:val="006D01DE"/>
    <w:rsid w:val="0070139C"/>
    <w:rsid w:val="007042C2"/>
    <w:rsid w:val="007115C7"/>
    <w:rsid w:val="0071477E"/>
    <w:rsid w:val="00716E1C"/>
    <w:rsid w:val="007272A9"/>
    <w:rsid w:val="0073542D"/>
    <w:rsid w:val="00745EAA"/>
    <w:rsid w:val="0075460F"/>
    <w:rsid w:val="00755CC3"/>
    <w:rsid w:val="00775D02"/>
    <w:rsid w:val="00786091"/>
    <w:rsid w:val="00786EAF"/>
    <w:rsid w:val="00787541"/>
    <w:rsid w:val="00791142"/>
    <w:rsid w:val="0079493A"/>
    <w:rsid w:val="00795D25"/>
    <w:rsid w:val="007A4795"/>
    <w:rsid w:val="007C244C"/>
    <w:rsid w:val="007D7FF9"/>
    <w:rsid w:val="007F5BB1"/>
    <w:rsid w:val="008101D4"/>
    <w:rsid w:val="00812A99"/>
    <w:rsid w:val="008156A0"/>
    <w:rsid w:val="008357C6"/>
    <w:rsid w:val="00841210"/>
    <w:rsid w:val="00843316"/>
    <w:rsid w:val="00850440"/>
    <w:rsid w:val="008612C0"/>
    <w:rsid w:val="0086663C"/>
    <w:rsid w:val="00891253"/>
    <w:rsid w:val="00893A02"/>
    <w:rsid w:val="008A75A7"/>
    <w:rsid w:val="008C121E"/>
    <w:rsid w:val="008D6791"/>
    <w:rsid w:val="008E0F79"/>
    <w:rsid w:val="00906E52"/>
    <w:rsid w:val="00912BAE"/>
    <w:rsid w:val="00913379"/>
    <w:rsid w:val="0092430D"/>
    <w:rsid w:val="00927EC3"/>
    <w:rsid w:val="00954ED9"/>
    <w:rsid w:val="00964020"/>
    <w:rsid w:val="00964263"/>
    <w:rsid w:val="0097379A"/>
    <w:rsid w:val="0097538B"/>
    <w:rsid w:val="00975C33"/>
    <w:rsid w:val="00991B1E"/>
    <w:rsid w:val="00996A4C"/>
    <w:rsid w:val="009A1684"/>
    <w:rsid w:val="009A1A10"/>
    <w:rsid w:val="009C508F"/>
    <w:rsid w:val="009C7487"/>
    <w:rsid w:val="009E373D"/>
    <w:rsid w:val="009F1113"/>
    <w:rsid w:val="009F664D"/>
    <w:rsid w:val="00A007E7"/>
    <w:rsid w:val="00A14EAE"/>
    <w:rsid w:val="00A219FB"/>
    <w:rsid w:val="00A40A1A"/>
    <w:rsid w:val="00A44079"/>
    <w:rsid w:val="00A44E71"/>
    <w:rsid w:val="00A509B6"/>
    <w:rsid w:val="00A52A4B"/>
    <w:rsid w:val="00A57268"/>
    <w:rsid w:val="00A62769"/>
    <w:rsid w:val="00A7156A"/>
    <w:rsid w:val="00AB00E1"/>
    <w:rsid w:val="00AB056E"/>
    <w:rsid w:val="00AC08F5"/>
    <w:rsid w:val="00AC23AD"/>
    <w:rsid w:val="00AC721F"/>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526ED"/>
    <w:rsid w:val="00B533B8"/>
    <w:rsid w:val="00B534D2"/>
    <w:rsid w:val="00B674C8"/>
    <w:rsid w:val="00B81660"/>
    <w:rsid w:val="00B90A04"/>
    <w:rsid w:val="00B90CBC"/>
    <w:rsid w:val="00BA1FEE"/>
    <w:rsid w:val="00BB1725"/>
    <w:rsid w:val="00BB5D62"/>
    <w:rsid w:val="00BB632C"/>
    <w:rsid w:val="00BB65A8"/>
    <w:rsid w:val="00BC4286"/>
    <w:rsid w:val="00BD0271"/>
    <w:rsid w:val="00BE0DEA"/>
    <w:rsid w:val="00BE4C5D"/>
    <w:rsid w:val="00BF108A"/>
    <w:rsid w:val="00BF76E5"/>
    <w:rsid w:val="00C209F8"/>
    <w:rsid w:val="00C305A7"/>
    <w:rsid w:val="00C316BE"/>
    <w:rsid w:val="00C31B40"/>
    <w:rsid w:val="00C3708E"/>
    <w:rsid w:val="00C87BE4"/>
    <w:rsid w:val="00C90FFD"/>
    <w:rsid w:val="00C9283A"/>
    <w:rsid w:val="00CA324E"/>
    <w:rsid w:val="00CB2264"/>
    <w:rsid w:val="00CC4620"/>
    <w:rsid w:val="00CE1E9E"/>
    <w:rsid w:val="00D222CD"/>
    <w:rsid w:val="00D25A52"/>
    <w:rsid w:val="00D33FEC"/>
    <w:rsid w:val="00D6214F"/>
    <w:rsid w:val="00D63579"/>
    <w:rsid w:val="00D664B2"/>
    <w:rsid w:val="00D82010"/>
    <w:rsid w:val="00D839B9"/>
    <w:rsid w:val="00D91F4A"/>
    <w:rsid w:val="00D96E23"/>
    <w:rsid w:val="00DA3E7F"/>
    <w:rsid w:val="00DC093A"/>
    <w:rsid w:val="00DC274A"/>
    <w:rsid w:val="00DC3E3F"/>
    <w:rsid w:val="00DE45D7"/>
    <w:rsid w:val="00DF5221"/>
    <w:rsid w:val="00E160C3"/>
    <w:rsid w:val="00E27659"/>
    <w:rsid w:val="00E45DA4"/>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024E"/>
    <w:rsid w:val="00F04E4D"/>
    <w:rsid w:val="00F05B3B"/>
    <w:rsid w:val="00F218BF"/>
    <w:rsid w:val="00F243AF"/>
    <w:rsid w:val="00F32703"/>
    <w:rsid w:val="00F47CD1"/>
    <w:rsid w:val="00F53F90"/>
    <w:rsid w:val="00F57508"/>
    <w:rsid w:val="00F64C4F"/>
    <w:rsid w:val="00F711D9"/>
    <w:rsid w:val="00F76FB7"/>
    <w:rsid w:val="00F803E2"/>
    <w:rsid w:val="00FC2FDE"/>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4D2F"/>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703</Words>
  <Characters>4010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Гульнара Юсупова</cp:lastModifiedBy>
  <cp:revision>53</cp:revision>
  <dcterms:created xsi:type="dcterms:W3CDTF">2022-02-22T16:37:00Z</dcterms:created>
  <dcterms:modified xsi:type="dcterms:W3CDTF">2026-03-17T07:29:00Z</dcterms:modified>
</cp:coreProperties>
</file>