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BB437B">
        <w:rPr>
          <w:rFonts w:ascii="Times New Roman" w:hAnsi="Times New Roman"/>
          <w:noProof/>
          <w:sz w:val="22"/>
          <w:szCs w:val="20"/>
          <w:lang w:val="ru-RU"/>
        </w:rPr>
        <w:t>Андреевой Ангелины Витальевны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BB437B">
        <w:rPr>
          <w:rFonts w:ascii="Times New Roman" w:hAnsi="Times New Roman"/>
          <w:noProof/>
          <w:sz w:val="22"/>
          <w:szCs w:val="20"/>
          <w:lang w:val="ru-RU"/>
        </w:rPr>
        <w:t>29.07.1999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BB437B">
        <w:rPr>
          <w:rFonts w:ascii="Times New Roman" w:hAnsi="Times New Roman"/>
          <w:noProof/>
          <w:sz w:val="22"/>
          <w:szCs w:val="20"/>
          <w:lang w:val="ru-RU"/>
        </w:rPr>
        <w:t>пос. Целина Целинского района Ростовской области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BB437B">
        <w:rPr>
          <w:rFonts w:ascii="Times New Roman" w:hAnsi="Times New Roman"/>
          <w:noProof/>
          <w:sz w:val="22"/>
          <w:szCs w:val="20"/>
          <w:lang w:val="ru-RU"/>
        </w:rPr>
        <w:t>158-825-964 24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BB437B">
        <w:rPr>
          <w:rFonts w:ascii="Times New Roman" w:hAnsi="Times New Roman"/>
          <w:noProof/>
          <w:sz w:val="22"/>
          <w:szCs w:val="20"/>
          <w:lang w:val="ru-RU"/>
        </w:rPr>
        <w:t>613644983502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BB437B">
        <w:rPr>
          <w:rFonts w:ascii="Times New Roman" w:hAnsi="Times New Roman"/>
          <w:noProof/>
          <w:sz w:val="22"/>
          <w:szCs w:val="20"/>
          <w:lang w:val="ru-RU"/>
        </w:rPr>
        <w:t>347760, Ростовская область, р-н Целинский, п. Целина, ул. 2-я линия, д. 221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BB437B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BB437B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Ростовской области от 23.09.2025 г. по делу № А53-24813/2025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4F71CB" w:rsidP="00A249F4">
      <w:pPr>
        <w:ind w:firstLine="709"/>
        <w:jc w:val="both"/>
        <w:rPr>
          <w:sz w:val="24"/>
          <w:szCs w:val="24"/>
        </w:rPr>
      </w:pPr>
      <w:r w:rsidRPr="004F71CB">
        <w:rPr>
          <w:noProof/>
          <w:sz w:val="24"/>
          <w:szCs w:val="24"/>
        </w:rPr>
        <w:t>Андреева Ангелина Витальевна, номер счета – 40817810350220398694,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BB437B">
        <w:rPr>
          <w:rFonts w:ascii="Times New Roman" w:hAnsi="Times New Roman"/>
          <w:noProof/>
          <w:sz w:val="22"/>
          <w:szCs w:val="20"/>
          <w:lang w:val="ru-RU"/>
        </w:rPr>
        <w:t>Андреевой Ангелины Витальевны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BB437B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BB437B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4F71CB" w:rsidRPr="004F71CB">
        <w:rPr>
          <w:noProof/>
          <w:sz w:val="22"/>
          <w:szCs w:val="20"/>
        </w:rPr>
        <w:t>Андреева Ангелина Витальевна, номер счета – 40817810350220398694, Банк получателя – ФИЛИАЛ "ЦЕНТРАЛЬНЫЙ" ПАО "СОВКОМБАНК", БИК – 045004763, Корр.счет – 30101810150</w:t>
      </w:r>
      <w:r w:rsidR="004F71CB">
        <w:rPr>
          <w:noProof/>
          <w:sz w:val="22"/>
          <w:szCs w:val="20"/>
        </w:rPr>
        <w:t>040000763, ИНН Банка 4401116480</w:t>
      </w:r>
      <w:bookmarkStart w:id="0" w:name="_GoBack"/>
      <w:bookmarkEnd w:id="0"/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BB437B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CF8" w:rsidRDefault="00DB7CF8">
      <w:r>
        <w:separator/>
      </w:r>
    </w:p>
  </w:endnote>
  <w:endnote w:type="continuationSeparator" w:id="0">
    <w:p w:rsidR="00DB7CF8" w:rsidRDefault="00DB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4F71CB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4F71CB" w:rsidRPr="004F71CB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4F71CB" w:rsidRPr="004F71CB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CF8" w:rsidRDefault="00DB7CF8">
      <w:pPr>
        <w:pStyle w:val="GenStyleDefPar"/>
      </w:pPr>
      <w:r>
        <w:separator/>
      </w:r>
    </w:p>
  </w:footnote>
  <w:footnote w:type="continuationSeparator" w:id="0">
    <w:p w:rsidR="00DB7CF8" w:rsidRDefault="00DB7CF8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4F71CB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B437B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B7CF8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725C6DAF-BFEE-42E1-8319-0FA7E2DB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2026-03-20T05:31:00Z</dcterms:created>
  <dcterms:modified xsi:type="dcterms:W3CDTF">2026-03-20T05:31:00Z</dcterms:modified>
</cp:coreProperties>
</file>