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proofErr w:type="gramStart"/>
      <w:r w:rsidR="00050BDF">
        <w:rPr>
          <w:b/>
          <w:color w:val="FFFF00"/>
        </w:rPr>
        <w:t xml:space="preserve">   </w:t>
      </w:r>
      <w:r w:rsidR="0093781F" w:rsidRPr="0049652B">
        <w:rPr>
          <w:b/>
        </w:rPr>
        <w:t>«</w:t>
      </w:r>
      <w:proofErr w:type="gramEnd"/>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0620CE">
        <w:rPr>
          <w:noProof/>
          <w:sz w:val="24"/>
          <w:szCs w:val="24"/>
        </w:rPr>
        <w:t>Горина Ольга Ивановна</w:t>
      </w:r>
      <w:r w:rsidR="006B4D21" w:rsidRPr="0067387C">
        <w:rPr>
          <w:sz w:val="24"/>
          <w:szCs w:val="24"/>
        </w:rPr>
        <w:t xml:space="preserve"> (</w:t>
      </w:r>
      <w:r w:rsidR="000620CE">
        <w:rPr>
          <w:noProof/>
          <w:sz w:val="24"/>
          <w:szCs w:val="24"/>
        </w:rPr>
        <w:t>25.04.1997</w:t>
      </w:r>
      <w:r w:rsidR="006B4D21" w:rsidRPr="0067387C">
        <w:rPr>
          <w:sz w:val="24"/>
          <w:szCs w:val="24"/>
        </w:rPr>
        <w:t xml:space="preserve"> г.р., место рождения </w:t>
      </w:r>
      <w:r w:rsidR="006B4D21">
        <w:rPr>
          <w:sz w:val="24"/>
          <w:szCs w:val="24"/>
        </w:rPr>
        <w:t xml:space="preserve">- </w:t>
      </w:r>
      <w:r w:rsidR="000620CE">
        <w:rPr>
          <w:noProof/>
          <w:sz w:val="24"/>
          <w:szCs w:val="24"/>
        </w:rPr>
        <w:t>гор. Астрахань</w:t>
      </w:r>
      <w:r w:rsidR="006B4D21" w:rsidRPr="0067387C">
        <w:rPr>
          <w:sz w:val="24"/>
          <w:szCs w:val="24"/>
        </w:rPr>
        <w:t xml:space="preserve">, ИНН </w:t>
      </w:r>
      <w:r w:rsidR="000620CE">
        <w:rPr>
          <w:noProof/>
          <w:sz w:val="24"/>
          <w:szCs w:val="24"/>
        </w:rPr>
        <w:t>301656995342</w:t>
      </w:r>
      <w:r w:rsidR="006B4D21" w:rsidRPr="0067387C">
        <w:rPr>
          <w:sz w:val="24"/>
          <w:szCs w:val="24"/>
        </w:rPr>
        <w:t xml:space="preserve">, СНИЛС </w:t>
      </w:r>
      <w:r w:rsidR="000620CE">
        <w:rPr>
          <w:noProof/>
          <w:sz w:val="24"/>
          <w:szCs w:val="24"/>
        </w:rPr>
        <w:t>167-356-711 96</w:t>
      </w:r>
      <w:r w:rsidR="006B4D21" w:rsidRPr="0067387C">
        <w:rPr>
          <w:sz w:val="24"/>
          <w:szCs w:val="24"/>
        </w:rPr>
        <w:t xml:space="preserve">, адрес регистрации: </w:t>
      </w:r>
      <w:r w:rsidR="000620CE">
        <w:rPr>
          <w:noProof/>
          <w:sz w:val="24"/>
          <w:szCs w:val="24"/>
        </w:rPr>
        <w:t>414009, Астраханская область, гор. Астрахань, ул. 2-я Вольная, д. 1г, кв. 1</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0620CE">
        <w:rPr>
          <w:noProof/>
          <w:sz w:val="24"/>
          <w:szCs w:val="24"/>
        </w:rPr>
        <w:t>Ждановой Дарьи Владимировны</w:t>
      </w:r>
      <w:r w:rsidR="006B4D21" w:rsidRPr="0067387C">
        <w:rPr>
          <w:sz w:val="24"/>
          <w:szCs w:val="24"/>
        </w:rPr>
        <w:t xml:space="preserve">, действующей на основании </w:t>
      </w:r>
      <w:r w:rsidR="000620CE">
        <w:rPr>
          <w:noProof/>
          <w:sz w:val="24"/>
          <w:szCs w:val="24"/>
        </w:rPr>
        <w:t>решения Арбитражного суда Астраханской области от 13.05.2025 г. по делу № А06-3074/2025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0620CE">
        <w:rPr>
          <w:noProof/>
          <w:sz w:val="24"/>
          <w:szCs w:val="24"/>
        </w:rPr>
        <w:t>Гориной Ольги Ивановны</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2.1. Согласно Протоколу №__ о результатах проведения открытых торгов по Лоту № ____ от «__</w:t>
      </w:r>
      <w:proofErr w:type="gramStart"/>
      <w:r w:rsidRPr="0049652B">
        <w:t>»</w:t>
      </w:r>
      <w:proofErr w:type="gramEnd"/>
      <w:r w:rsidRPr="0049652B">
        <w:t xml:space="preserve"> ____ ____ г. по продаже имущества должника </w:t>
      </w:r>
      <w:r w:rsidR="000620CE">
        <w:rPr>
          <w:noProof/>
        </w:rPr>
        <w:t>Гориной Ольги Ивановны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B1AED" w:rsidRDefault="00E951C4" w:rsidP="005B1AED">
      <w:pPr>
        <w:ind w:firstLine="708"/>
        <w:jc w:val="both"/>
        <w:rPr>
          <w:noProof/>
        </w:rPr>
      </w:pPr>
      <w:r>
        <w:t xml:space="preserve">Получатель </w:t>
      </w:r>
      <w:r w:rsidR="000620CE">
        <w:rPr>
          <w:noProof/>
        </w:rPr>
        <w:t>Горина Ольга Ивановна</w:t>
      </w:r>
      <w:r>
        <w:t>,</w:t>
      </w:r>
      <w:r w:rsidRPr="0067387C">
        <w:t xml:space="preserve"> номер счета – </w:t>
      </w:r>
      <w:r w:rsidR="00CE5A68" w:rsidRPr="00CE5A68">
        <w:t>40817810950222136568</w:t>
      </w:r>
      <w:r w:rsidR="005B1AED">
        <w:t xml:space="preserve">, </w:t>
      </w:r>
      <w:r w:rsidRPr="0067387C">
        <w:t xml:space="preserve">Банк получателя – </w:t>
      </w:r>
      <w:r w:rsidR="005B1AED">
        <w:rPr>
          <w:noProof/>
        </w:rPr>
        <w:t>ФИЛИАЛ "ЦЕНТРАЛЬНЫЙ" ПАО "СОВКОМБАНК"(БЕРДСК)</w:t>
      </w:r>
      <w:r>
        <w:rPr>
          <w:noProof/>
        </w:rPr>
        <w:t xml:space="preserve">, </w:t>
      </w:r>
      <w:r w:rsidRPr="005327A4">
        <w:t xml:space="preserve">БИК – </w:t>
      </w:r>
      <w:r w:rsidR="005B1AED" w:rsidRPr="005B1AED">
        <w:rPr>
          <w:noProof/>
        </w:rPr>
        <w:t>045004763</w:t>
      </w:r>
      <w:r w:rsidR="005B1AED">
        <w:rPr>
          <w:noProof/>
        </w:rPr>
        <w:t xml:space="preserve">, </w:t>
      </w:r>
      <w:proofErr w:type="spellStart"/>
      <w:r w:rsidRPr="005327A4">
        <w:t>Корр.счет</w:t>
      </w:r>
      <w:proofErr w:type="spellEnd"/>
      <w:r w:rsidRPr="005327A4">
        <w:t xml:space="preserve"> – </w:t>
      </w:r>
      <w:r w:rsidR="005B1AED" w:rsidRPr="005B1AED">
        <w:rPr>
          <w:noProof/>
        </w:rPr>
        <w:t>30101810150040000763</w:t>
      </w:r>
      <w:r w:rsidR="005B1AED">
        <w:rPr>
          <w:noProof/>
        </w:rPr>
        <w:t xml:space="preserve">, </w:t>
      </w:r>
      <w:r w:rsidRPr="005327A4">
        <w:t xml:space="preserve">ИНН Банка </w:t>
      </w:r>
      <w:r w:rsidR="005B1AED" w:rsidRPr="005B1AED">
        <w:rPr>
          <w:noProof/>
        </w:rPr>
        <w:t>4401116480</w:t>
      </w:r>
      <w:r w:rsidR="005B1AED">
        <w:rPr>
          <w:noProof/>
        </w:rPr>
        <w:t>.</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имущество возникает после полной оплаты стоимости имущества, со дня государственной регистрац</w:t>
      </w:r>
      <w:r w:rsidR="005B1AED">
        <w:rPr>
          <w:color w:val="000000"/>
        </w:rPr>
        <w:t>ии перехода права собственности.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lastRenderedPageBreak/>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0620CE" w:rsidP="006B4D21">
            <w:pPr>
              <w:tabs>
                <w:tab w:val="left" w:pos="602"/>
              </w:tabs>
              <w:jc w:val="both"/>
            </w:pPr>
            <w:r>
              <w:rPr>
                <w:noProof/>
              </w:rPr>
              <w:t>Горина Ольга Ивановна</w:t>
            </w:r>
            <w:r w:rsidR="006B4D21" w:rsidRPr="0067387C">
              <w:t xml:space="preserve"> (</w:t>
            </w:r>
            <w:r>
              <w:rPr>
                <w:noProof/>
              </w:rPr>
              <w:t>25.04.1997</w:t>
            </w:r>
            <w:r w:rsidR="006B4D21" w:rsidRPr="0067387C">
              <w:t xml:space="preserve"> г.р., место рождения </w:t>
            </w:r>
            <w:r w:rsidR="006B4D21">
              <w:t xml:space="preserve">- </w:t>
            </w:r>
            <w:r>
              <w:rPr>
                <w:noProof/>
              </w:rPr>
              <w:t>гор. Астрахань</w:t>
            </w:r>
            <w:r w:rsidR="006B4D21" w:rsidRPr="0067387C">
              <w:t xml:space="preserve">, ИНН </w:t>
            </w:r>
            <w:r>
              <w:rPr>
                <w:noProof/>
              </w:rPr>
              <w:t>301656995342</w:t>
            </w:r>
            <w:r w:rsidR="006B4D21" w:rsidRPr="0067387C">
              <w:t xml:space="preserve">, СНИЛС </w:t>
            </w:r>
            <w:r>
              <w:rPr>
                <w:noProof/>
              </w:rPr>
              <w:t>167-356-711 96</w:t>
            </w:r>
            <w:r w:rsidR="006B4D21" w:rsidRPr="0067387C">
              <w:t xml:space="preserve">, адрес регистрации: </w:t>
            </w:r>
            <w:r>
              <w:rPr>
                <w:noProof/>
              </w:rPr>
              <w:t>414009, Астраханская область, гор. Астрахань, ул. 2-я Вольная, д. 1г, кв. 1</w:t>
            </w:r>
            <w:r w:rsidR="006B4D21" w:rsidRPr="0067387C">
              <w:t>)</w:t>
            </w:r>
            <w:r w:rsidR="006B4D21" w:rsidRPr="00175E3A">
              <w:t xml:space="preserve">, в лице финансового управляющего </w:t>
            </w:r>
            <w:r>
              <w:rPr>
                <w:noProof/>
              </w:rPr>
              <w:t>Ждановой Дарьи Владимировны</w:t>
            </w:r>
            <w:r w:rsidR="006B4D21" w:rsidRPr="0067387C">
              <w:t xml:space="preserve">, действующей на основании </w:t>
            </w:r>
            <w:r>
              <w:rPr>
                <w:noProof/>
              </w:rPr>
              <w:t>решения Арбитражного суда Астраханской области от 13.05.2025 г. по делу № А06-3074/2025</w:t>
            </w:r>
          </w:p>
          <w:p w:rsidR="006B4D21" w:rsidRPr="0067387C" w:rsidRDefault="006B4D21" w:rsidP="006B4D21">
            <w:pPr>
              <w:tabs>
                <w:tab w:val="left" w:pos="602"/>
              </w:tabs>
              <w:jc w:val="both"/>
            </w:pPr>
          </w:p>
          <w:p w:rsidR="006B4D21" w:rsidRPr="00544BF3" w:rsidRDefault="006B4D21" w:rsidP="00544BF3">
            <w:pPr>
              <w:ind w:firstLine="708"/>
              <w:jc w:val="both"/>
              <w:rPr>
                <w:noProof/>
              </w:rPr>
            </w:pPr>
            <w:r w:rsidRPr="0067387C">
              <w:t xml:space="preserve">Получатель: </w:t>
            </w:r>
            <w:r w:rsidR="00544BF3">
              <w:rPr>
                <w:noProof/>
              </w:rPr>
              <w:t>Горина Ольга Ивановна</w:t>
            </w:r>
            <w:r w:rsidR="00544BF3">
              <w:t>,</w:t>
            </w:r>
            <w:r w:rsidR="00544BF3" w:rsidRPr="0067387C">
              <w:t xml:space="preserve"> номер счета – </w:t>
            </w:r>
            <w:r w:rsidR="00CE5A68" w:rsidRPr="00CE5A68">
              <w:t>40817810950222136568</w:t>
            </w:r>
            <w:bookmarkStart w:id="0" w:name="_GoBack"/>
            <w:bookmarkEnd w:id="0"/>
            <w:r w:rsidR="00544BF3">
              <w:rPr>
                <w:noProof/>
              </w:rPr>
              <w:t xml:space="preserve">, </w:t>
            </w:r>
            <w:r w:rsidR="00544BF3" w:rsidRPr="0067387C">
              <w:t xml:space="preserve">Банк получателя – </w:t>
            </w:r>
            <w:r w:rsidR="00544BF3">
              <w:rPr>
                <w:noProof/>
              </w:rPr>
              <w:t xml:space="preserve">ФИЛИАЛ "ЦЕНТРАЛЬНЫЙ" ПАО "СОВКОМБАНК"(БЕРДСК), </w:t>
            </w:r>
            <w:r w:rsidR="00544BF3" w:rsidRPr="005327A4">
              <w:t xml:space="preserve">БИК – </w:t>
            </w:r>
            <w:r w:rsidR="00544BF3" w:rsidRPr="005B1AED">
              <w:rPr>
                <w:noProof/>
              </w:rPr>
              <w:t>045004763</w:t>
            </w:r>
            <w:r w:rsidR="00544BF3">
              <w:rPr>
                <w:noProof/>
              </w:rPr>
              <w:t xml:space="preserve">, </w:t>
            </w:r>
            <w:proofErr w:type="spellStart"/>
            <w:r w:rsidR="00544BF3" w:rsidRPr="005327A4">
              <w:t>Корр.счет</w:t>
            </w:r>
            <w:proofErr w:type="spellEnd"/>
            <w:r w:rsidR="00544BF3" w:rsidRPr="005327A4">
              <w:t xml:space="preserve"> – </w:t>
            </w:r>
            <w:r w:rsidR="00544BF3" w:rsidRPr="005B1AED">
              <w:rPr>
                <w:noProof/>
              </w:rPr>
              <w:t>30101810150040000763</w:t>
            </w:r>
            <w:r w:rsidR="00544BF3">
              <w:rPr>
                <w:noProof/>
              </w:rPr>
              <w:t xml:space="preserve">, </w:t>
            </w:r>
            <w:r w:rsidR="00544BF3" w:rsidRPr="005327A4">
              <w:t xml:space="preserve">ИНН Банка </w:t>
            </w:r>
            <w:r w:rsidR="00544BF3" w:rsidRPr="005B1AED">
              <w:rPr>
                <w:noProof/>
              </w:rPr>
              <w:t>4401116480</w:t>
            </w:r>
            <w:r w:rsidR="00544BF3">
              <w:rPr>
                <w:noProof/>
              </w:rPr>
              <w:t>.</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0620CE">
              <w:rPr>
                <w:iCs/>
                <w:noProof/>
              </w:rPr>
              <w:t>Д.В. Жданова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E20" w:rsidRDefault="00835E20">
      <w:r>
        <w:separator/>
      </w:r>
    </w:p>
  </w:endnote>
  <w:endnote w:type="continuationSeparator" w:id="0">
    <w:p w:rsidR="00835E20" w:rsidRDefault="00835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AE355A">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CE5A68" w:rsidRPr="00CE5A68">
                            <w:rPr>
                              <w:rStyle w:val="ac"/>
                              <w:noProof/>
                            </w:rPr>
                            <w:t>1</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CE5A68" w:rsidRPr="00CE5A68">
                      <w:rPr>
                        <w:rStyle w:val="ac"/>
                        <w:noProof/>
                      </w:rPr>
                      <w:t>1</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E20" w:rsidRDefault="00835E20">
      <w:pPr>
        <w:pStyle w:val="GenStyleDefPar"/>
      </w:pPr>
      <w:r>
        <w:separator/>
      </w:r>
    </w:p>
  </w:footnote>
  <w:footnote w:type="continuationSeparator" w:id="0">
    <w:p w:rsidR="00835E20" w:rsidRDefault="00835E20">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53E61"/>
    <w:rsid w:val="000616C5"/>
    <w:rsid w:val="000620CE"/>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44BF3"/>
    <w:rsid w:val="00550308"/>
    <w:rsid w:val="00554C54"/>
    <w:rsid w:val="00556FD3"/>
    <w:rsid w:val="00561D76"/>
    <w:rsid w:val="005627AB"/>
    <w:rsid w:val="00571018"/>
    <w:rsid w:val="0058113C"/>
    <w:rsid w:val="00582DC7"/>
    <w:rsid w:val="005847D5"/>
    <w:rsid w:val="00586472"/>
    <w:rsid w:val="005877B5"/>
    <w:rsid w:val="00590E2A"/>
    <w:rsid w:val="005A52D6"/>
    <w:rsid w:val="005A5EC7"/>
    <w:rsid w:val="005B1AED"/>
    <w:rsid w:val="005D2590"/>
    <w:rsid w:val="005D2F2A"/>
    <w:rsid w:val="005D2FF3"/>
    <w:rsid w:val="005E4119"/>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35E20"/>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815A4"/>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AE355A"/>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E5A68"/>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21A6"/>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107FF9-A28A-42B8-9710-927E12FBE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customStyle="1"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 w:type="character" w:customStyle="1" w:styleId="wmi-callto">
    <w:name w:val="wmi-callto"/>
    <w:basedOn w:val="a0"/>
    <w:rsid w:val="00CE5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826</Words>
  <Characters>4714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5</cp:revision>
  <dcterms:created xsi:type="dcterms:W3CDTF">2025-09-11T05:30:00Z</dcterms:created>
  <dcterms:modified xsi:type="dcterms:W3CDTF">2026-02-16T06:23:00Z</dcterms:modified>
</cp:coreProperties>
</file>