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bookmarkStart w:id="0" w:name="_GoBack"/>
      <w:bookmarkEnd w:id="0"/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1E6B07">
        <w:rPr>
          <w:rFonts w:ascii="Times New Roman" w:hAnsi="Times New Roman"/>
          <w:noProof/>
          <w:sz w:val="22"/>
          <w:szCs w:val="20"/>
          <w:lang w:val="ru-RU"/>
        </w:rPr>
        <w:t>Никиной Людмилы Ильиничны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1E6B07">
        <w:rPr>
          <w:rFonts w:ascii="Times New Roman" w:hAnsi="Times New Roman"/>
          <w:noProof/>
          <w:sz w:val="22"/>
          <w:szCs w:val="20"/>
          <w:lang w:val="ru-RU"/>
        </w:rPr>
        <w:t>05.02.1957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1E6B07">
        <w:rPr>
          <w:rFonts w:ascii="Times New Roman" w:hAnsi="Times New Roman"/>
          <w:noProof/>
          <w:sz w:val="22"/>
          <w:szCs w:val="20"/>
          <w:lang w:val="ru-RU"/>
        </w:rPr>
        <w:t>с. Трудовое Икрянинского района Астраханской области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1E6B07">
        <w:rPr>
          <w:rFonts w:ascii="Times New Roman" w:hAnsi="Times New Roman"/>
          <w:noProof/>
          <w:sz w:val="22"/>
          <w:szCs w:val="20"/>
          <w:lang w:val="ru-RU"/>
        </w:rPr>
        <w:t>040-499-070 50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1E6B07">
        <w:rPr>
          <w:rFonts w:ascii="Times New Roman" w:hAnsi="Times New Roman"/>
          <w:noProof/>
          <w:sz w:val="22"/>
          <w:szCs w:val="20"/>
          <w:lang w:val="ru-RU"/>
        </w:rPr>
        <w:t>300900278920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1E6B07">
        <w:rPr>
          <w:rFonts w:ascii="Times New Roman" w:hAnsi="Times New Roman"/>
          <w:noProof/>
          <w:sz w:val="22"/>
          <w:szCs w:val="20"/>
          <w:lang w:val="ru-RU"/>
        </w:rPr>
        <w:t>416450, Астраханская область, пос. Начало, ул. Полевая, д. 6, кв. 17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1E6B07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1E6B07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Астраханской области от 05.11.2025 г. по делу № А06-7635/2025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1E6B07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Никина Людмила Ильинична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40817810550207314226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Публичное акционерное общество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Корр.счет – </w:t>
      </w:r>
      <w:r>
        <w:rPr>
          <w:noProof/>
          <w:sz w:val="24"/>
          <w:szCs w:val="24"/>
        </w:rPr>
        <w:t>30101810150040000763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1E6B07">
        <w:rPr>
          <w:rFonts w:ascii="Times New Roman" w:hAnsi="Times New Roman"/>
          <w:noProof/>
          <w:sz w:val="22"/>
          <w:szCs w:val="20"/>
          <w:lang w:val="ru-RU"/>
        </w:rPr>
        <w:t>Никиной Людмилы Ильиничны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1E6B07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1E6B07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1E6B07">
        <w:rPr>
          <w:noProof/>
          <w:sz w:val="22"/>
          <w:szCs w:val="20"/>
        </w:rPr>
        <w:t>Никина Людмила Ильинична</w:t>
      </w:r>
      <w:r w:rsidR="00103B8A" w:rsidRPr="004F3C75">
        <w:rPr>
          <w:sz w:val="22"/>
          <w:szCs w:val="20"/>
        </w:rPr>
        <w:t xml:space="preserve">, номер счета – </w:t>
      </w:r>
      <w:r w:rsidR="001E6B07">
        <w:rPr>
          <w:noProof/>
          <w:sz w:val="22"/>
          <w:szCs w:val="20"/>
        </w:rPr>
        <w:t>40817810550207314226</w:t>
      </w:r>
      <w:r w:rsidR="00103B8A" w:rsidRPr="004F3C75">
        <w:rPr>
          <w:sz w:val="22"/>
          <w:szCs w:val="20"/>
        </w:rPr>
        <w:t xml:space="preserve">, Банк получателя – </w:t>
      </w:r>
      <w:r w:rsidR="001E6B07">
        <w:rPr>
          <w:noProof/>
          <w:sz w:val="22"/>
          <w:szCs w:val="20"/>
        </w:rPr>
        <w:t>Публичное акционерное общество "Совкомбанк"</w:t>
      </w:r>
      <w:r w:rsidR="00103B8A" w:rsidRPr="004F3C75">
        <w:rPr>
          <w:sz w:val="22"/>
          <w:szCs w:val="20"/>
        </w:rPr>
        <w:t xml:space="preserve">, БИК – </w:t>
      </w:r>
      <w:r w:rsidR="001E6B07">
        <w:rPr>
          <w:noProof/>
          <w:sz w:val="22"/>
          <w:szCs w:val="20"/>
        </w:rPr>
        <w:t>045004763</w:t>
      </w:r>
      <w:r w:rsidR="00103B8A" w:rsidRPr="004F3C75">
        <w:rPr>
          <w:sz w:val="22"/>
          <w:szCs w:val="20"/>
        </w:rPr>
        <w:t xml:space="preserve">, Корр.счет – </w:t>
      </w:r>
      <w:r w:rsidR="001E6B07">
        <w:rPr>
          <w:noProof/>
          <w:sz w:val="22"/>
          <w:szCs w:val="20"/>
        </w:rPr>
        <w:t>30101810150040000763</w:t>
      </w:r>
      <w:r w:rsidR="00103B8A" w:rsidRPr="004F3C75">
        <w:rPr>
          <w:sz w:val="22"/>
          <w:szCs w:val="20"/>
        </w:rPr>
        <w:t xml:space="preserve">, ИНН </w:t>
      </w:r>
      <w:r w:rsidR="001E6B07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1E6B07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F9E" w:rsidRDefault="00760F9E">
      <w:r>
        <w:separator/>
      </w:r>
    </w:p>
  </w:endnote>
  <w:endnote w:type="continuationSeparator" w:id="0">
    <w:p w:rsidR="00760F9E" w:rsidRDefault="0076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7E6F7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E6F76" w:rsidRPr="007E6F76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E6F76" w:rsidRPr="007E6F76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F9E" w:rsidRDefault="00760F9E">
      <w:pPr>
        <w:pStyle w:val="GenStyleDefPar"/>
      </w:pPr>
      <w:r>
        <w:separator/>
      </w:r>
    </w:p>
  </w:footnote>
  <w:footnote w:type="continuationSeparator" w:id="0">
    <w:p w:rsidR="00760F9E" w:rsidRDefault="00760F9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E6B07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60F9E"/>
    <w:rsid w:val="00773AF8"/>
    <w:rsid w:val="00781B92"/>
    <w:rsid w:val="007973C6"/>
    <w:rsid w:val="00797F5B"/>
    <w:rsid w:val="007C3B58"/>
    <w:rsid w:val="007E1F66"/>
    <w:rsid w:val="007E6F7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3A0FD15-D5B0-4522-B194-66A6E86B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2026-04-29T06:46:00Z</dcterms:created>
  <dcterms:modified xsi:type="dcterms:W3CDTF">2026-04-29T06:46:00Z</dcterms:modified>
</cp:coreProperties>
</file>