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61254">
        <w:rPr>
          <w:rFonts w:ascii="Times New Roman" w:hAnsi="Times New Roman"/>
          <w:noProof/>
          <w:sz w:val="22"/>
          <w:szCs w:val="20"/>
          <w:lang w:val="ru-RU"/>
        </w:rPr>
        <w:t>Панкратовой Валентины Викторовны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61254">
        <w:rPr>
          <w:rFonts w:ascii="Times New Roman" w:hAnsi="Times New Roman"/>
          <w:noProof/>
          <w:sz w:val="22"/>
          <w:szCs w:val="20"/>
          <w:lang w:val="ru-RU"/>
        </w:rPr>
        <w:t>12.10.1979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61254">
        <w:rPr>
          <w:rFonts w:ascii="Times New Roman" w:hAnsi="Times New Roman"/>
          <w:noProof/>
          <w:sz w:val="22"/>
          <w:szCs w:val="20"/>
          <w:lang w:val="ru-RU"/>
        </w:rPr>
        <w:t>г. Москва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61254">
        <w:rPr>
          <w:rFonts w:ascii="Times New Roman" w:hAnsi="Times New Roman"/>
          <w:noProof/>
          <w:sz w:val="22"/>
          <w:szCs w:val="20"/>
          <w:lang w:val="ru-RU"/>
        </w:rPr>
        <w:t>133-226-388 32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61254">
        <w:rPr>
          <w:rFonts w:ascii="Times New Roman" w:hAnsi="Times New Roman"/>
          <w:noProof/>
          <w:sz w:val="22"/>
          <w:szCs w:val="20"/>
          <w:lang w:val="ru-RU"/>
        </w:rPr>
        <w:t>772478431847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61254">
        <w:rPr>
          <w:rFonts w:ascii="Times New Roman" w:hAnsi="Times New Roman"/>
          <w:noProof/>
          <w:sz w:val="22"/>
          <w:szCs w:val="20"/>
          <w:lang w:val="ru-RU"/>
        </w:rPr>
        <w:t>115409, г. Москва, г. ______, ул. Кошкина, д.19, к. 1, кв. 213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61254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61254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города Москвы от 23.10.2025 г. (резолютивная часть объявлена 21.10.2025 г.) по делу № А40-231653/25-155-601 Ф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EA5EA9" w:rsidP="00A249F4">
      <w:pPr>
        <w:ind w:firstLine="709"/>
        <w:jc w:val="both"/>
        <w:rPr>
          <w:sz w:val="24"/>
          <w:szCs w:val="24"/>
        </w:rPr>
      </w:pPr>
      <w:r w:rsidRPr="00EA5EA9">
        <w:rPr>
          <w:noProof/>
          <w:sz w:val="24"/>
          <w:szCs w:val="24"/>
        </w:rPr>
        <w:t>Панкратова Валентина Викторовна, номер счета – 40817810850223869785,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61254">
        <w:rPr>
          <w:rFonts w:ascii="Times New Roman" w:hAnsi="Times New Roman"/>
          <w:noProof/>
          <w:sz w:val="22"/>
          <w:szCs w:val="20"/>
          <w:lang w:val="ru-RU"/>
        </w:rPr>
        <w:t>Панкратовой Валентины Викторовны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61254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61254">
        <w:rPr>
          <w:rFonts w:ascii="Times New Roman" w:eastAsia="Times New Roman" w:hAnsi="Times New Roman"/>
          <w:noProof/>
          <w:sz w:val="22"/>
          <w:lang w:val="ru-RU"/>
        </w:rPr>
        <w:t>454091, г.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EA5EA9" w:rsidRPr="00EA5EA9">
        <w:rPr>
          <w:noProof/>
          <w:sz w:val="22"/>
          <w:szCs w:val="20"/>
        </w:rPr>
        <w:t>Панкратова Валентина Викторовна, номер счета – 40817810850223869785,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61254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FF0" w:rsidRDefault="00F52FF0">
      <w:r>
        <w:separator/>
      </w:r>
    </w:p>
  </w:endnote>
  <w:endnote w:type="continuationSeparator" w:id="0">
    <w:p w:rsidR="00F52FF0" w:rsidRDefault="00F5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EA5EA9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A5EA9" w:rsidRPr="00EA5EA9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A5EA9" w:rsidRPr="00EA5EA9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FF0" w:rsidRDefault="00F52FF0">
      <w:pPr>
        <w:pStyle w:val="GenStyleDefPar"/>
      </w:pPr>
      <w:r>
        <w:separator/>
      </w:r>
    </w:p>
  </w:footnote>
  <w:footnote w:type="continuationSeparator" w:id="0">
    <w:p w:rsidR="00F52FF0" w:rsidRDefault="00F52FF0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1254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A5EA9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52FF0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F157C96D-ACBD-4FA7-A885-8EBD7AF7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2026-06-17T09:30:00Z</dcterms:created>
  <dcterms:modified xsi:type="dcterms:W3CDTF">2026-06-17T09:30:00Z</dcterms:modified>
</cp:coreProperties>
</file>