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42FDA">
        <w:rPr>
          <w:rFonts w:ascii="Times New Roman" w:hAnsi="Times New Roman"/>
          <w:noProof/>
          <w:sz w:val="22"/>
          <w:szCs w:val="20"/>
          <w:lang w:val="ru-RU"/>
        </w:rPr>
        <w:t>Муллаянова Ильшата Сабитовича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42FDA">
        <w:rPr>
          <w:rFonts w:ascii="Times New Roman" w:hAnsi="Times New Roman"/>
          <w:noProof/>
          <w:sz w:val="22"/>
          <w:szCs w:val="20"/>
          <w:lang w:val="ru-RU"/>
        </w:rPr>
        <w:t>30.04.1980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42FDA">
        <w:rPr>
          <w:rFonts w:ascii="Times New Roman" w:hAnsi="Times New Roman"/>
          <w:noProof/>
          <w:sz w:val="22"/>
          <w:szCs w:val="20"/>
          <w:lang w:val="ru-RU"/>
        </w:rPr>
        <w:t>с. Асяново Дюртюлинского р-на Респ. Башкортостан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42FDA">
        <w:rPr>
          <w:rFonts w:ascii="Times New Roman" w:hAnsi="Times New Roman"/>
          <w:noProof/>
          <w:sz w:val="22"/>
          <w:szCs w:val="20"/>
          <w:lang w:val="ru-RU"/>
        </w:rPr>
        <w:t>103-354-787 32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42FDA">
        <w:rPr>
          <w:rFonts w:ascii="Times New Roman" w:hAnsi="Times New Roman"/>
          <w:noProof/>
          <w:sz w:val="22"/>
          <w:szCs w:val="20"/>
          <w:lang w:val="ru-RU"/>
        </w:rPr>
        <w:t>745110486468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42FDA">
        <w:rPr>
          <w:rFonts w:ascii="Times New Roman" w:hAnsi="Times New Roman"/>
          <w:noProof/>
          <w:sz w:val="22"/>
          <w:szCs w:val="20"/>
          <w:lang w:val="ru-RU"/>
        </w:rPr>
        <w:t>454091, Челябинская область, г. Челябинск, ул. Цвиллинга, д. 64, кв. общ.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42FDA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42FD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21.05.2025 г. по делу № А76-12732/2025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D6578A" w:rsidP="00A249F4">
      <w:pPr>
        <w:ind w:firstLine="709"/>
        <w:jc w:val="both"/>
        <w:rPr>
          <w:sz w:val="24"/>
          <w:szCs w:val="24"/>
        </w:rPr>
      </w:pPr>
      <w:r w:rsidRPr="00D6578A">
        <w:rPr>
          <w:noProof/>
          <w:sz w:val="24"/>
          <w:szCs w:val="24"/>
        </w:rPr>
        <w:t>Муллаянов Ильшат Сабитович, номер счета – 40817810950207563334,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42FDA">
        <w:rPr>
          <w:rFonts w:ascii="Times New Roman" w:hAnsi="Times New Roman"/>
          <w:noProof/>
          <w:sz w:val="22"/>
          <w:szCs w:val="20"/>
          <w:lang w:val="ru-RU"/>
        </w:rPr>
        <w:t>Муллаянова Ильшата Сабитовича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42FDA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42FDA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D6578A" w:rsidRPr="00D6578A">
        <w:rPr>
          <w:noProof/>
          <w:sz w:val="22"/>
          <w:szCs w:val="20"/>
        </w:rPr>
        <w:t>Муллаянов Ильшат Сабитович, номер счета – 40817810950207563334,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42FDA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B39" w:rsidRDefault="00FB4B39">
      <w:r>
        <w:separator/>
      </w:r>
    </w:p>
  </w:endnote>
  <w:endnote w:type="continuationSeparator" w:id="0">
    <w:p w:rsidR="00FB4B39" w:rsidRDefault="00FB4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6578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6578A" w:rsidRPr="00D6578A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6578A" w:rsidRPr="00D6578A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B39" w:rsidRDefault="00FB4B39">
      <w:pPr>
        <w:pStyle w:val="GenStyleDefPar"/>
      </w:pPr>
      <w:r>
        <w:separator/>
      </w:r>
    </w:p>
  </w:footnote>
  <w:footnote w:type="continuationSeparator" w:id="0">
    <w:p w:rsidR="00FB4B39" w:rsidRDefault="00FB4B3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42FD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6578A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B4B39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94DF36B2-386E-4CD7-8C87-971F3C63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2026-06-18T05:55:00Z</dcterms:created>
  <dcterms:modified xsi:type="dcterms:W3CDTF">2026-06-18T05:55:00Z</dcterms:modified>
</cp:coreProperties>
</file>