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1D609" w14:textId="77777777" w:rsidR="00F63BC5" w:rsidRPr="000E14C8" w:rsidRDefault="00F63BC5" w:rsidP="00F63BC5">
      <w:pPr>
        <w:autoSpaceDE w:val="0"/>
        <w:autoSpaceDN w:val="0"/>
        <w:adjustRightInd w:val="0"/>
        <w:jc w:val="center"/>
      </w:pPr>
      <w:bookmarkStart w:id="0" w:name="_GoBack"/>
      <w:bookmarkEnd w:id="0"/>
      <w:r w:rsidRPr="000E14C8">
        <w:t xml:space="preserve">ДОГОВОР О ЗАДАТКЕ </w:t>
      </w:r>
    </w:p>
    <w:p w14:paraId="698CBF5B" w14:textId="77777777" w:rsidR="00F63BC5" w:rsidRPr="000E14C8" w:rsidRDefault="00F63BC5" w:rsidP="00F63BC5">
      <w:pPr>
        <w:autoSpaceDE w:val="0"/>
        <w:autoSpaceDN w:val="0"/>
        <w:adjustRightInd w:val="0"/>
        <w:jc w:val="center"/>
      </w:pPr>
    </w:p>
    <w:p w14:paraId="5795E6B7" w14:textId="77777777" w:rsidR="00F63BC5" w:rsidRPr="000E14C8" w:rsidRDefault="00167F84" w:rsidP="00F63BC5">
      <w:pPr>
        <w:autoSpaceDE w:val="0"/>
        <w:autoSpaceDN w:val="0"/>
        <w:adjustRightInd w:val="0"/>
      </w:pPr>
      <w:r>
        <w:t xml:space="preserve">        </w:t>
      </w:r>
      <w:r w:rsidR="00B4350B" w:rsidRPr="000E14C8">
        <w:t xml:space="preserve">г. </w:t>
      </w:r>
      <w:r w:rsidR="00E53EC1">
        <w:t>Красноярск</w:t>
      </w:r>
      <w:r w:rsidR="00FA2753" w:rsidRPr="000E14C8">
        <w:t xml:space="preserve">              </w:t>
      </w:r>
      <w:r w:rsidR="00F63BC5" w:rsidRPr="000E14C8">
        <w:t xml:space="preserve">                                                              </w:t>
      </w:r>
      <w:r w:rsidR="00FA2753" w:rsidRPr="000E14C8">
        <w:t xml:space="preserve">              "___" ________ 20</w:t>
      </w:r>
      <w:r w:rsidR="0042014B">
        <w:t>26</w:t>
      </w:r>
      <w:r w:rsidR="00F63BC5" w:rsidRPr="000E14C8">
        <w:t xml:space="preserve"> г.</w:t>
      </w:r>
    </w:p>
    <w:p w14:paraId="2CC0E076" w14:textId="77777777" w:rsidR="00F63BC5" w:rsidRPr="004B6427" w:rsidRDefault="00F63BC5" w:rsidP="00F63BC5">
      <w:pPr>
        <w:autoSpaceDE w:val="0"/>
        <w:autoSpaceDN w:val="0"/>
        <w:adjustRightInd w:val="0"/>
        <w:rPr>
          <w:sz w:val="22"/>
          <w:szCs w:val="22"/>
        </w:rPr>
      </w:pPr>
    </w:p>
    <w:p w14:paraId="7E6FCA82" w14:textId="77777777" w:rsidR="00F63BC5" w:rsidRPr="0042014B" w:rsidRDefault="008E1D35" w:rsidP="00167F84">
      <w:pPr>
        <w:shd w:val="clear" w:color="auto" w:fill="FFFFFF"/>
        <w:tabs>
          <w:tab w:val="left" w:leader="underscore" w:pos="8438"/>
        </w:tabs>
        <w:spacing w:line="250" w:lineRule="exact"/>
        <w:ind w:left="53"/>
        <w:jc w:val="both"/>
      </w:pPr>
      <w:r w:rsidRPr="0042014B">
        <w:t xml:space="preserve">      </w:t>
      </w:r>
      <w:r w:rsidR="004B6427" w:rsidRPr="0042014B">
        <w:t xml:space="preserve"> </w:t>
      </w:r>
      <w:r w:rsidR="00E631A7" w:rsidRPr="0042014B">
        <w:t>Организатор торгов - к</w:t>
      </w:r>
      <w:r w:rsidR="004B6427" w:rsidRPr="0042014B">
        <w:t xml:space="preserve">онкурсный управляющий </w:t>
      </w:r>
      <w:r w:rsidR="00E90945" w:rsidRPr="0042014B">
        <w:t>общества с ограниченной ответственностью «</w:t>
      </w:r>
      <w:r w:rsidR="00AE61C4" w:rsidRPr="0042014B">
        <w:t>Баррель»</w:t>
      </w:r>
      <w:r w:rsidR="00983F7F" w:rsidRPr="0042014B">
        <w:t xml:space="preserve"> </w:t>
      </w:r>
      <w:r w:rsidR="00AE61C4" w:rsidRPr="0042014B">
        <w:t xml:space="preserve">Антонов Дмитрий Владимирович, </w:t>
      </w:r>
      <w:r w:rsidRPr="0042014B">
        <w:t xml:space="preserve">именуемый в дальнейшем  </w:t>
      </w:r>
      <w:r w:rsidR="00AE61C4" w:rsidRPr="0042014B">
        <w:t>«</w:t>
      </w:r>
      <w:r w:rsidRPr="0042014B">
        <w:t>Организатор торгов</w:t>
      </w:r>
      <w:r w:rsidR="00AE61C4" w:rsidRPr="0042014B">
        <w:t>»</w:t>
      </w:r>
      <w:r w:rsidRPr="0042014B">
        <w:t xml:space="preserve">, </w:t>
      </w:r>
      <w:r w:rsidR="00F63BC5" w:rsidRPr="0042014B">
        <w:t xml:space="preserve">с одной стороны, и </w:t>
      </w:r>
      <w:r w:rsidR="00AE61C4" w:rsidRPr="0042014B">
        <w:t>_________________________________</w:t>
      </w:r>
      <w:r w:rsidR="005C676E" w:rsidRPr="0042014B">
        <w:t>______________________________________________</w:t>
      </w:r>
      <w:r w:rsidR="00F63BC5" w:rsidRPr="0042014B">
        <w:t>в лице</w:t>
      </w:r>
      <w:r w:rsidR="005C676E" w:rsidRPr="0042014B">
        <w:t>_____________________________________</w:t>
      </w:r>
      <w:r w:rsidR="00F63BC5" w:rsidRPr="0042014B">
        <w:t>, действующего на основании</w:t>
      </w:r>
      <w:r w:rsidR="005C676E" w:rsidRPr="0042014B">
        <w:t xml:space="preserve"> _____________________</w:t>
      </w:r>
      <w:r w:rsidR="00F63BC5" w:rsidRPr="0042014B">
        <w:t xml:space="preserve">, </w:t>
      </w:r>
      <w:r w:rsidR="00724594" w:rsidRPr="0042014B">
        <w:t xml:space="preserve">именуемый в дальнейшем "Заявитель", </w:t>
      </w:r>
      <w:r w:rsidR="00F63BC5" w:rsidRPr="0042014B">
        <w:t>с другой стороны,</w:t>
      </w:r>
      <w:r w:rsidR="00167F84" w:rsidRPr="0042014B">
        <w:t xml:space="preserve"> </w:t>
      </w:r>
      <w:r w:rsidR="00F63BC5" w:rsidRPr="0042014B">
        <w:t>заключили настоящий Договор о нижеследующем:</w:t>
      </w:r>
    </w:p>
    <w:p w14:paraId="21B8CD8C" w14:textId="77777777" w:rsidR="008E1D35" w:rsidRPr="0042014B" w:rsidRDefault="008E1D35" w:rsidP="00B4350B">
      <w:pPr>
        <w:autoSpaceDE w:val="0"/>
        <w:autoSpaceDN w:val="0"/>
        <w:adjustRightInd w:val="0"/>
        <w:jc w:val="both"/>
      </w:pPr>
    </w:p>
    <w:p w14:paraId="49B23220" w14:textId="77777777" w:rsidR="00724594" w:rsidRPr="0042014B" w:rsidRDefault="00F63BC5" w:rsidP="00724594">
      <w:pPr>
        <w:numPr>
          <w:ilvl w:val="0"/>
          <w:numId w:val="1"/>
        </w:numPr>
        <w:autoSpaceDE w:val="0"/>
        <w:autoSpaceDN w:val="0"/>
        <w:adjustRightInd w:val="0"/>
        <w:jc w:val="center"/>
      </w:pPr>
      <w:r w:rsidRPr="0042014B">
        <w:t>Предмет Договора</w:t>
      </w:r>
    </w:p>
    <w:p w14:paraId="5439CD4A" w14:textId="77777777" w:rsidR="00AE61C4" w:rsidRPr="00AE61C4" w:rsidRDefault="00F63BC5" w:rsidP="00AE61C4">
      <w:pPr>
        <w:ind w:firstLine="284"/>
        <w:jc w:val="both"/>
      </w:pPr>
      <w:r w:rsidRPr="0042014B">
        <w:t>1</w:t>
      </w:r>
      <w:r w:rsidR="005A395F" w:rsidRPr="0042014B">
        <w:t>.</w:t>
      </w:r>
      <w:r w:rsidRPr="0042014B">
        <w:t xml:space="preserve">1. Заявитель для участия в торгах по  реализации </w:t>
      </w:r>
      <w:r w:rsidR="00B4350B" w:rsidRPr="0042014B">
        <w:t>имущества</w:t>
      </w:r>
      <w:r w:rsidRPr="0042014B">
        <w:t xml:space="preserve">  </w:t>
      </w:r>
      <w:r w:rsidR="00E90945" w:rsidRPr="0042014B">
        <w:t>ООО «</w:t>
      </w:r>
      <w:r w:rsidR="00AE61C4" w:rsidRPr="0042014B">
        <w:t>Баррель</w:t>
      </w:r>
      <w:r w:rsidR="00E90945" w:rsidRPr="0042014B">
        <w:t xml:space="preserve">» </w:t>
      </w:r>
      <w:r w:rsidRPr="0042014B">
        <w:t>по Лоту №</w:t>
      </w:r>
      <w:r w:rsidR="00F07704" w:rsidRPr="0042014B">
        <w:t>__</w:t>
      </w:r>
      <w:r w:rsidRPr="0042014B">
        <w:t xml:space="preserve"> обязуется перечислить  задаток </w:t>
      </w:r>
      <w:r w:rsidR="00724594" w:rsidRPr="0042014B">
        <w:t>в сумме</w:t>
      </w:r>
      <w:r w:rsidR="005C676E" w:rsidRPr="0042014B">
        <w:t xml:space="preserve"> ____________________________________ рублей,</w:t>
      </w:r>
      <w:r w:rsidR="00724594" w:rsidRPr="0042014B">
        <w:t xml:space="preserve"> </w:t>
      </w:r>
      <w:r w:rsidRPr="0042014B">
        <w:t xml:space="preserve">в счет оплаты </w:t>
      </w:r>
      <w:r w:rsidR="00594B18" w:rsidRPr="0042014B">
        <w:t xml:space="preserve">за </w:t>
      </w:r>
      <w:r w:rsidR="00B4350B" w:rsidRPr="0042014B">
        <w:t>имуществ</w:t>
      </w:r>
      <w:r w:rsidR="00567890" w:rsidRPr="0042014B">
        <w:t>о</w:t>
      </w:r>
      <w:r w:rsidR="00724594" w:rsidRPr="0042014B">
        <w:t xml:space="preserve">, а Организатор торгов принимает задаток </w:t>
      </w:r>
      <w:r w:rsidR="00B95F21" w:rsidRPr="0042014B">
        <w:rPr>
          <w:bdr w:val="none" w:sz="0" w:space="0" w:color="auto" w:frame="1"/>
        </w:rPr>
        <w:t xml:space="preserve">по </w:t>
      </w:r>
      <w:r w:rsidR="00025340" w:rsidRPr="0042014B">
        <w:rPr>
          <w:bdr w:val="none" w:sz="0" w:space="0" w:color="auto" w:frame="1"/>
        </w:rPr>
        <w:t xml:space="preserve">следующим </w:t>
      </w:r>
      <w:r w:rsidR="00B95F21" w:rsidRPr="0042014B">
        <w:rPr>
          <w:bdr w:val="none" w:sz="0" w:space="0" w:color="auto" w:frame="1"/>
        </w:rPr>
        <w:t xml:space="preserve">реквизитам: </w:t>
      </w:r>
      <w:r w:rsidR="00AE61C4" w:rsidRPr="0042014B">
        <w:t xml:space="preserve">Получатель ООО «Баррель», </w:t>
      </w:r>
      <w:r w:rsidR="00AE61C4" w:rsidRPr="00AE61C4">
        <w:t>ИНН 2464123126</w:t>
      </w:r>
      <w:r w:rsidR="00AE61C4" w:rsidRPr="0042014B">
        <w:t xml:space="preserve">, </w:t>
      </w:r>
      <w:r w:rsidR="00AE61C4" w:rsidRPr="00AE61C4">
        <w:t>Расчётный счёт 40702810231710003897 в Красноярское отделение №8646 ПАО СБЕРБАНК</w:t>
      </w:r>
      <w:r w:rsidR="00AE61C4" w:rsidRPr="0042014B">
        <w:t xml:space="preserve">, </w:t>
      </w:r>
      <w:r w:rsidR="00AE61C4" w:rsidRPr="00AE61C4">
        <w:t>БИК 040407627</w:t>
      </w:r>
      <w:r w:rsidR="00AE61C4" w:rsidRPr="0042014B">
        <w:t xml:space="preserve">, </w:t>
      </w:r>
      <w:r w:rsidR="00AE61C4" w:rsidRPr="00AE61C4">
        <w:t>Корр. Счёт 30101810800000000627</w:t>
      </w:r>
      <w:r w:rsidR="00AE61C4" w:rsidRPr="0042014B">
        <w:t>.</w:t>
      </w:r>
    </w:p>
    <w:p w14:paraId="48857DA7" w14:textId="77777777" w:rsidR="00F63BC5" w:rsidRPr="0042014B" w:rsidRDefault="00F63BC5" w:rsidP="00E11E3E">
      <w:pPr>
        <w:jc w:val="both"/>
      </w:pPr>
      <w:r w:rsidRPr="0042014B">
        <w:t xml:space="preserve">Назначение платежа: Задаток для участия в торгах </w:t>
      </w:r>
      <w:r w:rsidR="00E90945" w:rsidRPr="0042014B">
        <w:t>ООО «</w:t>
      </w:r>
      <w:r w:rsidR="00AE61C4" w:rsidRPr="0042014B">
        <w:t>Баррель</w:t>
      </w:r>
      <w:r w:rsidR="00E90945" w:rsidRPr="0042014B">
        <w:t xml:space="preserve">» №________ </w:t>
      </w:r>
      <w:r w:rsidRPr="0042014B">
        <w:t>по Лоту №</w:t>
      </w:r>
      <w:r w:rsidR="00F07704" w:rsidRPr="0042014B">
        <w:t>__</w:t>
      </w:r>
      <w:r w:rsidR="00E11E3E" w:rsidRPr="0042014B">
        <w:t>.</w:t>
      </w:r>
    </w:p>
    <w:p w14:paraId="44324D7A" w14:textId="77777777" w:rsidR="00F63BC5" w:rsidRPr="0042014B" w:rsidRDefault="00F63BC5" w:rsidP="006743A4">
      <w:pPr>
        <w:ind w:firstLine="567"/>
        <w:jc w:val="both"/>
      </w:pPr>
      <w:r w:rsidRPr="0042014B">
        <w:t xml:space="preserve">1.2. </w:t>
      </w:r>
      <w:r w:rsidR="00901637" w:rsidRPr="0042014B"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58D32B0B" w14:textId="77777777" w:rsidR="009136E5" w:rsidRPr="0042014B" w:rsidRDefault="009136E5" w:rsidP="009136E5">
      <w:pPr>
        <w:shd w:val="clear" w:color="auto" w:fill="FFFFFF"/>
        <w:spacing w:line="250" w:lineRule="exact"/>
        <w:jc w:val="center"/>
      </w:pPr>
      <w:r w:rsidRPr="0042014B">
        <w:t>2. Порядок внесения задатка</w:t>
      </w:r>
    </w:p>
    <w:p w14:paraId="38272A26" w14:textId="77777777" w:rsidR="009136E5" w:rsidRPr="0042014B" w:rsidRDefault="009136E5" w:rsidP="009136E5">
      <w:pPr>
        <w:shd w:val="clear" w:color="auto" w:fill="FFFFFF"/>
        <w:tabs>
          <w:tab w:val="left" w:pos="950"/>
        </w:tabs>
        <w:spacing w:line="250" w:lineRule="exact"/>
        <w:ind w:left="5" w:right="10" w:firstLine="542"/>
        <w:jc w:val="both"/>
      </w:pPr>
      <w:r w:rsidRPr="0042014B">
        <w:rPr>
          <w:spacing w:val="-7"/>
        </w:rPr>
        <w:t>2.1.</w:t>
      </w:r>
      <w:r w:rsidRPr="0042014B">
        <w:tab/>
        <w:t>Задаток должен быть внесен Заявителем на указанный в п. 1.1 настоящего договора счет не</w:t>
      </w:r>
      <w:r w:rsidRPr="0042014B">
        <w:br/>
        <w:t>позднее даты окончания приема заявок, указанной в извещении о проведении торгов и считается</w:t>
      </w:r>
      <w:r w:rsidRPr="0042014B">
        <w:br/>
        <w:t>внесенным с даты поступления всей суммы задатка на указанный счет.</w:t>
      </w:r>
    </w:p>
    <w:p w14:paraId="5188D5E3" w14:textId="77777777" w:rsidR="009136E5" w:rsidRPr="0042014B" w:rsidRDefault="009136E5" w:rsidP="009136E5">
      <w:pPr>
        <w:shd w:val="clear" w:color="auto" w:fill="FFFFFF"/>
        <w:spacing w:line="250" w:lineRule="exact"/>
        <w:ind w:right="14" w:firstLine="542"/>
        <w:jc w:val="both"/>
      </w:pPr>
      <w:r w:rsidRPr="0042014B"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09823664" w14:textId="77777777" w:rsidR="009136E5" w:rsidRPr="0042014B" w:rsidRDefault="009136E5" w:rsidP="009136E5">
      <w:pPr>
        <w:shd w:val="clear" w:color="auto" w:fill="FFFFFF"/>
        <w:spacing w:line="250" w:lineRule="exact"/>
        <w:ind w:right="5" w:firstLine="547"/>
        <w:jc w:val="both"/>
      </w:pPr>
      <w:r w:rsidRPr="0042014B">
        <w:t>Документом, подтверждающим внесение или невнесение Заявителем задатка, является выписка с указанного в п. 1.1 настоящего договора счета.</w:t>
      </w:r>
    </w:p>
    <w:p w14:paraId="636D5465" w14:textId="77777777" w:rsidR="009136E5" w:rsidRPr="0042014B" w:rsidRDefault="009136E5" w:rsidP="009136E5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line="250" w:lineRule="exact"/>
        <w:ind w:left="5" w:right="19" w:firstLine="542"/>
        <w:jc w:val="both"/>
        <w:rPr>
          <w:spacing w:val="-7"/>
        </w:rPr>
      </w:pPr>
      <w:r w:rsidRPr="0042014B">
        <w:t>На денежные средства, перечисленные в соответствии с настоящим договором, проценты не начисляются.</w:t>
      </w:r>
    </w:p>
    <w:p w14:paraId="744B9E20" w14:textId="77777777" w:rsidR="009136E5" w:rsidRPr="0042014B" w:rsidRDefault="009136E5" w:rsidP="009136E5">
      <w:pPr>
        <w:shd w:val="clear" w:color="auto" w:fill="FFFFFF"/>
        <w:spacing w:before="5" w:line="250" w:lineRule="exact"/>
        <w:ind w:left="10"/>
        <w:jc w:val="center"/>
      </w:pPr>
      <w:r w:rsidRPr="0042014B">
        <w:t>3. Порядок возврата и удержания задатка</w:t>
      </w:r>
    </w:p>
    <w:p w14:paraId="13FE1FFF" w14:textId="77777777" w:rsidR="009136E5" w:rsidRPr="0042014B" w:rsidRDefault="009136E5" w:rsidP="009136E5">
      <w:pPr>
        <w:shd w:val="clear" w:color="auto" w:fill="FFFFFF"/>
        <w:tabs>
          <w:tab w:val="left" w:pos="1013"/>
        </w:tabs>
        <w:spacing w:line="250" w:lineRule="exact"/>
        <w:ind w:left="5" w:right="10" w:firstLine="547"/>
        <w:jc w:val="both"/>
      </w:pPr>
      <w:r w:rsidRPr="0042014B">
        <w:rPr>
          <w:spacing w:val="-8"/>
        </w:rPr>
        <w:t>3.1.</w:t>
      </w:r>
      <w:r w:rsidRPr="0042014B">
        <w:tab/>
        <w:t>Задаток возвращается в случаях и в сроки, которые установлены пунктами 3.2 - 3.6</w:t>
      </w:r>
      <w:r w:rsidRPr="0042014B">
        <w:br/>
        <w:t xml:space="preserve">настоящего договора, путем перечисления суммы внесенного задатка на указанный в </w:t>
      </w:r>
      <w:r w:rsidR="00AE61C4" w:rsidRPr="0042014B">
        <w:t>разделе</w:t>
      </w:r>
      <w:r w:rsidRPr="0042014B">
        <w:t xml:space="preserve"> 5 </w:t>
      </w:r>
      <w:r w:rsidR="00AE61C4" w:rsidRPr="0042014B">
        <w:t xml:space="preserve">настоящего договора </w:t>
      </w:r>
      <w:r w:rsidRPr="0042014B">
        <w:t>счет</w:t>
      </w:r>
      <w:r w:rsidR="00AE61C4" w:rsidRPr="0042014B">
        <w:t xml:space="preserve"> </w:t>
      </w:r>
      <w:r w:rsidRPr="0042014B">
        <w:t>Заявителя.</w:t>
      </w:r>
    </w:p>
    <w:p w14:paraId="171E428B" w14:textId="77777777" w:rsidR="009136E5" w:rsidRPr="0042014B" w:rsidRDefault="009136E5" w:rsidP="009136E5">
      <w:pPr>
        <w:shd w:val="clear" w:color="auto" w:fill="FFFFFF"/>
        <w:spacing w:line="250" w:lineRule="exact"/>
        <w:ind w:firstLine="542"/>
        <w:jc w:val="both"/>
      </w:pPr>
      <w:r w:rsidRPr="0042014B"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</w:t>
      </w:r>
      <w:r w:rsidR="0042014B" w:rsidRPr="0042014B">
        <w:t xml:space="preserve"> законом </w:t>
      </w:r>
      <w:proofErr w:type="gramStart"/>
      <w:r w:rsidR="0042014B" w:rsidRPr="0042014B">
        <w:t xml:space="preserve">и </w:t>
      </w:r>
      <w:r w:rsidRPr="0042014B">
        <w:t xml:space="preserve"> настоящим</w:t>
      </w:r>
      <w:proofErr w:type="gramEnd"/>
      <w:r w:rsidRPr="0042014B">
        <w:t xml:space="preserve"> договором сроков возврата задатка в случае, если Заявитель своевременно не информировал Организатора торгов об изменении своих банковских реквизитов</w:t>
      </w:r>
      <w:r w:rsidR="0042014B" w:rsidRPr="0042014B">
        <w:t xml:space="preserve"> или допустил ошибку в своих банковских реквизитах</w:t>
      </w:r>
      <w:r w:rsidRPr="0042014B">
        <w:t>.</w:t>
      </w:r>
    </w:p>
    <w:p w14:paraId="7EEB9E37" w14:textId="77777777" w:rsidR="009136E5" w:rsidRPr="0042014B" w:rsidRDefault="009136E5" w:rsidP="009136E5">
      <w:pPr>
        <w:widowControl w:val="0"/>
        <w:numPr>
          <w:ilvl w:val="0"/>
          <w:numId w:val="3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line="250" w:lineRule="exact"/>
        <w:ind w:right="14" w:firstLine="552"/>
        <w:jc w:val="both"/>
        <w:rPr>
          <w:spacing w:val="-8"/>
        </w:rPr>
      </w:pPr>
      <w:r w:rsidRPr="0042014B">
        <w:t>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окончания приема и регистрации заявок на участие в торгах.</w:t>
      </w:r>
    </w:p>
    <w:p w14:paraId="3021AE60" w14:textId="77777777" w:rsidR="0042014B" w:rsidRPr="0042014B" w:rsidRDefault="009136E5" w:rsidP="00EF17BB">
      <w:pPr>
        <w:widowControl w:val="0"/>
        <w:numPr>
          <w:ilvl w:val="0"/>
          <w:numId w:val="3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line="250" w:lineRule="exact"/>
        <w:ind w:left="34" w:right="5" w:firstLine="542"/>
        <w:jc w:val="both"/>
      </w:pPr>
      <w:r w:rsidRPr="0042014B">
        <w:rPr>
          <w:spacing w:val="-1"/>
        </w:rPr>
        <w:t xml:space="preserve">В случае если Заявитель участвовал в торгах, но не выиграл их, Организатор торгов обязуется </w:t>
      </w:r>
      <w:r w:rsidRPr="0042014B">
        <w:t>возвратить сумму внесенного Заявителем задатка в течение 5 (пяти) рабочих дней со дня подписания Протокола о результатах</w:t>
      </w:r>
      <w:r w:rsidR="00371DDD" w:rsidRPr="0042014B">
        <w:t xml:space="preserve"> торгов</w:t>
      </w:r>
      <w:r w:rsidR="0042014B" w:rsidRPr="0042014B">
        <w:t>.</w:t>
      </w:r>
    </w:p>
    <w:p w14:paraId="172B5F3C" w14:textId="77777777" w:rsidR="00EF17BB" w:rsidRPr="0042014B" w:rsidRDefault="003E0015" w:rsidP="0042014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line="250" w:lineRule="exact"/>
        <w:ind w:left="576" w:right="5"/>
        <w:jc w:val="both"/>
      </w:pPr>
      <w:r w:rsidRPr="0042014B">
        <w:rPr>
          <w:spacing w:val="-1"/>
        </w:rPr>
        <w:t>3.4.</w:t>
      </w:r>
      <w:r w:rsidRPr="0042014B">
        <w:tab/>
        <w:t>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от Заявителя уведомления об отзыве заявки.</w:t>
      </w:r>
    </w:p>
    <w:p w14:paraId="75F149C6" w14:textId="77777777" w:rsidR="009136E5" w:rsidRPr="0042014B" w:rsidRDefault="009136E5" w:rsidP="00EF17BB">
      <w:pPr>
        <w:shd w:val="clear" w:color="auto" w:fill="FFFFFF"/>
        <w:tabs>
          <w:tab w:val="left" w:pos="979"/>
        </w:tabs>
        <w:spacing w:line="250" w:lineRule="exact"/>
        <w:ind w:left="34" w:firstLine="542"/>
        <w:jc w:val="both"/>
      </w:pPr>
      <w:r w:rsidRPr="0042014B">
        <w:rPr>
          <w:spacing w:val="-1"/>
        </w:rPr>
        <w:t>3.5.</w:t>
      </w:r>
      <w:r w:rsidR="005A395F" w:rsidRPr="0042014B">
        <w:t xml:space="preserve"> </w:t>
      </w:r>
      <w:r w:rsidRPr="0042014B">
        <w:t>В случае отмены торгов по продаже Имущества Организатор торгов возвращает сумму</w:t>
      </w:r>
      <w:r w:rsidRPr="0042014B">
        <w:br/>
        <w:t>внесенного Заявителем задатка в течение 5 (пяти) рабочих дней со дня принятия комиссией по</w:t>
      </w:r>
      <w:r w:rsidRPr="0042014B">
        <w:br/>
        <w:t>проведению торгов решения об отмене торгов.</w:t>
      </w:r>
    </w:p>
    <w:p w14:paraId="44A82DFC" w14:textId="77777777" w:rsidR="009136E5" w:rsidRPr="0042014B" w:rsidRDefault="009136E5" w:rsidP="00EF17BB">
      <w:pPr>
        <w:shd w:val="clear" w:color="auto" w:fill="FFFFFF"/>
        <w:tabs>
          <w:tab w:val="left" w:pos="426"/>
        </w:tabs>
        <w:spacing w:line="250" w:lineRule="exact"/>
        <w:ind w:firstLine="567"/>
        <w:jc w:val="both"/>
      </w:pPr>
      <w:r w:rsidRPr="0042014B">
        <w:rPr>
          <w:spacing w:val="-1"/>
        </w:rPr>
        <w:t>3.6.</w:t>
      </w:r>
      <w:r w:rsidR="005A395F" w:rsidRPr="0042014B">
        <w:t xml:space="preserve"> </w:t>
      </w:r>
      <w:r w:rsidRPr="0042014B">
        <w:t xml:space="preserve">В случае, если заявителю было отказано в принятии заявки на участие в торгах Организатор торгов обязуется возвратить задаток в течение 5 (пяти) рабочих дней с даты </w:t>
      </w:r>
      <w:r w:rsidR="0042014B" w:rsidRPr="0042014B">
        <w:t xml:space="preserve">принятия решения об </w:t>
      </w:r>
      <w:r w:rsidRPr="0042014B">
        <w:t>отказ</w:t>
      </w:r>
      <w:r w:rsidR="0042014B" w:rsidRPr="0042014B">
        <w:t>е</w:t>
      </w:r>
      <w:r w:rsidRPr="0042014B">
        <w:t xml:space="preserve"> в принятии заявки</w:t>
      </w:r>
      <w:r w:rsidR="0042014B" w:rsidRPr="0042014B">
        <w:t>.</w:t>
      </w:r>
    </w:p>
    <w:p w14:paraId="02F8FC89" w14:textId="77777777" w:rsidR="009136E5" w:rsidRPr="0042014B" w:rsidRDefault="009136E5" w:rsidP="00EF17BB">
      <w:pPr>
        <w:shd w:val="clear" w:color="auto" w:fill="FFFFFF"/>
        <w:tabs>
          <w:tab w:val="left" w:pos="426"/>
        </w:tabs>
        <w:spacing w:line="250" w:lineRule="exact"/>
        <w:ind w:firstLine="567"/>
        <w:jc w:val="both"/>
      </w:pPr>
      <w:r w:rsidRPr="0042014B">
        <w:rPr>
          <w:spacing w:val="-1"/>
        </w:rPr>
        <w:lastRenderedPageBreak/>
        <w:t>3.7.</w:t>
      </w:r>
      <w:r w:rsidR="005A395F" w:rsidRPr="0042014B">
        <w:t xml:space="preserve"> </w:t>
      </w:r>
      <w:r w:rsidRPr="0042014B">
        <w:t>Внесенный задаток не возвращается в случае, если Заявитель, признанный победителем</w:t>
      </w:r>
      <w:r w:rsidRPr="0042014B">
        <w:br/>
        <w:t>торгов:</w:t>
      </w:r>
    </w:p>
    <w:p w14:paraId="24FCBB09" w14:textId="77777777" w:rsidR="006743A4" w:rsidRPr="0042014B" w:rsidRDefault="009136E5" w:rsidP="005A395F">
      <w:pPr>
        <w:shd w:val="clear" w:color="auto" w:fill="FFFFFF"/>
        <w:tabs>
          <w:tab w:val="left" w:pos="806"/>
        </w:tabs>
        <w:spacing w:line="250" w:lineRule="exact"/>
        <w:ind w:right="5"/>
        <w:jc w:val="both"/>
      </w:pPr>
      <w:r w:rsidRPr="0042014B">
        <w:t>-</w:t>
      </w:r>
      <w:r w:rsidR="006743A4" w:rsidRPr="0042014B">
        <w:t xml:space="preserve"> </w:t>
      </w:r>
      <w:r w:rsidRPr="0042014B">
        <w:t>уклонится от подписания Протокола о результатах торгов, имеющего сил</w:t>
      </w:r>
      <w:r w:rsidR="003E0015" w:rsidRPr="0042014B">
        <w:t>у договора в</w:t>
      </w:r>
      <w:r w:rsidR="003E0015" w:rsidRPr="0042014B">
        <w:br/>
        <w:t>установленный срок</w:t>
      </w:r>
      <w:r w:rsidRPr="0042014B">
        <w:t>;</w:t>
      </w:r>
    </w:p>
    <w:p w14:paraId="0EA002A5" w14:textId="77777777" w:rsidR="006743A4" w:rsidRPr="0042014B" w:rsidRDefault="006743A4" w:rsidP="005A395F">
      <w:pPr>
        <w:shd w:val="clear" w:color="auto" w:fill="FFFFFF"/>
        <w:tabs>
          <w:tab w:val="left" w:pos="806"/>
        </w:tabs>
        <w:spacing w:line="250" w:lineRule="exact"/>
        <w:ind w:right="5"/>
        <w:jc w:val="both"/>
      </w:pPr>
      <w:r w:rsidRPr="0042014B">
        <w:t xml:space="preserve">- </w:t>
      </w:r>
      <w:r w:rsidR="009136E5" w:rsidRPr="0042014B">
        <w:t xml:space="preserve">уклонится от заключения в установленный извещением о проведении торгов срок Договора </w:t>
      </w:r>
      <w:r w:rsidR="009136E5" w:rsidRPr="0042014B">
        <w:rPr>
          <w:spacing w:val="-1"/>
        </w:rPr>
        <w:t xml:space="preserve">купли - продажи имущества (В случае признания торгов несостоявшимися и если Заявитель был </w:t>
      </w:r>
      <w:r w:rsidR="009136E5" w:rsidRPr="0042014B">
        <w:t>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</w:t>
      </w:r>
    </w:p>
    <w:p w14:paraId="2B922B2A" w14:textId="77777777" w:rsidR="009136E5" w:rsidRPr="0042014B" w:rsidRDefault="006743A4" w:rsidP="005A395F">
      <w:pPr>
        <w:shd w:val="clear" w:color="auto" w:fill="FFFFFF"/>
        <w:tabs>
          <w:tab w:val="left" w:pos="806"/>
        </w:tabs>
        <w:spacing w:line="250" w:lineRule="exact"/>
        <w:ind w:right="5"/>
        <w:jc w:val="both"/>
      </w:pPr>
      <w:r w:rsidRPr="0042014B">
        <w:t xml:space="preserve">- </w:t>
      </w:r>
      <w:r w:rsidR="009136E5" w:rsidRPr="0042014B">
        <w:t>уклонится от оплаты продаваемого на торгах Имущества в срок, установленный заключенным Договором купли - продажи имущества.</w:t>
      </w:r>
    </w:p>
    <w:p w14:paraId="218EBF14" w14:textId="77777777" w:rsidR="009136E5" w:rsidRPr="0042014B" w:rsidRDefault="009136E5" w:rsidP="00EF17BB">
      <w:pPr>
        <w:shd w:val="clear" w:color="auto" w:fill="FFFFFF"/>
        <w:spacing w:line="250" w:lineRule="exact"/>
        <w:ind w:firstLine="567"/>
        <w:jc w:val="both"/>
      </w:pPr>
      <w:r w:rsidRPr="0042014B">
        <w:t>3.</w:t>
      </w:r>
      <w:r w:rsidR="00371DDD" w:rsidRPr="0042014B">
        <w:t>8</w:t>
      </w:r>
      <w:r w:rsidRPr="0042014B">
        <w:t>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</w:t>
      </w:r>
    </w:p>
    <w:p w14:paraId="7C452D6A" w14:textId="77777777" w:rsidR="009136E5" w:rsidRPr="0042014B" w:rsidRDefault="009136E5" w:rsidP="006743A4">
      <w:pPr>
        <w:shd w:val="clear" w:color="auto" w:fill="FFFFFF"/>
        <w:spacing w:line="250" w:lineRule="exact"/>
        <w:ind w:left="-567" w:firstLine="567"/>
        <w:jc w:val="center"/>
      </w:pPr>
    </w:p>
    <w:p w14:paraId="04EC42D5" w14:textId="77777777" w:rsidR="009136E5" w:rsidRPr="0042014B" w:rsidRDefault="009136E5" w:rsidP="009136E5">
      <w:pPr>
        <w:shd w:val="clear" w:color="auto" w:fill="FFFFFF"/>
        <w:spacing w:line="250" w:lineRule="exact"/>
        <w:ind w:left="34"/>
        <w:jc w:val="center"/>
      </w:pPr>
      <w:r w:rsidRPr="0042014B">
        <w:t>4. Срок действия настоящего договора</w:t>
      </w:r>
    </w:p>
    <w:p w14:paraId="76CC9AA6" w14:textId="77777777" w:rsidR="009136E5" w:rsidRPr="0042014B" w:rsidRDefault="009136E5" w:rsidP="005A395F">
      <w:pPr>
        <w:widowControl w:val="0"/>
        <w:numPr>
          <w:ilvl w:val="0"/>
          <w:numId w:val="5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50" w:lineRule="exact"/>
        <w:ind w:right="5" w:firstLine="567"/>
        <w:jc w:val="both"/>
        <w:rPr>
          <w:spacing w:val="-1"/>
        </w:rPr>
      </w:pPr>
      <w:r w:rsidRPr="0042014B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255D821" w14:textId="77777777" w:rsidR="009136E5" w:rsidRPr="0042014B" w:rsidRDefault="009136E5" w:rsidP="005A395F">
      <w:pPr>
        <w:widowControl w:val="0"/>
        <w:numPr>
          <w:ilvl w:val="0"/>
          <w:numId w:val="5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50" w:lineRule="exact"/>
        <w:ind w:firstLine="567"/>
        <w:jc w:val="both"/>
        <w:rPr>
          <w:spacing w:val="-1"/>
        </w:rPr>
      </w:pPr>
      <w:r w:rsidRPr="0042014B"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8B35A8" w:rsidRPr="0042014B">
        <w:t>Красноярского края</w:t>
      </w:r>
      <w:r w:rsidRPr="0042014B">
        <w:t xml:space="preserve"> в соответствии с действующим законодательством Российской Федерации.</w:t>
      </w:r>
    </w:p>
    <w:p w14:paraId="52512D59" w14:textId="77777777" w:rsidR="009136E5" w:rsidRPr="0042014B" w:rsidRDefault="009136E5" w:rsidP="005A395F">
      <w:pPr>
        <w:widowControl w:val="0"/>
        <w:numPr>
          <w:ilvl w:val="0"/>
          <w:numId w:val="5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line="250" w:lineRule="exact"/>
        <w:ind w:right="5" w:firstLine="567"/>
        <w:jc w:val="both"/>
        <w:rPr>
          <w:spacing w:val="-1"/>
        </w:rPr>
      </w:pPr>
      <w:r w:rsidRPr="0042014B"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0F45947D" w14:textId="77777777" w:rsidR="009136E5" w:rsidRPr="0042014B" w:rsidRDefault="009136E5" w:rsidP="009136E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250" w:lineRule="exact"/>
        <w:ind w:left="34" w:right="5"/>
        <w:jc w:val="both"/>
        <w:rPr>
          <w:spacing w:val="-1"/>
        </w:rPr>
      </w:pPr>
    </w:p>
    <w:p w14:paraId="7B5E3B20" w14:textId="77777777" w:rsidR="009136E5" w:rsidRPr="0042014B" w:rsidRDefault="009136E5" w:rsidP="009136E5">
      <w:pPr>
        <w:shd w:val="clear" w:color="auto" w:fill="FFFFFF"/>
        <w:spacing w:line="250" w:lineRule="exact"/>
        <w:ind w:left="29"/>
        <w:jc w:val="center"/>
      </w:pPr>
      <w:r w:rsidRPr="0042014B">
        <w:t>5. Место нахождения и банковские реквизиты Сторон</w:t>
      </w:r>
    </w:p>
    <w:p w14:paraId="690F31E9" w14:textId="77777777" w:rsidR="002C27E8" w:rsidRDefault="002C27E8" w:rsidP="009136E5">
      <w:pPr>
        <w:shd w:val="clear" w:color="auto" w:fill="FFFFFF"/>
        <w:spacing w:line="250" w:lineRule="exact"/>
        <w:ind w:left="29"/>
        <w:jc w:val="center"/>
      </w:pPr>
    </w:p>
    <w:p w14:paraId="06FA9815" w14:textId="77777777" w:rsidR="009136E5" w:rsidRPr="0042014B" w:rsidRDefault="009136E5" w:rsidP="009136E5">
      <w:pPr>
        <w:shd w:val="clear" w:color="auto" w:fill="FFFFFF"/>
        <w:tabs>
          <w:tab w:val="left" w:pos="7114"/>
        </w:tabs>
        <w:spacing w:before="5" w:line="250" w:lineRule="exact"/>
        <w:ind w:left="1354"/>
      </w:pPr>
      <w:r w:rsidRPr="0042014B">
        <w:rPr>
          <w:b/>
          <w:bCs/>
          <w:spacing w:val="-2"/>
        </w:rPr>
        <w:t>Организатор торгов</w:t>
      </w:r>
      <w:r w:rsidRPr="0042014B">
        <w:rPr>
          <w:rFonts w:ascii="Arial" w:hAnsi="Arial" w:cs="Arial"/>
          <w:b/>
          <w:bCs/>
        </w:rPr>
        <w:tab/>
      </w:r>
      <w:r w:rsidRPr="0042014B">
        <w:rPr>
          <w:b/>
          <w:bCs/>
        </w:rPr>
        <w:t>Заявитель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CD51B0" w:rsidRPr="0042014B" w14:paraId="0D8F5C8D" w14:textId="77777777" w:rsidTr="0042014B">
        <w:tblPrEx>
          <w:tblCellMar>
            <w:top w:w="0" w:type="dxa"/>
            <w:bottom w:w="0" w:type="dxa"/>
          </w:tblCellMar>
        </w:tblPrEx>
        <w:trPr>
          <w:trHeight w:hRule="exact" w:val="5467"/>
        </w:trPr>
        <w:tc>
          <w:tcPr>
            <w:tcW w:w="5245" w:type="dxa"/>
            <w:shd w:val="clear" w:color="auto" w:fill="FFFFFF"/>
          </w:tcPr>
          <w:p w14:paraId="56A90856" w14:textId="77777777" w:rsidR="007334F1" w:rsidRPr="0042014B" w:rsidRDefault="00E631A7" w:rsidP="004B6427">
            <w:pPr>
              <w:rPr>
                <w:rFonts w:eastAsia="Calibri"/>
              </w:rPr>
            </w:pPr>
            <w:r w:rsidRPr="0042014B">
              <w:rPr>
                <w:rFonts w:eastAsia="Calibri"/>
              </w:rPr>
              <w:t>Конкурсный управляющий</w:t>
            </w:r>
            <w:r w:rsidR="00762BBA" w:rsidRPr="0042014B">
              <w:rPr>
                <w:rFonts w:eastAsia="Calibri"/>
              </w:rPr>
              <w:t xml:space="preserve"> </w:t>
            </w:r>
          </w:p>
          <w:p w14:paraId="2DB1B99D" w14:textId="77777777" w:rsidR="00E631A7" w:rsidRPr="0042014B" w:rsidRDefault="0042014B" w:rsidP="004B6427">
            <w:r w:rsidRPr="0042014B">
              <w:t>Антонов Дмитрий Владимирович</w:t>
            </w:r>
          </w:p>
          <w:p w14:paraId="162A84DE" w14:textId="77777777" w:rsidR="0042014B" w:rsidRPr="0042014B" w:rsidRDefault="0042014B" w:rsidP="0042014B">
            <w:r w:rsidRPr="0042014B">
              <w:t xml:space="preserve">ООО "Баррель" </w:t>
            </w:r>
          </w:p>
          <w:p w14:paraId="78380167" w14:textId="77777777" w:rsidR="0042014B" w:rsidRPr="0042014B" w:rsidRDefault="0042014B" w:rsidP="0042014B">
            <w:r w:rsidRPr="0042014B">
              <w:t>ИНН 2464123126</w:t>
            </w:r>
          </w:p>
          <w:p w14:paraId="179AB492" w14:textId="77777777" w:rsidR="0042014B" w:rsidRPr="0042014B" w:rsidRDefault="0042014B" w:rsidP="0042014B">
            <w:r w:rsidRPr="0042014B">
              <w:t>ОГРН 1152468051999</w:t>
            </w:r>
          </w:p>
          <w:p w14:paraId="250E0B19" w14:textId="77777777" w:rsidR="0042014B" w:rsidRPr="0042014B" w:rsidRDefault="0042014B" w:rsidP="0042014B">
            <w:r w:rsidRPr="0042014B">
              <w:t xml:space="preserve">Юридический адрес: 660079, г. Красноярск, </w:t>
            </w:r>
            <w:proofErr w:type="spellStart"/>
            <w:r w:rsidRPr="0042014B">
              <w:t>Афонтовский</w:t>
            </w:r>
            <w:proofErr w:type="spellEnd"/>
            <w:r w:rsidRPr="0042014B">
              <w:t xml:space="preserve"> пер, </w:t>
            </w:r>
            <w:proofErr w:type="spellStart"/>
            <w:r w:rsidRPr="0042014B">
              <w:t>зд</w:t>
            </w:r>
            <w:proofErr w:type="spellEnd"/>
            <w:r w:rsidRPr="0042014B">
              <w:t>. 7, офис 148</w:t>
            </w:r>
          </w:p>
          <w:p w14:paraId="26CC918E" w14:textId="77777777" w:rsidR="0042014B" w:rsidRPr="0042014B" w:rsidRDefault="0042014B" w:rsidP="0042014B">
            <w:r w:rsidRPr="0042014B">
              <w:t xml:space="preserve">Почтовый адрес: 660098, г. Красноярск, </w:t>
            </w:r>
          </w:p>
          <w:p w14:paraId="10F8B567" w14:textId="77777777" w:rsidR="0042014B" w:rsidRPr="0042014B" w:rsidRDefault="0042014B" w:rsidP="0042014B">
            <w:r w:rsidRPr="0042014B">
              <w:t>а/я 28698</w:t>
            </w:r>
          </w:p>
          <w:p w14:paraId="3053E877" w14:textId="77777777" w:rsidR="0042014B" w:rsidRPr="0042014B" w:rsidRDefault="0042014B" w:rsidP="0042014B">
            <w:r w:rsidRPr="0042014B">
              <w:t>Эл. почта: sever_mrp@mail.ru</w:t>
            </w:r>
          </w:p>
          <w:p w14:paraId="1E09F1FA" w14:textId="77777777" w:rsidR="00D82B7C" w:rsidRPr="0042014B" w:rsidRDefault="0042014B" w:rsidP="0042014B">
            <w:pPr>
              <w:shd w:val="clear" w:color="auto" w:fill="FFFFFF"/>
            </w:pPr>
            <w:r w:rsidRPr="0042014B">
              <w:t>Тел. +79135396009</w:t>
            </w:r>
          </w:p>
          <w:p w14:paraId="7E94C800" w14:textId="77777777" w:rsidR="0042014B" w:rsidRDefault="0042014B" w:rsidP="006743A4">
            <w:pPr>
              <w:shd w:val="clear" w:color="auto" w:fill="FFFFFF"/>
            </w:pPr>
            <w:r w:rsidRPr="0042014B">
              <w:t xml:space="preserve">Расчётный счёт 40702810231710003897 </w:t>
            </w:r>
          </w:p>
          <w:p w14:paraId="2CC9B371" w14:textId="77777777" w:rsidR="0042014B" w:rsidRDefault="0042014B" w:rsidP="006743A4">
            <w:pPr>
              <w:shd w:val="clear" w:color="auto" w:fill="FFFFFF"/>
            </w:pPr>
            <w:r w:rsidRPr="0042014B">
              <w:t xml:space="preserve">в Красноярское отделение №8646 </w:t>
            </w:r>
          </w:p>
          <w:p w14:paraId="50F5D13D" w14:textId="77777777" w:rsidR="0042014B" w:rsidRDefault="0042014B" w:rsidP="006743A4">
            <w:pPr>
              <w:shd w:val="clear" w:color="auto" w:fill="FFFFFF"/>
            </w:pPr>
            <w:r w:rsidRPr="0042014B">
              <w:t xml:space="preserve">ПАО СБЕРБАНК, БИК 040407627, </w:t>
            </w:r>
          </w:p>
          <w:p w14:paraId="0168ED2D" w14:textId="77777777" w:rsidR="00762BBA" w:rsidRPr="0042014B" w:rsidRDefault="0042014B" w:rsidP="006743A4">
            <w:pPr>
              <w:shd w:val="clear" w:color="auto" w:fill="FFFFFF"/>
            </w:pPr>
            <w:r w:rsidRPr="0042014B">
              <w:t>Корр. Счёт 30101810800000000627</w:t>
            </w:r>
          </w:p>
          <w:p w14:paraId="315F8CEC" w14:textId="77777777" w:rsidR="004B6427" w:rsidRPr="0042014B" w:rsidRDefault="004B6427" w:rsidP="006743A4">
            <w:pPr>
              <w:shd w:val="clear" w:color="auto" w:fill="FFFFFF"/>
            </w:pPr>
          </w:p>
          <w:p w14:paraId="39AE0EB4" w14:textId="77777777" w:rsidR="00CD51B0" w:rsidRPr="0042014B" w:rsidRDefault="00E631A7" w:rsidP="006743A4">
            <w:pPr>
              <w:shd w:val="clear" w:color="auto" w:fill="FFFFFF"/>
            </w:pPr>
            <w:r w:rsidRPr="0042014B">
              <w:t xml:space="preserve"> </w:t>
            </w:r>
            <w:r w:rsidR="00CD51B0" w:rsidRPr="0042014B">
              <w:t>Конкурсный управляющий</w:t>
            </w:r>
          </w:p>
          <w:p w14:paraId="6576F3FB" w14:textId="77777777" w:rsidR="0042014B" w:rsidRPr="0042014B" w:rsidRDefault="0042014B" w:rsidP="006743A4">
            <w:pPr>
              <w:shd w:val="clear" w:color="auto" w:fill="FFFFFF"/>
            </w:pPr>
          </w:p>
          <w:p w14:paraId="1F7ACB96" w14:textId="77777777" w:rsidR="00CD51B0" w:rsidRPr="0042014B" w:rsidRDefault="00CD51B0" w:rsidP="006743A4">
            <w:pPr>
              <w:shd w:val="clear" w:color="auto" w:fill="FFFFFF"/>
              <w:tabs>
                <w:tab w:val="left" w:leader="underscore" w:pos="3610"/>
              </w:tabs>
            </w:pPr>
            <w:r w:rsidRPr="0042014B">
              <w:t xml:space="preserve">   __________________/ </w:t>
            </w:r>
            <w:r w:rsidR="0042014B" w:rsidRPr="0042014B">
              <w:t>Д.В. Антонов</w:t>
            </w:r>
          </w:p>
        </w:tc>
        <w:tc>
          <w:tcPr>
            <w:tcW w:w="4678" w:type="dxa"/>
            <w:shd w:val="clear" w:color="auto" w:fill="FFFFFF"/>
          </w:tcPr>
          <w:p w14:paraId="44E10672" w14:textId="77777777" w:rsidR="00CD51B0" w:rsidRPr="0042014B" w:rsidRDefault="00CD51B0" w:rsidP="006743A4">
            <w:pPr>
              <w:shd w:val="clear" w:color="auto" w:fill="FFFFFF"/>
            </w:pPr>
            <w:r w:rsidRPr="0042014B">
              <w:t>___________________________________</w:t>
            </w:r>
          </w:p>
          <w:p w14:paraId="07C10BCC" w14:textId="77777777" w:rsidR="00CD51B0" w:rsidRPr="0042014B" w:rsidRDefault="00CD51B0" w:rsidP="006743A4">
            <w:pPr>
              <w:shd w:val="clear" w:color="auto" w:fill="FFFFFF"/>
            </w:pPr>
            <w:r w:rsidRPr="0042014B">
              <w:rPr>
                <w:spacing w:val="-1"/>
              </w:rPr>
              <w:t xml:space="preserve">Юр. адрес: </w:t>
            </w:r>
            <w:r w:rsidRPr="0042014B">
              <w:t>__________________________</w:t>
            </w:r>
          </w:p>
          <w:p w14:paraId="13EE566C" w14:textId="77777777" w:rsidR="00CD51B0" w:rsidRPr="0042014B" w:rsidRDefault="00CD51B0" w:rsidP="006743A4">
            <w:pPr>
              <w:shd w:val="clear" w:color="auto" w:fill="FFFFFF"/>
            </w:pPr>
            <w:r w:rsidRPr="0042014B">
              <w:t>____________________________________</w:t>
            </w:r>
          </w:p>
          <w:p w14:paraId="39762163" w14:textId="77777777" w:rsidR="00CD51B0" w:rsidRPr="0042014B" w:rsidRDefault="00CD51B0" w:rsidP="006743A4">
            <w:pPr>
              <w:shd w:val="clear" w:color="auto" w:fill="FFFFFF"/>
            </w:pPr>
            <w:r w:rsidRPr="0042014B">
              <w:rPr>
                <w:spacing w:val="-9"/>
              </w:rPr>
              <w:t xml:space="preserve">Почтовый адрес: </w:t>
            </w:r>
            <w:r w:rsidRPr="0042014B">
              <w:t>______________________</w:t>
            </w:r>
          </w:p>
          <w:p w14:paraId="03EB96A1" w14:textId="77777777" w:rsidR="00CD51B0" w:rsidRPr="0042014B" w:rsidRDefault="00CD51B0" w:rsidP="006743A4">
            <w:pPr>
              <w:shd w:val="clear" w:color="auto" w:fill="FFFFFF"/>
            </w:pPr>
            <w:r w:rsidRPr="0042014B">
              <w:t>___________________________________</w:t>
            </w:r>
          </w:p>
          <w:p w14:paraId="7FFE52C9" w14:textId="77777777" w:rsidR="00CD51B0" w:rsidRPr="0042014B" w:rsidRDefault="00CD51B0" w:rsidP="006743A4">
            <w:pPr>
              <w:shd w:val="clear" w:color="auto" w:fill="FFFFFF"/>
            </w:pPr>
            <w:r w:rsidRPr="0042014B">
              <w:t>ИНН _____________, КПП ____________</w:t>
            </w:r>
          </w:p>
          <w:p w14:paraId="5ABAE0FA" w14:textId="77777777" w:rsidR="00CD51B0" w:rsidRPr="0042014B" w:rsidRDefault="00CD51B0" w:rsidP="006743A4">
            <w:pPr>
              <w:shd w:val="clear" w:color="auto" w:fill="FFFFFF"/>
            </w:pPr>
            <w:r w:rsidRPr="0042014B">
              <w:t xml:space="preserve"> р/с _________________________________</w:t>
            </w:r>
          </w:p>
          <w:p w14:paraId="4E55CFAE" w14:textId="77777777" w:rsidR="00CD51B0" w:rsidRPr="0042014B" w:rsidRDefault="00CD51B0" w:rsidP="006743A4">
            <w:pPr>
              <w:shd w:val="clear" w:color="auto" w:fill="FFFFFF"/>
            </w:pPr>
            <w:r w:rsidRPr="0042014B">
              <w:t>____________________________________</w:t>
            </w:r>
          </w:p>
          <w:p w14:paraId="4D0D1F86" w14:textId="77777777" w:rsidR="00CD51B0" w:rsidRPr="0042014B" w:rsidRDefault="00CD51B0" w:rsidP="006743A4">
            <w:pPr>
              <w:shd w:val="clear" w:color="auto" w:fill="FFFFFF"/>
            </w:pPr>
            <w:r w:rsidRPr="0042014B">
              <w:t xml:space="preserve"> </w:t>
            </w:r>
            <w:r w:rsidRPr="0042014B">
              <w:rPr>
                <w:i/>
              </w:rPr>
              <w:t>БИК ___________________</w:t>
            </w:r>
            <w:r w:rsidRPr="0042014B">
              <w:t xml:space="preserve"> </w:t>
            </w:r>
          </w:p>
          <w:p w14:paraId="0B7F454E" w14:textId="77777777" w:rsidR="00CD51B0" w:rsidRPr="0042014B" w:rsidRDefault="00CD51B0" w:rsidP="006743A4">
            <w:pPr>
              <w:shd w:val="clear" w:color="auto" w:fill="FFFFFF"/>
            </w:pPr>
            <w:proofErr w:type="spellStart"/>
            <w:r w:rsidRPr="0042014B">
              <w:rPr>
                <w:i/>
              </w:rPr>
              <w:t>кор</w:t>
            </w:r>
            <w:proofErr w:type="spellEnd"/>
            <w:r w:rsidRPr="0042014B">
              <w:rPr>
                <w:i/>
              </w:rPr>
              <w:t>/счет</w:t>
            </w:r>
            <w:r w:rsidRPr="0042014B">
              <w:t xml:space="preserve"> ____________________________</w:t>
            </w:r>
          </w:p>
          <w:p w14:paraId="2C926AD9" w14:textId="77777777" w:rsidR="00CD51B0" w:rsidRPr="0042014B" w:rsidRDefault="00CD51B0" w:rsidP="006743A4">
            <w:pPr>
              <w:shd w:val="clear" w:color="auto" w:fill="FFFFFF"/>
            </w:pPr>
          </w:p>
          <w:p w14:paraId="0819D270" w14:textId="77777777" w:rsidR="006743A4" w:rsidRPr="0042014B" w:rsidRDefault="006743A4" w:rsidP="006743A4">
            <w:pPr>
              <w:shd w:val="clear" w:color="auto" w:fill="FFFFFF"/>
            </w:pPr>
          </w:p>
          <w:p w14:paraId="61AAD0BA" w14:textId="77777777" w:rsidR="0042014B" w:rsidRPr="0042014B" w:rsidRDefault="0042014B" w:rsidP="006743A4">
            <w:pPr>
              <w:shd w:val="clear" w:color="auto" w:fill="FFFFFF"/>
            </w:pPr>
          </w:p>
          <w:p w14:paraId="711658B1" w14:textId="77777777" w:rsidR="0042014B" w:rsidRPr="0042014B" w:rsidRDefault="0042014B" w:rsidP="006743A4">
            <w:pPr>
              <w:shd w:val="clear" w:color="auto" w:fill="FFFFFF"/>
            </w:pPr>
          </w:p>
          <w:p w14:paraId="01557870" w14:textId="77777777" w:rsidR="0042014B" w:rsidRPr="0042014B" w:rsidRDefault="0042014B" w:rsidP="006743A4">
            <w:pPr>
              <w:shd w:val="clear" w:color="auto" w:fill="FFFFFF"/>
            </w:pPr>
          </w:p>
          <w:p w14:paraId="46FA1729" w14:textId="77777777" w:rsidR="0042014B" w:rsidRDefault="0042014B" w:rsidP="006743A4">
            <w:pPr>
              <w:shd w:val="clear" w:color="auto" w:fill="FFFFFF"/>
            </w:pPr>
          </w:p>
          <w:p w14:paraId="03575BC3" w14:textId="77777777" w:rsidR="00CD51B0" w:rsidRPr="0042014B" w:rsidRDefault="00CD51B0" w:rsidP="006743A4">
            <w:pPr>
              <w:shd w:val="clear" w:color="auto" w:fill="FFFFFF"/>
            </w:pPr>
            <w:r w:rsidRPr="0042014B">
              <w:t>________________________________</w:t>
            </w:r>
          </w:p>
          <w:p w14:paraId="4967FAF1" w14:textId="77777777" w:rsidR="0042014B" w:rsidRPr="0042014B" w:rsidRDefault="0042014B" w:rsidP="006743A4">
            <w:pPr>
              <w:shd w:val="clear" w:color="auto" w:fill="FFFFFF"/>
            </w:pPr>
          </w:p>
          <w:p w14:paraId="3512C4BF" w14:textId="77777777" w:rsidR="00CD51B0" w:rsidRPr="0042014B" w:rsidRDefault="00CD51B0" w:rsidP="006743A4">
            <w:pPr>
              <w:shd w:val="clear" w:color="auto" w:fill="FFFFFF"/>
            </w:pPr>
            <w:r w:rsidRPr="0042014B">
              <w:t>___________/______________________</w:t>
            </w:r>
          </w:p>
          <w:p w14:paraId="2C129B05" w14:textId="77777777" w:rsidR="00CD51B0" w:rsidRPr="0042014B" w:rsidRDefault="00CD51B0" w:rsidP="006743A4">
            <w:pPr>
              <w:shd w:val="clear" w:color="auto" w:fill="FFFFFF"/>
            </w:pPr>
          </w:p>
          <w:p w14:paraId="60D1DB2B" w14:textId="77777777" w:rsidR="00CD51B0" w:rsidRPr="0042014B" w:rsidRDefault="00CD51B0" w:rsidP="006743A4">
            <w:pPr>
              <w:shd w:val="clear" w:color="auto" w:fill="FFFFFF"/>
            </w:pPr>
          </w:p>
          <w:p w14:paraId="6DD1DDFB" w14:textId="77777777" w:rsidR="00CD51B0" w:rsidRPr="0042014B" w:rsidRDefault="00CD51B0" w:rsidP="006743A4">
            <w:pPr>
              <w:shd w:val="clear" w:color="auto" w:fill="FFFFFF"/>
            </w:pPr>
          </w:p>
          <w:p w14:paraId="273DCC76" w14:textId="77777777" w:rsidR="00CD51B0" w:rsidRPr="0042014B" w:rsidRDefault="00CD51B0" w:rsidP="006743A4">
            <w:pPr>
              <w:shd w:val="clear" w:color="auto" w:fill="FFFFFF"/>
            </w:pPr>
          </w:p>
          <w:p w14:paraId="08D9A276" w14:textId="77777777" w:rsidR="00CD51B0" w:rsidRPr="0042014B" w:rsidRDefault="00CD51B0" w:rsidP="006743A4">
            <w:pPr>
              <w:shd w:val="clear" w:color="auto" w:fill="FFFFFF"/>
            </w:pPr>
          </w:p>
          <w:p w14:paraId="203A494F" w14:textId="77777777" w:rsidR="00CD51B0" w:rsidRPr="0042014B" w:rsidRDefault="00CD51B0" w:rsidP="006743A4">
            <w:pPr>
              <w:shd w:val="clear" w:color="auto" w:fill="FFFFFF"/>
            </w:pPr>
            <w:r w:rsidRPr="0042014B">
              <w:t>Генеральный   Директор</w:t>
            </w:r>
          </w:p>
          <w:p w14:paraId="771B1744" w14:textId="77777777" w:rsidR="00CD51B0" w:rsidRPr="0042014B" w:rsidRDefault="00CD51B0" w:rsidP="006743A4">
            <w:pPr>
              <w:shd w:val="clear" w:color="auto" w:fill="FFFFFF"/>
              <w:tabs>
                <w:tab w:val="left" w:leader="underscore" w:pos="2184"/>
                <w:tab w:val="left" w:leader="underscore" w:pos="4181"/>
              </w:tabs>
            </w:pPr>
            <w:r w:rsidRPr="0042014B">
              <w:tab/>
              <w:t xml:space="preserve"> </w:t>
            </w:r>
            <w:r w:rsidRPr="0042014B">
              <w:tab/>
            </w:r>
          </w:p>
          <w:p w14:paraId="6558750D" w14:textId="77777777" w:rsidR="00CD51B0" w:rsidRPr="0042014B" w:rsidRDefault="00CD51B0" w:rsidP="006743A4">
            <w:pPr>
              <w:shd w:val="clear" w:color="auto" w:fill="FFFFFF"/>
            </w:pPr>
          </w:p>
        </w:tc>
      </w:tr>
    </w:tbl>
    <w:p w14:paraId="4FDE451E" w14:textId="77777777" w:rsidR="009136E5" w:rsidRPr="00235419" w:rsidRDefault="009136E5" w:rsidP="00320FD6">
      <w:pPr>
        <w:jc w:val="both"/>
        <w:rPr>
          <w:sz w:val="22"/>
          <w:szCs w:val="22"/>
        </w:rPr>
      </w:pPr>
    </w:p>
    <w:sectPr w:rsidR="009136E5" w:rsidRPr="00235419" w:rsidSect="006743A4">
      <w:pgSz w:w="11906" w:h="16838"/>
      <w:pgMar w:top="425" w:right="680" w:bottom="992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ABC52" w14:textId="77777777" w:rsidR="0056337B" w:rsidRDefault="0056337B" w:rsidP="00CD51B0">
      <w:r>
        <w:separator/>
      </w:r>
    </w:p>
  </w:endnote>
  <w:endnote w:type="continuationSeparator" w:id="0">
    <w:p w14:paraId="5C60F562" w14:textId="77777777" w:rsidR="0056337B" w:rsidRDefault="0056337B" w:rsidP="00CD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F3A28" w14:textId="77777777" w:rsidR="0056337B" w:rsidRDefault="0056337B" w:rsidP="00CD51B0">
      <w:r>
        <w:separator/>
      </w:r>
    </w:p>
  </w:footnote>
  <w:footnote w:type="continuationSeparator" w:id="0">
    <w:p w14:paraId="1CF595D2" w14:textId="77777777" w:rsidR="0056337B" w:rsidRDefault="0056337B" w:rsidP="00CD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616B5E4"/>
    <w:lvl w:ilvl="0">
      <w:numFmt w:val="bullet"/>
      <w:lvlText w:val="*"/>
      <w:lvlJc w:val="left"/>
    </w:lvl>
  </w:abstractNum>
  <w:abstractNum w:abstractNumId="1" w15:restartNumberingAfterBreak="0">
    <w:nsid w:val="3D0F3607"/>
    <w:multiLevelType w:val="singleLevel"/>
    <w:tmpl w:val="CC6CC610"/>
    <w:lvl w:ilvl="0">
      <w:start w:val="2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45212D"/>
    <w:multiLevelType w:val="singleLevel"/>
    <w:tmpl w:val="C11E56D4"/>
    <w:lvl w:ilvl="0">
      <w:start w:val="1"/>
      <w:numFmt w:val="decimal"/>
      <w:lvlText w:val="4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0553AF7"/>
    <w:multiLevelType w:val="singleLevel"/>
    <w:tmpl w:val="9A4E3518"/>
    <w:lvl w:ilvl="0">
      <w:start w:val="2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9E638EE"/>
    <w:multiLevelType w:val="hybridMultilevel"/>
    <w:tmpl w:val="D2BE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C5"/>
    <w:rsid w:val="00025340"/>
    <w:rsid w:val="00064A87"/>
    <w:rsid w:val="00084995"/>
    <w:rsid w:val="000E14C8"/>
    <w:rsid w:val="00154B2D"/>
    <w:rsid w:val="00167F84"/>
    <w:rsid w:val="00183C7D"/>
    <w:rsid w:val="001C5FF6"/>
    <w:rsid w:val="00202A9A"/>
    <w:rsid w:val="00221267"/>
    <w:rsid w:val="00235419"/>
    <w:rsid w:val="002571A6"/>
    <w:rsid w:val="002C27E8"/>
    <w:rsid w:val="00320FD6"/>
    <w:rsid w:val="00354907"/>
    <w:rsid w:val="00363D04"/>
    <w:rsid w:val="00371DDD"/>
    <w:rsid w:val="003E0015"/>
    <w:rsid w:val="003E6C13"/>
    <w:rsid w:val="00412915"/>
    <w:rsid w:val="004166B4"/>
    <w:rsid w:val="0042014B"/>
    <w:rsid w:val="004213CA"/>
    <w:rsid w:val="00425D1B"/>
    <w:rsid w:val="004B6427"/>
    <w:rsid w:val="004E0DEB"/>
    <w:rsid w:val="004E112B"/>
    <w:rsid w:val="0056337B"/>
    <w:rsid w:val="00567890"/>
    <w:rsid w:val="0057084C"/>
    <w:rsid w:val="00594B18"/>
    <w:rsid w:val="005A29FC"/>
    <w:rsid w:val="005A395F"/>
    <w:rsid w:val="005C676E"/>
    <w:rsid w:val="005D30EF"/>
    <w:rsid w:val="006107D0"/>
    <w:rsid w:val="00635ED1"/>
    <w:rsid w:val="0066079A"/>
    <w:rsid w:val="006743A4"/>
    <w:rsid w:val="00697A9A"/>
    <w:rsid w:val="006F1576"/>
    <w:rsid w:val="00724594"/>
    <w:rsid w:val="007334F1"/>
    <w:rsid w:val="0073605C"/>
    <w:rsid w:val="007421A5"/>
    <w:rsid w:val="0075507B"/>
    <w:rsid w:val="00762BBA"/>
    <w:rsid w:val="00794AD8"/>
    <w:rsid w:val="007E3D74"/>
    <w:rsid w:val="007E617F"/>
    <w:rsid w:val="00867FC8"/>
    <w:rsid w:val="008B35A8"/>
    <w:rsid w:val="008E1D35"/>
    <w:rsid w:val="008F3C13"/>
    <w:rsid w:val="00901637"/>
    <w:rsid w:val="0090441E"/>
    <w:rsid w:val="009136E5"/>
    <w:rsid w:val="00983F7F"/>
    <w:rsid w:val="00986D99"/>
    <w:rsid w:val="00AE50F3"/>
    <w:rsid w:val="00AE61C4"/>
    <w:rsid w:val="00B4350B"/>
    <w:rsid w:val="00B72372"/>
    <w:rsid w:val="00B95F21"/>
    <w:rsid w:val="00BA5224"/>
    <w:rsid w:val="00C40D19"/>
    <w:rsid w:val="00C66E7B"/>
    <w:rsid w:val="00C9225A"/>
    <w:rsid w:val="00CB22A5"/>
    <w:rsid w:val="00CC1EEC"/>
    <w:rsid w:val="00CD51B0"/>
    <w:rsid w:val="00D07802"/>
    <w:rsid w:val="00D82B7C"/>
    <w:rsid w:val="00E11E3E"/>
    <w:rsid w:val="00E53EC1"/>
    <w:rsid w:val="00E631A7"/>
    <w:rsid w:val="00E753F5"/>
    <w:rsid w:val="00E8798B"/>
    <w:rsid w:val="00E90945"/>
    <w:rsid w:val="00EF17BB"/>
    <w:rsid w:val="00F051E6"/>
    <w:rsid w:val="00F07704"/>
    <w:rsid w:val="00F16E7D"/>
    <w:rsid w:val="00F26695"/>
    <w:rsid w:val="00F33F38"/>
    <w:rsid w:val="00F405E0"/>
    <w:rsid w:val="00F63BC5"/>
    <w:rsid w:val="00F91DCF"/>
    <w:rsid w:val="00F97875"/>
    <w:rsid w:val="00F97C76"/>
    <w:rsid w:val="00F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0038"/>
  <w15:chartTrackingRefBased/>
  <w15:docId w15:val="{C709B7B2-9754-4A88-9774-62D0EC59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B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BC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CD51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CD51B0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D51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rsid w:val="00CD51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Джо Мояфамилияслишкомизвестна</cp:lastModifiedBy>
  <cp:revision>2</cp:revision>
  <cp:lastPrinted>2018-12-21T07:21:00Z</cp:lastPrinted>
  <dcterms:created xsi:type="dcterms:W3CDTF">2026-04-29T15:45:00Z</dcterms:created>
  <dcterms:modified xsi:type="dcterms:W3CDTF">2026-04-29T15:45:00Z</dcterms:modified>
</cp:coreProperties>
</file>