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231208">
        <w:rPr>
          <w:rFonts w:ascii="Times New Roman" w:hAnsi="Times New Roman"/>
          <w:noProof/>
          <w:sz w:val="22"/>
          <w:szCs w:val="20"/>
          <w:lang w:val="ru-RU"/>
        </w:rPr>
        <w:t>Мунирова Нуримана Сираевича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231208">
        <w:rPr>
          <w:rFonts w:ascii="Times New Roman" w:hAnsi="Times New Roman"/>
          <w:noProof/>
          <w:sz w:val="22"/>
          <w:szCs w:val="20"/>
          <w:lang w:val="ru-RU"/>
        </w:rPr>
        <w:t>29.11.1970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231208">
        <w:rPr>
          <w:rFonts w:ascii="Times New Roman" w:hAnsi="Times New Roman"/>
          <w:noProof/>
          <w:sz w:val="22"/>
          <w:szCs w:val="20"/>
          <w:lang w:val="ru-RU"/>
        </w:rPr>
        <w:t>дер. Ново-Аптиково Ишимбайского р-на Баш. ССР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231208">
        <w:rPr>
          <w:rFonts w:ascii="Times New Roman" w:hAnsi="Times New Roman"/>
          <w:noProof/>
          <w:sz w:val="22"/>
          <w:szCs w:val="20"/>
          <w:lang w:val="ru-RU"/>
        </w:rPr>
        <w:t>037-088-071 59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231208">
        <w:rPr>
          <w:rFonts w:ascii="Times New Roman" w:hAnsi="Times New Roman"/>
          <w:noProof/>
          <w:sz w:val="22"/>
          <w:szCs w:val="20"/>
          <w:lang w:val="ru-RU"/>
        </w:rPr>
        <w:t>024203708977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231208">
        <w:rPr>
          <w:rFonts w:ascii="Times New Roman" w:hAnsi="Times New Roman"/>
          <w:noProof/>
          <w:sz w:val="22"/>
          <w:szCs w:val="20"/>
          <w:lang w:val="ru-RU"/>
        </w:rPr>
        <w:t>453167, Республика Башкортостан, р-н Стерлитамакский, с. Наумовка, ул. Ленина, д. 21, кв. 16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231208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231208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Республики Башкортостан от 01.11.2025 г. (резолютивная часть объявлена 21.10.2025 г.) по делу № А07-15868/2025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1709B8" w:rsidP="00A249F4">
      <w:pPr>
        <w:ind w:firstLine="709"/>
        <w:jc w:val="both"/>
        <w:rPr>
          <w:sz w:val="24"/>
          <w:szCs w:val="24"/>
        </w:rPr>
      </w:pPr>
      <w:r w:rsidRPr="001709B8">
        <w:rPr>
          <w:noProof/>
          <w:sz w:val="24"/>
          <w:szCs w:val="24"/>
        </w:rPr>
        <w:t>Муниров Нуриман Сираевич, номер счета – 40817810250221468513,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231208">
        <w:rPr>
          <w:rFonts w:ascii="Times New Roman" w:hAnsi="Times New Roman"/>
          <w:noProof/>
          <w:sz w:val="22"/>
          <w:szCs w:val="20"/>
          <w:lang w:val="ru-RU"/>
        </w:rPr>
        <w:t>Мунирова Нуримана Сираевича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231208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231208">
        <w:rPr>
          <w:rFonts w:ascii="Times New Roman" w:eastAsia="Times New Roman" w:hAnsi="Times New Roman"/>
          <w:noProof/>
          <w:sz w:val="22"/>
          <w:lang w:val="ru-RU"/>
        </w:rPr>
        <w:t>454091, Челябинск, а/я 13112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1709B8" w:rsidRPr="001709B8">
        <w:rPr>
          <w:noProof/>
          <w:sz w:val="22"/>
          <w:szCs w:val="20"/>
        </w:rPr>
        <w:t>Муниров Нуриман Сираевич, номер счета – 40817810250221468513,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231208">
              <w:rPr>
                <w:noProof/>
                <w:sz w:val="22"/>
              </w:rPr>
              <w:t>Э.В. Галиева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385" w:rsidRDefault="005F5385">
      <w:r>
        <w:separator/>
      </w:r>
    </w:p>
  </w:endnote>
  <w:endnote w:type="continuationSeparator" w:id="0">
    <w:p w:rsidR="005F5385" w:rsidRDefault="005F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1709B8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709B8" w:rsidRPr="001709B8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709B8" w:rsidRPr="001709B8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385" w:rsidRDefault="005F5385">
      <w:pPr>
        <w:pStyle w:val="GenStyleDefPar"/>
      </w:pPr>
      <w:r>
        <w:separator/>
      </w:r>
    </w:p>
  </w:footnote>
  <w:footnote w:type="continuationSeparator" w:id="0">
    <w:p w:rsidR="005F5385" w:rsidRDefault="005F5385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09B8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31208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5F5385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FF99C853-0AB3-407E-8398-39E69A34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2026-02-02T11:52:00Z</dcterms:created>
  <dcterms:modified xsi:type="dcterms:W3CDTF">2026-02-02T11:52:00Z</dcterms:modified>
</cp:coreProperties>
</file>