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511907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Лещук</w:t>
      </w:r>
      <w:proofErr w:type="spellEnd"/>
      <w:r>
        <w:rPr>
          <w:sz w:val="24"/>
          <w:szCs w:val="24"/>
        </w:rPr>
        <w:t xml:space="preserve"> Анастасии Петровны (дата рождения: 11.02.1984 г., место рождения: пос. </w:t>
      </w:r>
      <w:proofErr w:type="spellStart"/>
      <w:r>
        <w:rPr>
          <w:sz w:val="24"/>
          <w:szCs w:val="24"/>
        </w:rPr>
        <w:t>Балахнинский</w:t>
      </w:r>
      <w:proofErr w:type="spellEnd"/>
      <w:r>
        <w:rPr>
          <w:sz w:val="24"/>
          <w:szCs w:val="24"/>
        </w:rPr>
        <w:t xml:space="preserve"> Иркутской области, СНИЛС 115-142-399 21, ИНН 380201725165, адрес регистрации по месту жительства: 666921, Иркутская область,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Балахнинский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Дорожная, д 28,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10)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Иркутской области от 29.01.2026 г. по делу № А19-19048/2024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157CF9" w:rsidRDefault="00157CF9" w:rsidP="00157CF9">
      <w:pPr>
        <w:ind w:left="-709" w:firstLine="283"/>
        <w:jc w:val="both"/>
      </w:pPr>
    </w:p>
    <w:p w:rsidR="00511907" w:rsidRDefault="00511907" w:rsidP="00511907">
      <w:pPr>
        <w:ind w:left="-709" w:firstLine="283"/>
        <w:jc w:val="both"/>
      </w:pPr>
      <w:r>
        <w:t xml:space="preserve">Получатель: </w:t>
      </w:r>
      <w:proofErr w:type="spellStart"/>
      <w:r>
        <w:t>Лещук</w:t>
      </w:r>
      <w:proofErr w:type="spellEnd"/>
      <w:r>
        <w:t xml:space="preserve"> Анастасия Петровна</w:t>
      </w:r>
    </w:p>
    <w:p w:rsidR="00511907" w:rsidRDefault="00511907" w:rsidP="00511907">
      <w:pPr>
        <w:ind w:left="-709" w:firstLine="283"/>
        <w:jc w:val="both"/>
      </w:pPr>
      <w:r>
        <w:t>Счет: 40817810450223019511</w:t>
      </w:r>
    </w:p>
    <w:p w:rsidR="00511907" w:rsidRDefault="00511907" w:rsidP="00511907">
      <w:pPr>
        <w:ind w:left="-709" w:firstLine="283"/>
        <w:jc w:val="both"/>
      </w:pPr>
      <w:r>
        <w:t>Реквизиты:</w:t>
      </w:r>
    </w:p>
    <w:p w:rsidR="00511907" w:rsidRDefault="00511907" w:rsidP="00511907">
      <w:pPr>
        <w:ind w:left="-709" w:firstLine="283"/>
        <w:jc w:val="both"/>
      </w:pPr>
      <w:r>
        <w:t>ФИЛИАЛ "ЦЕНТРАЛЬНЫЙ" ПАО "СОВКОМБАНК"</w:t>
      </w:r>
    </w:p>
    <w:p w:rsidR="00511907" w:rsidRDefault="00511907" w:rsidP="00511907">
      <w:pPr>
        <w:ind w:left="-709" w:firstLine="283"/>
        <w:jc w:val="both"/>
      </w:pPr>
      <w:r>
        <w:t>633011, РОССИЙСКАЯ ФЕДЕРАЦИЯ, НОВОСИБИРСКАЯ ОБЛ,</w:t>
      </w:r>
    </w:p>
    <w:p w:rsidR="00511907" w:rsidRDefault="00511907" w:rsidP="00511907">
      <w:pPr>
        <w:ind w:left="-709" w:firstLine="283"/>
        <w:jc w:val="both"/>
      </w:pPr>
      <w:r>
        <w:t>БЕРДСК Г, ПОПОВА УЛ, 11 Телефон: 8-800-100-00-06</w:t>
      </w:r>
    </w:p>
    <w:p w:rsidR="00511907" w:rsidRDefault="00511907" w:rsidP="00511907">
      <w:pPr>
        <w:ind w:left="-709" w:firstLine="283"/>
        <w:jc w:val="both"/>
      </w:pPr>
      <w:r>
        <w:t>БИК 045004763 ИНН 4401116480 ОГРН 1144400000425</w:t>
      </w:r>
    </w:p>
    <w:p w:rsidR="00511907" w:rsidRDefault="00511907" w:rsidP="00511907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511907" w:rsidRDefault="00511907" w:rsidP="00511907">
      <w:pPr>
        <w:ind w:left="-709" w:firstLine="283"/>
        <w:jc w:val="both"/>
      </w:pPr>
      <w:r>
        <w:t>КПП 544543001</w:t>
      </w:r>
    </w:p>
    <w:p w:rsidR="00402288" w:rsidRPr="00551088" w:rsidRDefault="00E90E05" w:rsidP="00511907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57CF9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1190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07665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A7C3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10</cp:revision>
  <dcterms:created xsi:type="dcterms:W3CDTF">2025-09-08T12:42:00Z</dcterms:created>
  <dcterms:modified xsi:type="dcterms:W3CDTF">2026-05-21T08:10:00Z</dcterms:modified>
</cp:coreProperties>
</file>