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72301">
        <w:rPr>
          <w:rFonts w:ascii="Times New Roman" w:hAnsi="Times New Roman"/>
          <w:noProof/>
          <w:sz w:val="22"/>
          <w:szCs w:val="20"/>
          <w:lang w:val="ru-RU"/>
        </w:rPr>
        <w:t>Царик Евгении Михайловны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72301">
        <w:rPr>
          <w:rFonts w:ascii="Times New Roman" w:hAnsi="Times New Roman"/>
          <w:noProof/>
          <w:sz w:val="22"/>
          <w:szCs w:val="20"/>
          <w:lang w:val="ru-RU"/>
        </w:rPr>
        <w:t>05.01.1995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72301">
        <w:rPr>
          <w:rFonts w:ascii="Times New Roman" w:hAnsi="Times New Roman"/>
          <w:noProof/>
          <w:sz w:val="22"/>
          <w:szCs w:val="20"/>
          <w:lang w:val="ru-RU"/>
        </w:rPr>
        <w:t>гор. Томск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72301">
        <w:rPr>
          <w:rFonts w:ascii="Times New Roman" w:hAnsi="Times New Roman"/>
          <w:noProof/>
          <w:sz w:val="22"/>
          <w:szCs w:val="20"/>
          <w:lang w:val="ru-RU"/>
        </w:rPr>
        <w:t>167-166-307 81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72301">
        <w:rPr>
          <w:rFonts w:ascii="Times New Roman" w:hAnsi="Times New Roman"/>
          <w:noProof/>
          <w:sz w:val="22"/>
          <w:szCs w:val="20"/>
          <w:lang w:val="ru-RU"/>
        </w:rPr>
        <w:t>701713809356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72301">
        <w:rPr>
          <w:rFonts w:ascii="Times New Roman" w:hAnsi="Times New Roman"/>
          <w:noProof/>
          <w:sz w:val="22"/>
          <w:szCs w:val="20"/>
          <w:lang w:val="ru-RU"/>
        </w:rPr>
        <w:t>634027, Томская область, г. Томск, ул. Смирнова, д. 27, кв. 31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72301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72301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Томской области от 16.10.2025 г. по делу № А67-2458/2025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8D7468" w:rsidP="00A249F4">
      <w:pPr>
        <w:ind w:firstLine="709"/>
        <w:jc w:val="both"/>
        <w:rPr>
          <w:sz w:val="24"/>
          <w:szCs w:val="24"/>
        </w:rPr>
      </w:pPr>
      <w:r w:rsidRPr="008D7468">
        <w:rPr>
          <w:noProof/>
          <w:sz w:val="24"/>
          <w:szCs w:val="24"/>
        </w:rPr>
        <w:t>Царик Евгения Михайловна номер счета – 40817810750222255995,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72301">
        <w:rPr>
          <w:rFonts w:ascii="Times New Roman" w:hAnsi="Times New Roman"/>
          <w:noProof/>
          <w:sz w:val="22"/>
          <w:szCs w:val="20"/>
          <w:lang w:val="ru-RU"/>
        </w:rPr>
        <w:t>Царик Евгении Михайловны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72301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72301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8D7468" w:rsidRPr="008D7468">
        <w:rPr>
          <w:noProof/>
          <w:sz w:val="22"/>
          <w:szCs w:val="20"/>
        </w:rPr>
        <w:t>Царик Евгения Михайловна номер счета – 40817810750222255995,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72301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41" w:rsidRDefault="00207941">
      <w:r>
        <w:separator/>
      </w:r>
    </w:p>
  </w:endnote>
  <w:endnote w:type="continuationSeparator" w:id="0">
    <w:p w:rsidR="00207941" w:rsidRDefault="0020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8D746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8D7468" w:rsidRPr="008D746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8D7468" w:rsidRPr="008D746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41" w:rsidRDefault="00207941">
      <w:pPr>
        <w:pStyle w:val="GenStyleDefPar"/>
      </w:pPr>
      <w:r>
        <w:separator/>
      </w:r>
    </w:p>
  </w:footnote>
  <w:footnote w:type="continuationSeparator" w:id="0">
    <w:p w:rsidR="00207941" w:rsidRDefault="0020794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07941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72301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7468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3E30CA9-0637-4264-A09E-F1B522A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2026-04-22T05:23:00Z</dcterms:created>
  <dcterms:modified xsi:type="dcterms:W3CDTF">2026-04-22T05:23:00Z</dcterms:modified>
</cp:coreProperties>
</file>