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D36BD2">
        <w:rPr>
          <w:noProof/>
          <w:sz w:val="24"/>
          <w:szCs w:val="24"/>
        </w:rPr>
        <w:t>Баженова Елена Алексеевна</w:t>
      </w:r>
      <w:r w:rsidR="001A7C5D" w:rsidRPr="0067387C">
        <w:rPr>
          <w:sz w:val="24"/>
          <w:szCs w:val="24"/>
        </w:rPr>
        <w:t xml:space="preserve"> (</w:t>
      </w:r>
      <w:r w:rsidR="00D36BD2">
        <w:rPr>
          <w:noProof/>
          <w:sz w:val="24"/>
          <w:szCs w:val="24"/>
        </w:rPr>
        <w:t>05.05.1990</w:t>
      </w:r>
      <w:r w:rsidR="001A7C5D" w:rsidRPr="0067387C">
        <w:rPr>
          <w:sz w:val="24"/>
          <w:szCs w:val="24"/>
        </w:rPr>
        <w:t xml:space="preserve"> г.р., место рождения </w:t>
      </w:r>
      <w:r w:rsidR="001A7C5D">
        <w:rPr>
          <w:sz w:val="24"/>
          <w:szCs w:val="24"/>
        </w:rPr>
        <w:t xml:space="preserve">- </w:t>
      </w:r>
      <w:r w:rsidR="00D36BD2">
        <w:rPr>
          <w:noProof/>
          <w:sz w:val="24"/>
          <w:szCs w:val="24"/>
        </w:rPr>
        <w:t>гор. Н. Тагил Свердловской обл.</w:t>
      </w:r>
      <w:r w:rsidR="001A7C5D" w:rsidRPr="0067387C">
        <w:rPr>
          <w:sz w:val="24"/>
          <w:szCs w:val="24"/>
        </w:rPr>
        <w:t xml:space="preserve">, ИНН </w:t>
      </w:r>
      <w:r w:rsidR="00D36BD2">
        <w:rPr>
          <w:noProof/>
          <w:sz w:val="24"/>
          <w:szCs w:val="24"/>
        </w:rPr>
        <w:t>333801517844</w:t>
      </w:r>
      <w:r w:rsidR="001A7C5D" w:rsidRPr="0067387C">
        <w:rPr>
          <w:sz w:val="24"/>
          <w:szCs w:val="24"/>
        </w:rPr>
        <w:t xml:space="preserve">, СНИЛС </w:t>
      </w:r>
      <w:r w:rsidR="00D36BD2">
        <w:rPr>
          <w:noProof/>
          <w:sz w:val="24"/>
          <w:szCs w:val="24"/>
        </w:rPr>
        <w:t>136-115-209 20</w:t>
      </w:r>
      <w:r w:rsidR="001A7C5D" w:rsidRPr="0067387C">
        <w:rPr>
          <w:sz w:val="24"/>
          <w:szCs w:val="24"/>
        </w:rPr>
        <w:t xml:space="preserve">, адрес регистрации: </w:t>
      </w:r>
      <w:r w:rsidR="00D36BD2">
        <w:rPr>
          <w:noProof/>
          <w:sz w:val="24"/>
          <w:szCs w:val="24"/>
        </w:rPr>
        <w:t>601463, Владимирская область, Гороховецкий р-н, дер. Арефино, ул. Центральная, д. 1, кв. 1</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D36BD2">
        <w:rPr>
          <w:noProof/>
          <w:sz w:val="24"/>
          <w:szCs w:val="24"/>
        </w:rPr>
        <w:t>Галиевой Эльзы Васильзяновны</w:t>
      </w:r>
      <w:r w:rsidR="001A7C5D" w:rsidRPr="0067387C">
        <w:rPr>
          <w:sz w:val="24"/>
          <w:szCs w:val="24"/>
        </w:rPr>
        <w:t xml:space="preserve">, действующей на основании </w:t>
      </w:r>
      <w:r w:rsidR="00D36BD2">
        <w:rPr>
          <w:noProof/>
          <w:sz w:val="24"/>
          <w:szCs w:val="24"/>
        </w:rPr>
        <w:t>решения Арбитражного суда Владимирской области от 22.09.2025 г. по делу № А11-6495/2025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D36BD2">
        <w:rPr>
          <w:noProof/>
          <w:sz w:val="24"/>
          <w:szCs w:val="24"/>
        </w:rPr>
        <w:t>Баженовой Елены Алексеевны</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D36BD2">
        <w:rPr>
          <w:noProof/>
        </w:rPr>
        <w:t>Баженовой Елены Алексеевны</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062118" w:rsidRPr="00062118">
        <w:rPr>
          <w:noProof/>
        </w:rPr>
        <w:t>Баженова Елена Алексеевна, номер счета – 40817810050223840106, Банк получателя – ФИЛИАЛ "ЦЕНТРАЛЬНЫЙ" ПАО "СОВКОМБАНК", БИК – 045004763, Корр.счет – 30101810150040000763, ИНН Банка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D36BD2" w:rsidP="001A7C5D">
            <w:pPr>
              <w:tabs>
                <w:tab w:val="left" w:pos="602"/>
              </w:tabs>
              <w:jc w:val="both"/>
            </w:pPr>
            <w:r>
              <w:rPr>
                <w:noProof/>
              </w:rPr>
              <w:t>Баженова Елена Алексеевна</w:t>
            </w:r>
            <w:r w:rsidR="001A7C5D" w:rsidRPr="00D51850">
              <w:t xml:space="preserve"> (</w:t>
            </w:r>
            <w:r>
              <w:rPr>
                <w:noProof/>
              </w:rPr>
              <w:t>05.05.1990</w:t>
            </w:r>
            <w:r w:rsidR="001A7C5D" w:rsidRPr="00D51850">
              <w:t xml:space="preserve"> г.р., место рождения - </w:t>
            </w:r>
            <w:r>
              <w:rPr>
                <w:noProof/>
              </w:rPr>
              <w:t>гор. Н. Тагил Свердловской обл.</w:t>
            </w:r>
            <w:r w:rsidR="001A7C5D" w:rsidRPr="00D51850">
              <w:t xml:space="preserve">, ИНН </w:t>
            </w:r>
            <w:r>
              <w:rPr>
                <w:noProof/>
              </w:rPr>
              <w:t>333801517844</w:t>
            </w:r>
            <w:r w:rsidR="001A7C5D" w:rsidRPr="00D51850">
              <w:t xml:space="preserve">, СНИЛС </w:t>
            </w:r>
            <w:r>
              <w:rPr>
                <w:noProof/>
              </w:rPr>
              <w:t>136-115-209 20</w:t>
            </w:r>
            <w:r w:rsidR="001A7C5D" w:rsidRPr="00D51850">
              <w:t xml:space="preserve">, адрес регистрации: </w:t>
            </w:r>
            <w:r>
              <w:rPr>
                <w:noProof/>
              </w:rPr>
              <w:t>601463, Владимирская область, Гороховецкий р-н, дер. Арефино, ул. Центральная, д. 1, кв. 1</w:t>
            </w:r>
            <w:r w:rsidR="001A7C5D" w:rsidRPr="00D51850">
              <w:t xml:space="preserve">), в лице финансового управляющего </w:t>
            </w:r>
            <w:r>
              <w:rPr>
                <w:noProof/>
              </w:rPr>
              <w:t>Галиевой Эльзы Васильзяновны</w:t>
            </w:r>
            <w:r w:rsidR="001A7C5D" w:rsidRPr="00D51850">
              <w:t xml:space="preserve">, действующей на основании </w:t>
            </w:r>
            <w:r>
              <w:rPr>
                <w:noProof/>
              </w:rPr>
              <w:t>решения Арбитражного суда Владимирской области от 22.09.2025 г. по делу № А11-6495/2025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062118" w:rsidRPr="00062118">
              <w:rPr>
                <w:noProof/>
              </w:rPr>
              <w:t>Баженова Елена Алексеевна, номер счета – 40817810050223840106,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D36BD2">
              <w:rPr>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4715" w:rsidRDefault="00D54715">
      <w:r>
        <w:separator/>
      </w:r>
    </w:p>
  </w:endnote>
  <w:endnote w:type="continuationSeparator" w:id="0">
    <w:p w:rsidR="00D54715" w:rsidRDefault="00D54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062118">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062118" w:rsidRPr="00062118">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062118" w:rsidRPr="00062118">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4715" w:rsidRDefault="00D54715">
      <w:pPr>
        <w:pStyle w:val="GenStyleDefPar"/>
      </w:pPr>
      <w:r>
        <w:separator/>
      </w:r>
    </w:p>
  </w:footnote>
  <w:footnote w:type="continuationSeparator" w:id="0">
    <w:p w:rsidR="00D54715" w:rsidRDefault="00D54715">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2118"/>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36BD2"/>
    <w:rsid w:val="00D51850"/>
    <w:rsid w:val="00D54715"/>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04B24549-026C-48CF-9843-53AFB5633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865</Words>
  <Characters>4934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2026-04-16T05:35:00Z</dcterms:created>
  <dcterms:modified xsi:type="dcterms:W3CDTF">2026-04-16T05:35:00Z</dcterms:modified>
</cp:coreProperties>
</file>