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1925D7">
        <w:rPr>
          <w:rFonts w:ascii="Times New Roman" w:hAnsi="Times New Roman"/>
          <w:szCs w:val="20"/>
          <w:lang w:val="ru-RU"/>
        </w:rPr>
        <w:t>2026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8D380F" w:rsidRPr="008D380F">
        <w:rPr>
          <w:rFonts w:ascii="Times New Roman" w:eastAsia="Times New Roman" w:hAnsi="Times New Roman"/>
          <w:lang w:val="ru-RU" w:eastAsia="ru-RU"/>
        </w:rPr>
        <w:t>Чернов</w:t>
      </w:r>
      <w:r w:rsidR="008D380F">
        <w:rPr>
          <w:rFonts w:ascii="Times New Roman" w:eastAsia="Times New Roman" w:hAnsi="Times New Roman"/>
          <w:lang w:val="ru-RU" w:eastAsia="ru-RU"/>
        </w:rPr>
        <w:t>а Николая</w:t>
      </w:r>
      <w:r w:rsidR="008D380F" w:rsidRPr="008D380F">
        <w:rPr>
          <w:rFonts w:ascii="Times New Roman" w:eastAsia="Times New Roman" w:hAnsi="Times New Roman"/>
          <w:lang w:val="ru-RU" w:eastAsia="ru-RU"/>
        </w:rPr>
        <w:t xml:space="preserve"> Александрович</w:t>
      </w:r>
      <w:r w:rsidR="008D380F">
        <w:rPr>
          <w:rFonts w:ascii="Times New Roman" w:eastAsia="Times New Roman" w:hAnsi="Times New Roman"/>
          <w:lang w:val="ru-RU" w:eastAsia="ru-RU"/>
        </w:rPr>
        <w:t>а</w:t>
      </w:r>
      <w:r w:rsidR="008D380F" w:rsidRPr="008D380F">
        <w:rPr>
          <w:rFonts w:ascii="Times New Roman" w:eastAsia="Times New Roman" w:hAnsi="Times New Roman"/>
          <w:lang w:val="ru-RU" w:eastAsia="ru-RU"/>
        </w:rPr>
        <w:t xml:space="preserve"> (03.11.1954 года рождения, место рождения: г. Кунгур Пермской области, СНИЛС 065-375-694 95, ИНН 721800873985, адрес: 627434, Тюменская обл., Казанский р-н, д.Малые Ярки, ул. 60 лет Октября, д. 28)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8D380F" w:rsidRPr="008D380F">
        <w:rPr>
          <w:rFonts w:ascii="Times New Roman" w:eastAsia="Times New Roman" w:hAnsi="Times New Roman"/>
          <w:lang w:val="ru-RU" w:eastAsia="ru-RU"/>
        </w:rPr>
        <w:t>Арбитражного суда Тюменской области от 15.12.2025 по делу № А70-23731/2025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 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DC20FC" w:rsidRDefault="008D380F">
      <w:pPr>
        <w:ind w:firstLine="709"/>
        <w:jc w:val="both"/>
        <w:rPr>
          <w:lang w:eastAsia="ru-RU"/>
        </w:rPr>
      </w:pPr>
      <w:r w:rsidRPr="008D380F">
        <w:rPr>
          <w:lang w:eastAsia="ru-RU"/>
        </w:rPr>
        <w:t>Чернов Николай Александрович, номер счета – 40817810950223899286,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  <w:r w:rsidR="001925D7" w:rsidRPr="001925D7">
        <w:rPr>
          <w:lang w:eastAsia="ru-RU"/>
        </w:rPr>
        <w:t>.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D6" w:rsidRDefault="002727D6">
      <w:r>
        <w:separator/>
      </w:r>
    </w:p>
  </w:endnote>
  <w:endnote w:type="continuationSeparator" w:id="0">
    <w:p w:rsidR="002727D6" w:rsidRDefault="0027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D380F" w:rsidRPr="008D380F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D380F" w:rsidRPr="008D380F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D6" w:rsidRDefault="002727D6">
      <w:pPr>
        <w:pStyle w:val="GenStyleDefPar"/>
      </w:pPr>
      <w:r>
        <w:separator/>
      </w:r>
    </w:p>
  </w:footnote>
  <w:footnote w:type="continuationSeparator" w:id="0">
    <w:p w:rsidR="002727D6" w:rsidRDefault="002727D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603B0"/>
    <w:rsid w:val="0016361B"/>
    <w:rsid w:val="001826CF"/>
    <w:rsid w:val="001925D7"/>
    <w:rsid w:val="0019288D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727D6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3AD4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6501"/>
    <w:rsid w:val="0053787C"/>
    <w:rsid w:val="00543EA3"/>
    <w:rsid w:val="00561312"/>
    <w:rsid w:val="00576DF4"/>
    <w:rsid w:val="00580DAD"/>
    <w:rsid w:val="00581EE4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0BF8"/>
    <w:rsid w:val="00681436"/>
    <w:rsid w:val="00684296"/>
    <w:rsid w:val="006866D9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07D0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380F"/>
    <w:rsid w:val="008D5719"/>
    <w:rsid w:val="008D7FD4"/>
    <w:rsid w:val="008E55B9"/>
    <w:rsid w:val="008F6732"/>
    <w:rsid w:val="00905EF8"/>
    <w:rsid w:val="0090640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912FF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04C01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C20FC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F416-9C2C-4D17-859B-09EA7894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dcterms:created xsi:type="dcterms:W3CDTF">2022-02-22T16:37:00Z</dcterms:created>
  <dcterms:modified xsi:type="dcterms:W3CDTF">2026-04-20T08:36:00Z</dcterms:modified>
</cp:coreProperties>
</file>