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435E" w14:textId="77777777" w:rsidR="00150BEE" w:rsidRDefault="007D2A6E">
      <w:pPr>
        <w:jc w:val="center"/>
        <w:rPr>
          <w:sz w:val="22"/>
        </w:rPr>
      </w:pPr>
      <w:r>
        <w:rPr>
          <w:b/>
          <w:sz w:val="22"/>
          <w:szCs w:val="20"/>
        </w:rPr>
        <w:t>ДОГОВОР КУПЛИ-ПРОДАЖИ №_____</w:t>
      </w:r>
    </w:p>
    <w:p w14:paraId="7A875F7C" w14:textId="77777777" w:rsidR="00150BE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Pr>
          <w:b/>
          <w:sz w:val="22"/>
          <w:szCs w:val="20"/>
        </w:rPr>
        <w:t xml:space="preserve">г. </w:t>
      </w:r>
      <w:r w:rsidR="009049EC">
        <w:rPr>
          <w:b/>
          <w:sz w:val="22"/>
          <w:szCs w:val="20"/>
        </w:rPr>
        <w:t>Москва</w:t>
      </w:r>
      <w:r>
        <w:rPr>
          <w:b/>
          <w:sz w:val="22"/>
          <w:szCs w:val="20"/>
        </w:rPr>
        <w:t xml:space="preserve">                                                                             </w:t>
      </w:r>
      <w:r>
        <w:rPr>
          <w:b/>
          <w:sz w:val="22"/>
          <w:szCs w:val="20"/>
        </w:rPr>
        <w:tab/>
        <w:t xml:space="preserve">    </w:t>
      </w:r>
      <w:r>
        <w:rPr>
          <w:b/>
          <w:sz w:val="22"/>
          <w:szCs w:val="20"/>
        </w:rPr>
        <w:tab/>
      </w:r>
      <w:r>
        <w:rPr>
          <w:b/>
          <w:color w:val="FFFF00"/>
          <w:sz w:val="22"/>
          <w:szCs w:val="20"/>
        </w:rPr>
        <w:t xml:space="preserve">         </w:t>
      </w:r>
      <w:r w:rsidR="0093781F">
        <w:rPr>
          <w:b/>
          <w:sz w:val="22"/>
          <w:szCs w:val="20"/>
        </w:rPr>
        <w:t>«___» _______ 202_</w:t>
      </w:r>
      <w:r>
        <w:rPr>
          <w:b/>
          <w:sz w:val="22"/>
          <w:szCs w:val="20"/>
        </w:rPr>
        <w:t xml:space="preserve"> г.</w:t>
      </w:r>
    </w:p>
    <w:p w14:paraId="36671F4B" w14:textId="3A37A116" w:rsidR="00150BEE" w:rsidRDefault="00F67AA7" w:rsidP="00AB31A7">
      <w:pPr>
        <w:pStyle w:val="GenStyleDefPar"/>
        <w:spacing w:after="240" w:line="360" w:lineRule="auto"/>
        <w:rPr>
          <w:sz w:val="22"/>
        </w:rPr>
      </w:pPr>
      <w:r w:rsidRPr="00F67AA7">
        <w:rPr>
          <w:sz w:val="22"/>
          <w:szCs w:val="20"/>
        </w:rPr>
        <w:t>Чебан Игорь Владимирович</w:t>
      </w:r>
      <w:r w:rsidR="00507AFC">
        <w:rPr>
          <w:sz w:val="22"/>
          <w:szCs w:val="20"/>
        </w:rPr>
        <w:t xml:space="preserve">, именуемый в дальнейшем </w:t>
      </w:r>
      <w:r w:rsidR="00507AFC" w:rsidRPr="001E49B9">
        <w:rPr>
          <w:b/>
          <w:sz w:val="22"/>
          <w:szCs w:val="20"/>
        </w:rPr>
        <w:t>«Продавец»</w:t>
      </w:r>
      <w:r w:rsidR="00507AFC">
        <w:rPr>
          <w:sz w:val="22"/>
          <w:szCs w:val="20"/>
        </w:rPr>
        <w:t xml:space="preserve">, в лице финансового управляющего </w:t>
      </w:r>
      <w:r w:rsidR="009049EC" w:rsidRPr="009049EC">
        <w:rPr>
          <w:sz w:val="22"/>
          <w:szCs w:val="20"/>
        </w:rPr>
        <w:t>Демин</w:t>
      </w:r>
      <w:r w:rsidR="009049EC">
        <w:rPr>
          <w:sz w:val="22"/>
          <w:szCs w:val="20"/>
        </w:rPr>
        <w:t>а</w:t>
      </w:r>
      <w:r w:rsidR="009049EC" w:rsidRPr="009049EC">
        <w:rPr>
          <w:sz w:val="22"/>
          <w:szCs w:val="20"/>
        </w:rPr>
        <w:t xml:space="preserve"> Андрей Анатольевич</w:t>
      </w:r>
      <w:r w:rsidR="009049EC">
        <w:rPr>
          <w:sz w:val="22"/>
          <w:szCs w:val="20"/>
        </w:rPr>
        <w:t>а</w:t>
      </w:r>
      <w:r w:rsidR="00507AFC">
        <w:rPr>
          <w:sz w:val="22"/>
          <w:szCs w:val="20"/>
        </w:rPr>
        <w:t xml:space="preserve">, действующей на основании </w:t>
      </w:r>
      <w:r w:rsidRPr="00F67AA7">
        <w:rPr>
          <w:sz w:val="22"/>
          <w:szCs w:val="20"/>
        </w:rPr>
        <w:t>решени</w:t>
      </w:r>
      <w:r>
        <w:rPr>
          <w:sz w:val="22"/>
          <w:szCs w:val="20"/>
        </w:rPr>
        <w:t>я</w:t>
      </w:r>
      <w:r w:rsidRPr="00F67AA7">
        <w:rPr>
          <w:sz w:val="22"/>
          <w:szCs w:val="20"/>
        </w:rPr>
        <w:t xml:space="preserve"> Арбитражного суда города Москвы от 19.01.2026г. по делу №А40-314944/25-109-866</w:t>
      </w:r>
      <w:r w:rsidR="007D2A6E" w:rsidRPr="00CC352D">
        <w:rPr>
          <w:sz w:val="22"/>
          <w:szCs w:val="20"/>
        </w:rPr>
        <w:t>с одной стороны</w:t>
      </w:r>
      <w:r w:rsidR="007D2A6E">
        <w:rPr>
          <w:sz w:val="22"/>
          <w:szCs w:val="20"/>
        </w:rPr>
        <w:t>, и__</w:t>
      </w:r>
      <w:r w:rsidR="00AB31A7">
        <w:rPr>
          <w:sz w:val="22"/>
          <w:szCs w:val="20"/>
        </w:rPr>
        <w:t>_______________________________________________________________________</w:t>
      </w:r>
      <w:r w:rsidR="007D2A6E">
        <w:rPr>
          <w:sz w:val="22"/>
          <w:szCs w:val="20"/>
        </w:rPr>
        <w:t xml:space="preserve">, именуемый в дальнейшем </w:t>
      </w:r>
      <w:r w:rsidR="007D2A6E">
        <w:rPr>
          <w:b/>
          <w:sz w:val="22"/>
          <w:szCs w:val="20"/>
        </w:rPr>
        <w:t>«Покупатель»</w:t>
      </w:r>
      <w:r w:rsidR="007D2A6E">
        <w:rPr>
          <w:sz w:val="22"/>
          <w:szCs w:val="20"/>
        </w:rPr>
        <w:t>, действующий _________________________________________, с другой стороны, в дальнейшем именуемые «Стороны», на основании Протокола №___</w:t>
      </w:r>
      <w:r w:rsidR="0032716E">
        <w:rPr>
          <w:sz w:val="22"/>
          <w:szCs w:val="20"/>
        </w:rPr>
        <w:t>_</w:t>
      </w:r>
      <w:r w:rsidR="009049EC">
        <w:rPr>
          <w:sz w:val="22"/>
          <w:szCs w:val="20"/>
        </w:rPr>
        <w:t xml:space="preserve"> от «____» ________________ 202_</w:t>
      </w:r>
      <w:r w:rsidR="007D2A6E">
        <w:rPr>
          <w:sz w:val="22"/>
          <w:szCs w:val="20"/>
        </w:rPr>
        <w:t xml:space="preserve"> г. о результатах торгов по Лоту № ____ по продаже имущества должника </w:t>
      </w:r>
      <w:r w:rsidR="00C11443">
        <w:rPr>
          <w:sz w:val="22"/>
          <w:szCs w:val="20"/>
        </w:rPr>
        <w:t xml:space="preserve"> </w:t>
      </w:r>
      <w:r w:rsidR="007D2A6E">
        <w:rPr>
          <w:sz w:val="22"/>
          <w:szCs w:val="20"/>
        </w:rPr>
        <w:t>заключили  настоящий  Договор о нижеследующем:</w:t>
      </w:r>
    </w:p>
    <w:p w14:paraId="2D2854D7" w14:textId="77777777" w:rsidR="00150BEE" w:rsidRDefault="00150BEE">
      <w:pPr>
        <w:rPr>
          <w:sz w:val="22"/>
          <w:szCs w:val="20"/>
        </w:rPr>
      </w:pPr>
    </w:p>
    <w:p w14:paraId="7F4B98B7" w14:textId="77777777" w:rsidR="00150BEE" w:rsidRDefault="007D2A6E">
      <w:pPr>
        <w:jc w:val="center"/>
        <w:rPr>
          <w:sz w:val="22"/>
        </w:rPr>
      </w:pPr>
      <w:r>
        <w:rPr>
          <w:b/>
          <w:sz w:val="22"/>
          <w:szCs w:val="20"/>
        </w:rPr>
        <w:t>I. Предмет Договора</w:t>
      </w:r>
    </w:p>
    <w:p w14:paraId="122E91CE" w14:textId="77777777" w:rsidR="00150BEE" w:rsidRDefault="007D2A6E">
      <w:pPr>
        <w:ind w:firstLine="709"/>
        <w:jc w:val="both"/>
        <w:rPr>
          <w:sz w:val="22"/>
        </w:rPr>
      </w:pPr>
      <w:r>
        <w:rPr>
          <w:sz w:val="22"/>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2"/>
          <w:szCs w:val="20"/>
        </w:rPr>
        <w:noBreakHyphen/>
        <w:t xml:space="preserve"> </w:t>
      </w:r>
      <w:r>
        <w:rPr>
          <w:b/>
          <w:sz w:val="22"/>
          <w:szCs w:val="20"/>
        </w:rPr>
        <w:t>«Имущество»</w:t>
      </w:r>
      <w:r>
        <w:rPr>
          <w:sz w:val="22"/>
          <w:szCs w:val="20"/>
        </w:rPr>
        <w:t xml:space="preserve">). </w:t>
      </w:r>
    </w:p>
    <w:p w14:paraId="1F9C3FEA" w14:textId="77777777" w:rsidR="00150BEE" w:rsidRDefault="007D2A6E">
      <w:pPr>
        <w:ind w:firstLine="709"/>
        <w:jc w:val="both"/>
        <w:rPr>
          <w:sz w:val="22"/>
          <w:szCs w:val="20"/>
        </w:rPr>
      </w:pPr>
      <w:r>
        <w:rPr>
          <w:sz w:val="22"/>
          <w:szCs w:val="20"/>
        </w:rPr>
        <w:t>1.2. Имущество принадлежит на праве собственности Продавцу.</w:t>
      </w:r>
    </w:p>
    <w:p w14:paraId="484CB0B3" w14:textId="77777777" w:rsidR="00150BEE" w:rsidRDefault="007D2A6E">
      <w:pPr>
        <w:ind w:firstLine="709"/>
        <w:jc w:val="both"/>
        <w:rPr>
          <w:sz w:val="22"/>
        </w:rPr>
      </w:pPr>
      <w:r>
        <w:rPr>
          <w:sz w:val="22"/>
          <w:szCs w:val="20"/>
        </w:rPr>
        <w:t xml:space="preserve">1.3. </w:t>
      </w:r>
      <w:r w:rsidR="00D03D93">
        <w:rPr>
          <w:sz w:val="22"/>
          <w:szCs w:val="20"/>
        </w:rPr>
        <w:t>Обременения не зарегистрированы</w:t>
      </w:r>
      <w:r>
        <w:rPr>
          <w:sz w:val="22"/>
          <w:szCs w:val="20"/>
        </w:rPr>
        <w:t>.</w:t>
      </w:r>
    </w:p>
    <w:p w14:paraId="4123A1D0" w14:textId="77777777" w:rsidR="00150BEE" w:rsidRDefault="00150BEE">
      <w:pPr>
        <w:ind w:firstLine="708"/>
        <w:jc w:val="both"/>
        <w:rPr>
          <w:sz w:val="22"/>
          <w:szCs w:val="20"/>
        </w:rPr>
      </w:pPr>
    </w:p>
    <w:p w14:paraId="0F0379CA" w14:textId="77777777" w:rsidR="00150BEE" w:rsidRDefault="007D2A6E">
      <w:pPr>
        <w:jc w:val="center"/>
        <w:rPr>
          <w:sz w:val="22"/>
        </w:rPr>
      </w:pPr>
      <w:r>
        <w:rPr>
          <w:b/>
          <w:sz w:val="22"/>
          <w:szCs w:val="20"/>
        </w:rPr>
        <w:t>II. Стоимость имущества и порядок его оплаты</w:t>
      </w:r>
    </w:p>
    <w:p w14:paraId="1363E9F7" w14:textId="077DC1DD" w:rsidR="00150BEE" w:rsidRDefault="007D2A6E">
      <w:pPr>
        <w:ind w:firstLine="708"/>
        <w:jc w:val="both"/>
        <w:rPr>
          <w:sz w:val="22"/>
        </w:rPr>
      </w:pPr>
      <w:r>
        <w:rPr>
          <w:sz w:val="22"/>
          <w:szCs w:val="20"/>
        </w:rPr>
        <w:t>2.1. Согласно Протоколу №___</w:t>
      </w:r>
      <w:r w:rsidR="00DB1285">
        <w:rPr>
          <w:sz w:val="22"/>
          <w:szCs w:val="20"/>
        </w:rPr>
        <w:t xml:space="preserve"> от «____» _________________ 202</w:t>
      </w:r>
      <w:r w:rsidR="00B0604D">
        <w:rPr>
          <w:sz w:val="22"/>
          <w:szCs w:val="20"/>
        </w:rPr>
        <w:t>_</w:t>
      </w:r>
      <w:r>
        <w:rPr>
          <w:sz w:val="22"/>
          <w:szCs w:val="20"/>
        </w:rPr>
        <w:t xml:space="preserve"> г. о результатах торгов по Лоту № ____ по продаже имущества должника общая стоимость Имущества составляет __________________________________________________________ </w:t>
      </w:r>
      <w:r>
        <w:rPr>
          <w:color w:val="000000"/>
          <w:sz w:val="22"/>
          <w:szCs w:val="20"/>
        </w:rPr>
        <w:t>рублей.</w:t>
      </w:r>
    </w:p>
    <w:p w14:paraId="7B136951" w14:textId="0B8BB677" w:rsidR="00150BEE" w:rsidRDefault="007D2A6E" w:rsidP="00E37599">
      <w:pPr>
        <w:tabs>
          <w:tab w:val="left" w:pos="2154"/>
        </w:tabs>
        <w:ind w:firstLine="708"/>
        <w:rPr>
          <w:sz w:val="22"/>
          <w:szCs w:val="20"/>
        </w:rPr>
      </w:pPr>
      <w:r>
        <w:rPr>
          <w:sz w:val="22"/>
          <w:szCs w:val="20"/>
        </w:rPr>
        <w:t xml:space="preserve">2.2. Оплата должна быть произведена в течение </w:t>
      </w:r>
      <w:r w:rsidR="00AB31A7">
        <w:rPr>
          <w:sz w:val="22"/>
          <w:szCs w:val="20"/>
        </w:rPr>
        <w:t>30</w:t>
      </w:r>
      <w:r>
        <w:rPr>
          <w:sz w:val="22"/>
          <w:szCs w:val="20"/>
        </w:rPr>
        <w:t xml:space="preserve"> (</w:t>
      </w:r>
      <w:r w:rsidR="00AB31A7">
        <w:rPr>
          <w:sz w:val="22"/>
          <w:szCs w:val="20"/>
        </w:rPr>
        <w:t>тридцати</w:t>
      </w:r>
      <w:r>
        <w:rPr>
          <w:sz w:val="22"/>
          <w:szCs w:val="20"/>
        </w:rPr>
        <w:t>) календарных дней с момента подписания настоящего Договора в безналичном порядке путем перечисления суммы, за минусом задатка в размере</w:t>
      </w:r>
      <w:r w:rsidR="00B0604D">
        <w:rPr>
          <w:sz w:val="22"/>
          <w:szCs w:val="20"/>
        </w:rPr>
        <w:t xml:space="preserve"> </w:t>
      </w:r>
      <w:r>
        <w:rPr>
          <w:sz w:val="22"/>
          <w:szCs w:val="20"/>
        </w:rPr>
        <w:t>указанной в пункте 2.1 настоящего договора, на расчетный счет</w:t>
      </w:r>
      <w:r w:rsidR="00E37599">
        <w:rPr>
          <w:sz w:val="22"/>
          <w:szCs w:val="20"/>
        </w:rPr>
        <w:t>, указанный в пункте 8 Договора.</w:t>
      </w:r>
    </w:p>
    <w:p w14:paraId="1B9E50F2" w14:textId="77777777" w:rsidR="00150BEE" w:rsidRDefault="007D2A6E" w:rsidP="0019679C">
      <w:pPr>
        <w:jc w:val="center"/>
        <w:rPr>
          <w:sz w:val="22"/>
        </w:rPr>
      </w:pPr>
      <w:r>
        <w:rPr>
          <w:b/>
          <w:sz w:val="22"/>
          <w:szCs w:val="20"/>
        </w:rPr>
        <w:t>III. Передача имущества</w:t>
      </w:r>
    </w:p>
    <w:p w14:paraId="23942450" w14:textId="061C2255" w:rsidR="00150BEE" w:rsidRDefault="007D2A6E">
      <w:pPr>
        <w:ind w:firstLine="708"/>
        <w:jc w:val="both"/>
        <w:rPr>
          <w:sz w:val="22"/>
        </w:rPr>
      </w:pPr>
      <w:r>
        <w:rPr>
          <w:sz w:val="22"/>
          <w:szCs w:val="20"/>
        </w:rPr>
        <w:t xml:space="preserve">3.1. Не позднее </w:t>
      </w:r>
      <w:r w:rsidR="00AB31A7">
        <w:rPr>
          <w:sz w:val="22"/>
          <w:szCs w:val="20"/>
        </w:rPr>
        <w:t>1</w:t>
      </w:r>
      <w:r>
        <w:rPr>
          <w:sz w:val="22"/>
          <w:szCs w:val="20"/>
        </w:rPr>
        <w:t>5 (</w:t>
      </w:r>
      <w:r w:rsidR="00AB31A7">
        <w:rPr>
          <w:sz w:val="22"/>
          <w:szCs w:val="20"/>
        </w:rPr>
        <w:t>пятнадцати</w:t>
      </w:r>
      <w:r>
        <w:rPr>
          <w:sz w:val="22"/>
          <w:szCs w:val="20"/>
        </w:rPr>
        <w:t xml:space="preserve">)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0541E716" w14:textId="29077780" w:rsidR="00150BEE" w:rsidRDefault="007D2A6E">
      <w:pPr>
        <w:ind w:firstLine="708"/>
        <w:jc w:val="both"/>
        <w:rPr>
          <w:sz w:val="22"/>
        </w:rPr>
      </w:pPr>
      <w:r>
        <w:rPr>
          <w:sz w:val="22"/>
          <w:szCs w:val="20"/>
        </w:rPr>
        <w:t xml:space="preserve">3.2. Имущество передается по месту его нахождения. Имущество находится по адресу: </w:t>
      </w:r>
      <w:r w:rsidR="00AB31A7">
        <w:rPr>
          <w:sz w:val="22"/>
          <w:szCs w:val="20"/>
        </w:rPr>
        <w:t>г. Москва</w:t>
      </w:r>
      <w:r>
        <w:rPr>
          <w:sz w:val="22"/>
          <w:szCs w:val="20"/>
        </w:rPr>
        <w:t>.</w:t>
      </w:r>
    </w:p>
    <w:p w14:paraId="4C4AD82F" w14:textId="77777777" w:rsidR="00150BEE" w:rsidRDefault="007D2A6E">
      <w:pPr>
        <w:ind w:firstLine="708"/>
        <w:jc w:val="both"/>
        <w:rPr>
          <w:sz w:val="22"/>
        </w:rPr>
      </w:pPr>
      <w:r>
        <w:rPr>
          <w:sz w:val="22"/>
          <w:szCs w:val="20"/>
        </w:rPr>
        <w:t>3.3. Обязанность Продавца по передаче Имущества Покупателю считается исполненной в момент подписания акта приема-передачи.</w:t>
      </w:r>
    </w:p>
    <w:p w14:paraId="6E546ED2" w14:textId="77777777" w:rsidR="00150BEE" w:rsidRDefault="007D2A6E">
      <w:pPr>
        <w:ind w:firstLine="708"/>
        <w:jc w:val="both"/>
        <w:rPr>
          <w:sz w:val="22"/>
        </w:rPr>
      </w:pPr>
      <w:r>
        <w:rPr>
          <w:sz w:val="22"/>
          <w:szCs w:val="20"/>
        </w:rPr>
        <w:t>3.4. Имущество считается предоставленным в распоряжение Покупателя с момента подписания сторонами акта приёма-передачи.</w:t>
      </w:r>
    </w:p>
    <w:p w14:paraId="382C4FC6" w14:textId="77777777" w:rsidR="00150BEE" w:rsidRDefault="00150BEE">
      <w:pPr>
        <w:jc w:val="both"/>
        <w:rPr>
          <w:sz w:val="22"/>
          <w:szCs w:val="20"/>
        </w:rPr>
      </w:pPr>
    </w:p>
    <w:p w14:paraId="16FD1E8C" w14:textId="77777777" w:rsidR="00150BEE" w:rsidRDefault="007D2A6E">
      <w:pPr>
        <w:jc w:val="center"/>
        <w:rPr>
          <w:sz w:val="22"/>
        </w:rPr>
      </w:pPr>
      <w:r>
        <w:rPr>
          <w:b/>
          <w:sz w:val="22"/>
          <w:szCs w:val="20"/>
        </w:rPr>
        <w:t>IV. Переход права собственности на Имущество</w:t>
      </w:r>
    </w:p>
    <w:p w14:paraId="07899C82" w14:textId="77777777" w:rsidR="00150BEE" w:rsidRDefault="007D2A6E">
      <w:pPr>
        <w:jc w:val="both"/>
        <w:rPr>
          <w:sz w:val="22"/>
        </w:rPr>
      </w:pPr>
      <w:r>
        <w:rPr>
          <w:sz w:val="22"/>
          <w:szCs w:val="20"/>
        </w:rPr>
        <w:tab/>
        <w:t xml:space="preserve">4.1. Право собственности на Имущество возникает у Покупателя с момента подписания акта приема-передачи имущества. </w:t>
      </w:r>
    </w:p>
    <w:p w14:paraId="4545CAD1" w14:textId="77777777" w:rsidR="00150BEE" w:rsidRDefault="00150BEE">
      <w:pPr>
        <w:jc w:val="both"/>
        <w:rPr>
          <w:sz w:val="22"/>
          <w:szCs w:val="20"/>
        </w:rPr>
      </w:pPr>
    </w:p>
    <w:p w14:paraId="2182987B" w14:textId="77777777" w:rsidR="00150BEE" w:rsidRDefault="007D2A6E">
      <w:pPr>
        <w:jc w:val="center"/>
        <w:rPr>
          <w:sz w:val="22"/>
        </w:rPr>
      </w:pPr>
      <w:r>
        <w:rPr>
          <w:b/>
          <w:sz w:val="22"/>
          <w:szCs w:val="20"/>
        </w:rPr>
        <w:t>V. Ответственность сторон</w:t>
      </w:r>
    </w:p>
    <w:p w14:paraId="2A207762" w14:textId="77777777" w:rsidR="00150BEE" w:rsidRDefault="007D2A6E">
      <w:pPr>
        <w:ind w:firstLine="708"/>
        <w:jc w:val="both"/>
        <w:rPr>
          <w:sz w:val="22"/>
        </w:rPr>
      </w:pPr>
      <w:r>
        <w:rPr>
          <w:sz w:val="22"/>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3A90B621" w14:textId="77777777" w:rsidR="00150BEE" w:rsidRDefault="00150BEE">
      <w:pPr>
        <w:ind w:firstLine="708"/>
        <w:jc w:val="both"/>
        <w:rPr>
          <w:sz w:val="22"/>
          <w:szCs w:val="20"/>
        </w:rPr>
      </w:pPr>
    </w:p>
    <w:p w14:paraId="5CA7ED6C" w14:textId="77777777" w:rsidR="00150BEE" w:rsidRDefault="007D2A6E">
      <w:pPr>
        <w:jc w:val="center"/>
        <w:rPr>
          <w:sz w:val="22"/>
        </w:rPr>
      </w:pPr>
      <w:r>
        <w:rPr>
          <w:b/>
          <w:sz w:val="22"/>
          <w:szCs w:val="20"/>
        </w:rPr>
        <w:t>VI. Прочие условия</w:t>
      </w:r>
    </w:p>
    <w:p w14:paraId="314C357B" w14:textId="77777777" w:rsidR="00150BEE" w:rsidRDefault="007D2A6E">
      <w:pPr>
        <w:ind w:firstLine="720"/>
        <w:jc w:val="both"/>
        <w:rPr>
          <w:sz w:val="22"/>
        </w:rPr>
      </w:pPr>
      <w:r>
        <w:rPr>
          <w:sz w:val="22"/>
          <w:szCs w:val="20"/>
        </w:rPr>
        <w:t>6.1. Настоящий Договор вступает в силу с момента его подписания и прекращает свое действие при:</w:t>
      </w:r>
    </w:p>
    <w:p w14:paraId="53AC8314" w14:textId="77777777" w:rsidR="00150BEE" w:rsidRDefault="007D2A6E">
      <w:pPr>
        <w:ind w:firstLine="720"/>
        <w:jc w:val="both"/>
        <w:rPr>
          <w:sz w:val="22"/>
        </w:rPr>
      </w:pPr>
      <w:r>
        <w:rPr>
          <w:sz w:val="22"/>
          <w:szCs w:val="20"/>
        </w:rPr>
        <w:t>- ненадлежащем исполнении Сторонами своих обязательств;</w:t>
      </w:r>
    </w:p>
    <w:p w14:paraId="1C2D767A" w14:textId="77777777" w:rsidR="00150BEE" w:rsidRDefault="007D2A6E">
      <w:pPr>
        <w:ind w:firstLine="720"/>
        <w:jc w:val="both"/>
        <w:rPr>
          <w:sz w:val="22"/>
        </w:rPr>
      </w:pPr>
      <w:r>
        <w:rPr>
          <w:sz w:val="22"/>
          <w:szCs w:val="20"/>
        </w:rPr>
        <w:t>- расторжении в предусмотренных федеральным законодательством и настоящим Договором случаях;</w:t>
      </w:r>
    </w:p>
    <w:p w14:paraId="1726E27E" w14:textId="77777777" w:rsidR="00150BEE" w:rsidRDefault="007D2A6E">
      <w:pPr>
        <w:ind w:firstLine="720"/>
        <w:jc w:val="both"/>
        <w:rPr>
          <w:sz w:val="22"/>
        </w:rPr>
      </w:pPr>
      <w:r>
        <w:rPr>
          <w:sz w:val="22"/>
          <w:szCs w:val="20"/>
        </w:rPr>
        <w:t>- возникновении иных оснований, предусмотренных законодательством Российской Федерации.</w:t>
      </w:r>
    </w:p>
    <w:p w14:paraId="49CBA9C7" w14:textId="77777777" w:rsidR="00150BEE" w:rsidRDefault="007D2A6E">
      <w:pPr>
        <w:ind w:firstLine="720"/>
        <w:jc w:val="both"/>
        <w:rPr>
          <w:sz w:val="22"/>
        </w:rPr>
      </w:pPr>
      <w:r>
        <w:rPr>
          <w:sz w:val="22"/>
          <w:szCs w:val="20"/>
        </w:rPr>
        <w:lastRenderedPageBreak/>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53D255D" w14:textId="77777777" w:rsidR="00150BEE" w:rsidRDefault="007D2A6E">
      <w:pPr>
        <w:ind w:firstLine="720"/>
        <w:jc w:val="both"/>
        <w:rPr>
          <w:sz w:val="22"/>
        </w:rPr>
      </w:pPr>
      <w:r>
        <w:rPr>
          <w:sz w:val="22"/>
          <w:szCs w:val="20"/>
        </w:rPr>
        <w:t>6.3. Все уведомления и сообщения должны направляться в письменной форме.</w:t>
      </w:r>
    </w:p>
    <w:p w14:paraId="35CF341B" w14:textId="77777777" w:rsidR="00150BEE" w:rsidRDefault="007D2A6E">
      <w:pPr>
        <w:ind w:firstLine="720"/>
        <w:jc w:val="both"/>
        <w:rPr>
          <w:sz w:val="22"/>
        </w:rPr>
      </w:pPr>
      <w:r>
        <w:rPr>
          <w:sz w:val="22"/>
          <w:szCs w:val="20"/>
        </w:rPr>
        <w:t>6.4. Во всем остальном, что не предусмотрено настоящим Договором, Стороны руководствуются федеральным законодательством.</w:t>
      </w:r>
    </w:p>
    <w:p w14:paraId="690EC90C" w14:textId="77777777" w:rsidR="00150BEE" w:rsidRDefault="007D2A6E">
      <w:pPr>
        <w:ind w:firstLine="720"/>
        <w:jc w:val="both"/>
        <w:rPr>
          <w:sz w:val="22"/>
        </w:rPr>
      </w:pPr>
      <w:r>
        <w:rPr>
          <w:sz w:val="22"/>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7743B802" w14:textId="1E804524" w:rsidR="00150BEE" w:rsidRDefault="007D2A6E">
      <w:pPr>
        <w:ind w:firstLine="720"/>
        <w:jc w:val="both"/>
        <w:rPr>
          <w:sz w:val="22"/>
        </w:rPr>
      </w:pPr>
      <w:r>
        <w:rPr>
          <w:sz w:val="22"/>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7BF71F15" w14:textId="77777777" w:rsidR="00150BEE" w:rsidRDefault="00150BEE">
      <w:pPr>
        <w:ind w:firstLine="720"/>
        <w:jc w:val="both"/>
        <w:rPr>
          <w:sz w:val="22"/>
          <w:szCs w:val="20"/>
        </w:rPr>
      </w:pPr>
    </w:p>
    <w:p w14:paraId="52705A4B" w14:textId="77777777" w:rsidR="00150BEE" w:rsidRDefault="007D2A6E">
      <w:pPr>
        <w:jc w:val="center"/>
        <w:rPr>
          <w:sz w:val="22"/>
        </w:rPr>
      </w:pPr>
      <w:r>
        <w:rPr>
          <w:b/>
          <w:sz w:val="22"/>
          <w:szCs w:val="20"/>
        </w:rPr>
        <w:t>VII. Заключительные положения</w:t>
      </w:r>
    </w:p>
    <w:p w14:paraId="3B44DE37" w14:textId="77777777" w:rsidR="00150BEE" w:rsidRDefault="007D2A6E">
      <w:pPr>
        <w:ind w:firstLine="708"/>
        <w:jc w:val="both"/>
        <w:rPr>
          <w:sz w:val="22"/>
        </w:rPr>
      </w:pPr>
      <w:r>
        <w:rPr>
          <w:sz w:val="22"/>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5C0DBE31" w14:textId="77777777" w:rsidR="00150BEE" w:rsidRDefault="00150BEE">
      <w:pPr>
        <w:jc w:val="center"/>
        <w:rPr>
          <w:sz w:val="22"/>
          <w:szCs w:val="20"/>
        </w:rPr>
      </w:pPr>
    </w:p>
    <w:p w14:paraId="16465251" w14:textId="77777777" w:rsidR="00150BEE" w:rsidRDefault="007D2A6E">
      <w:pPr>
        <w:spacing w:line="240" w:lineRule="atLeast"/>
        <w:ind w:firstLine="708"/>
        <w:jc w:val="center"/>
        <w:rPr>
          <w:sz w:val="22"/>
        </w:rPr>
      </w:pPr>
      <w:r>
        <w:rPr>
          <w:b/>
          <w:sz w:val="22"/>
          <w:szCs w:val="20"/>
          <w:lang w:val="en-US"/>
        </w:rPr>
        <w:t>VIII</w:t>
      </w:r>
      <w:r>
        <w:rPr>
          <w:b/>
          <w:sz w:val="22"/>
          <w:szCs w:val="20"/>
        </w:rPr>
        <w:t>. Место нахождения и банковские реквизиты Сторон</w:t>
      </w:r>
    </w:p>
    <w:p w14:paraId="22D0B236" w14:textId="77777777" w:rsidR="00150BEE" w:rsidRDefault="00150BEE">
      <w:pPr>
        <w:jc w:val="center"/>
        <w:rPr>
          <w:sz w:val="22"/>
          <w:szCs w:val="20"/>
        </w:rPr>
      </w:pPr>
    </w:p>
    <w:p w14:paraId="3B5191B7" w14:textId="77777777" w:rsidR="00150BEE" w:rsidRDefault="00150BEE">
      <w:pPr>
        <w:rPr>
          <w:sz w:val="22"/>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150BEE" w14:paraId="30E6F287"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434FF9FD" w14:textId="77777777" w:rsidR="00150BEE" w:rsidRDefault="007D2A6E">
            <w:pPr>
              <w:widowControl w:val="0"/>
              <w:jc w:val="both"/>
              <w:rPr>
                <w:sz w:val="22"/>
              </w:rPr>
            </w:pPr>
            <w:r>
              <w:rPr>
                <w:b/>
                <w:sz w:val="22"/>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6E3636F3" w14:textId="77777777" w:rsidR="00150BEE" w:rsidRDefault="007D2A6E">
            <w:pPr>
              <w:widowControl w:val="0"/>
              <w:jc w:val="both"/>
              <w:rPr>
                <w:sz w:val="22"/>
              </w:rPr>
            </w:pPr>
            <w:r>
              <w:rPr>
                <w:b/>
                <w:sz w:val="22"/>
                <w:szCs w:val="20"/>
              </w:rPr>
              <w:t>Покупатель</w:t>
            </w:r>
          </w:p>
        </w:tc>
      </w:tr>
      <w:tr w:rsidR="00150BEE" w14:paraId="1F05E0D8"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0F0CEF7D" w14:textId="5ECF5C3E" w:rsidR="00AC2AD3" w:rsidRDefault="00F67AA7">
            <w:pPr>
              <w:tabs>
                <w:tab w:val="left" w:pos="602"/>
              </w:tabs>
              <w:jc w:val="both"/>
              <w:rPr>
                <w:sz w:val="22"/>
                <w:szCs w:val="20"/>
              </w:rPr>
            </w:pPr>
            <w:r w:rsidRPr="00F67AA7">
              <w:rPr>
                <w:sz w:val="22"/>
                <w:szCs w:val="20"/>
              </w:rPr>
              <w:t>Чебан Игор</w:t>
            </w:r>
            <w:r>
              <w:rPr>
                <w:sz w:val="22"/>
                <w:szCs w:val="20"/>
              </w:rPr>
              <w:t>ь</w:t>
            </w:r>
            <w:r w:rsidRPr="00F67AA7">
              <w:rPr>
                <w:sz w:val="22"/>
                <w:szCs w:val="20"/>
              </w:rPr>
              <w:t xml:space="preserve"> Владимирович ИНН 261813294225, СНИЛС 187-129-965 16, дата рождения: 17.09.1987, место рождения: с. Трушены Страшенского р-на Молдавской ССР, адрес: 108814, г. Москва, пос. Сосенское, п. Коммунарка, ул. Бачуринская, д. 22, к. 3, кв. 372</w:t>
            </w:r>
          </w:p>
          <w:p w14:paraId="2C8371C0" w14:textId="77777777" w:rsidR="00F67AA7" w:rsidRPr="00995938" w:rsidRDefault="00F67AA7">
            <w:pPr>
              <w:tabs>
                <w:tab w:val="left" w:pos="602"/>
              </w:tabs>
              <w:jc w:val="both"/>
              <w:rPr>
                <w:sz w:val="22"/>
                <w:szCs w:val="20"/>
                <w:lang w:val="en-US"/>
              </w:rPr>
            </w:pPr>
          </w:p>
          <w:p w14:paraId="1F2FCBC2" w14:textId="661ABC80" w:rsidR="003F0223" w:rsidRPr="003F0223" w:rsidRDefault="003F0223" w:rsidP="003F0223">
            <w:pPr>
              <w:rPr>
                <w:sz w:val="22"/>
                <w:szCs w:val="20"/>
              </w:rPr>
            </w:pPr>
            <w:r w:rsidRPr="003F0223">
              <w:rPr>
                <w:sz w:val="22"/>
                <w:szCs w:val="20"/>
              </w:rPr>
              <w:t>счет №</w:t>
            </w:r>
            <w:r w:rsidR="00995938">
              <w:t xml:space="preserve"> </w:t>
            </w:r>
            <w:r w:rsidR="00F67AA7" w:rsidRPr="00F67AA7">
              <w:rPr>
                <w:sz w:val="22"/>
                <w:szCs w:val="20"/>
              </w:rPr>
              <w:t>40817810250226069548</w:t>
            </w:r>
          </w:p>
          <w:p w14:paraId="07A89178" w14:textId="77777777" w:rsidR="003F0223" w:rsidRPr="003F0223" w:rsidRDefault="003F0223" w:rsidP="003F0223">
            <w:pPr>
              <w:rPr>
                <w:sz w:val="22"/>
                <w:szCs w:val="20"/>
              </w:rPr>
            </w:pPr>
            <w:r w:rsidRPr="003F0223">
              <w:rPr>
                <w:sz w:val="22"/>
                <w:szCs w:val="20"/>
              </w:rPr>
              <w:t>в ФИЛИАЛ "ЦЕНТРАЛЬНЫЙ" ПАО "СОВКОМБАНК" (БЕРДСК)</w:t>
            </w:r>
          </w:p>
          <w:p w14:paraId="2CEFBDAB" w14:textId="68E160B6" w:rsidR="00B0604D" w:rsidRPr="00B0604D" w:rsidRDefault="003F0223" w:rsidP="003F0223">
            <w:pPr>
              <w:jc w:val="both"/>
              <w:rPr>
                <w:sz w:val="22"/>
                <w:szCs w:val="20"/>
              </w:rPr>
            </w:pPr>
            <w:r w:rsidRPr="003F0223">
              <w:rPr>
                <w:sz w:val="22"/>
                <w:szCs w:val="20"/>
              </w:rPr>
              <w:t>к/с 30101810150040000763, БИК 045004763, ИНН БАНКА 4401116480</w:t>
            </w:r>
          </w:p>
          <w:p w14:paraId="2A13F89B" w14:textId="147B3BD5" w:rsidR="00150BEE" w:rsidRDefault="00150BEE">
            <w:pPr>
              <w:tabs>
                <w:tab w:val="left" w:pos="602"/>
              </w:tabs>
              <w:jc w:val="both"/>
              <w:rPr>
                <w:color w:val="000000"/>
                <w:sz w:val="22"/>
              </w:rPr>
            </w:pPr>
          </w:p>
        </w:tc>
        <w:tc>
          <w:tcPr>
            <w:tcW w:w="5194" w:type="dxa"/>
            <w:tcBorders>
              <w:top w:val="none" w:sz="0" w:space="0" w:color="000000"/>
              <w:left w:val="none" w:sz="0" w:space="0" w:color="000000"/>
              <w:bottom w:val="none" w:sz="0" w:space="0" w:color="000000"/>
              <w:right w:val="none" w:sz="0" w:space="0" w:color="000000"/>
            </w:tcBorders>
          </w:tcPr>
          <w:p w14:paraId="5B3518D1" w14:textId="77777777" w:rsidR="00150BEE" w:rsidRDefault="00150BEE">
            <w:pPr>
              <w:rPr>
                <w:sz w:val="22"/>
                <w:szCs w:val="22"/>
                <w:highlight w:val="yellow"/>
              </w:rPr>
            </w:pPr>
          </w:p>
        </w:tc>
      </w:tr>
      <w:tr w:rsidR="00150BEE" w14:paraId="74B79BA5"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3F8F8CEB" w14:textId="13805886" w:rsidR="00150BEE" w:rsidRPr="00AB31A7" w:rsidRDefault="00E00AFE" w:rsidP="00E00AFE">
            <w:pPr>
              <w:widowControl w:val="0"/>
              <w:jc w:val="both"/>
              <w:rPr>
                <w:iCs/>
                <w:sz w:val="22"/>
                <w:szCs w:val="20"/>
                <w:highlight w:val="yellow"/>
              </w:rPr>
            </w:pPr>
            <w:r w:rsidRPr="00AB31A7">
              <w:rPr>
                <w:iCs/>
                <w:sz w:val="22"/>
                <w:szCs w:val="20"/>
              </w:rPr>
              <w:t xml:space="preserve">Финансовый управляющий </w:t>
            </w:r>
            <w:r w:rsidR="00F67AA7">
              <w:rPr>
                <w:sz w:val="22"/>
                <w:szCs w:val="20"/>
              </w:rPr>
              <w:t>Чебана Игоря Владимировича</w:t>
            </w:r>
          </w:p>
          <w:p w14:paraId="011DF408" w14:textId="77777777" w:rsidR="00150BEE" w:rsidRDefault="007D2A6E" w:rsidP="009049EC">
            <w:pPr>
              <w:widowControl w:val="0"/>
              <w:jc w:val="both"/>
              <w:rPr>
                <w:sz w:val="22"/>
              </w:rPr>
            </w:pPr>
            <w:r>
              <w:rPr>
                <w:i/>
                <w:sz w:val="22"/>
                <w:szCs w:val="20"/>
              </w:rPr>
              <w:t xml:space="preserve">_________________________ </w:t>
            </w:r>
            <w:r w:rsidR="009049EC">
              <w:rPr>
                <w:i/>
                <w:sz w:val="22"/>
                <w:szCs w:val="20"/>
              </w:rPr>
              <w:t>А.А. Демин</w:t>
            </w:r>
          </w:p>
        </w:tc>
        <w:tc>
          <w:tcPr>
            <w:tcW w:w="5194" w:type="dxa"/>
            <w:tcBorders>
              <w:top w:val="none" w:sz="0" w:space="0" w:color="000000"/>
              <w:left w:val="none" w:sz="0" w:space="0" w:color="000000"/>
              <w:bottom w:val="none" w:sz="0" w:space="0" w:color="000000"/>
              <w:right w:val="none" w:sz="0" w:space="0" w:color="000000"/>
            </w:tcBorders>
          </w:tcPr>
          <w:p w14:paraId="75279684" w14:textId="77777777" w:rsidR="00150BEE" w:rsidRDefault="00150BEE">
            <w:pPr>
              <w:widowControl w:val="0"/>
              <w:jc w:val="both"/>
              <w:rPr>
                <w:i/>
                <w:sz w:val="22"/>
                <w:szCs w:val="22"/>
              </w:rPr>
            </w:pPr>
          </w:p>
          <w:p w14:paraId="0AC64E54" w14:textId="77777777" w:rsidR="00150BEE" w:rsidRDefault="007D2A6E">
            <w:pPr>
              <w:widowControl w:val="0"/>
              <w:jc w:val="both"/>
              <w:rPr>
                <w:sz w:val="22"/>
              </w:rPr>
            </w:pPr>
            <w:r>
              <w:rPr>
                <w:i/>
                <w:sz w:val="22"/>
              </w:rPr>
              <w:t xml:space="preserve">__________________________ </w:t>
            </w:r>
          </w:p>
        </w:tc>
      </w:tr>
    </w:tbl>
    <w:p w14:paraId="42DAEC72" w14:textId="77777777" w:rsidR="00150BEE" w:rsidRDefault="00150BEE">
      <w:pPr>
        <w:rPr>
          <w:sz w:val="22"/>
        </w:rPr>
      </w:pPr>
    </w:p>
    <w:p w14:paraId="63ADB3A5" w14:textId="77777777" w:rsidR="00150BEE" w:rsidRDefault="00150BEE">
      <w:pPr>
        <w:rPr>
          <w:sz w:val="20"/>
          <w:szCs w:val="20"/>
        </w:rPr>
      </w:pPr>
    </w:p>
    <w:p w14:paraId="19D19FCE" w14:textId="77777777" w:rsidR="00150BEE" w:rsidRDefault="00150BEE">
      <w:pPr>
        <w:rPr>
          <w:sz w:val="20"/>
          <w:szCs w:val="20"/>
        </w:rPr>
      </w:pPr>
    </w:p>
    <w:p w14:paraId="19EC53AA" w14:textId="77777777" w:rsidR="00150BEE" w:rsidRDefault="00150BEE">
      <w:pPr>
        <w:rPr>
          <w:sz w:val="20"/>
          <w:szCs w:val="20"/>
        </w:rPr>
      </w:pPr>
    </w:p>
    <w:p w14:paraId="1A527295" w14:textId="77777777" w:rsidR="00150BEE" w:rsidRDefault="00150BEE">
      <w:pPr>
        <w:rPr>
          <w:sz w:val="20"/>
          <w:szCs w:val="20"/>
        </w:rPr>
      </w:pPr>
    </w:p>
    <w:p w14:paraId="68027F17" w14:textId="77777777" w:rsidR="00150BEE" w:rsidRDefault="00150BEE">
      <w:pPr>
        <w:rPr>
          <w:sz w:val="20"/>
          <w:szCs w:val="20"/>
        </w:rPr>
      </w:pPr>
    </w:p>
    <w:p w14:paraId="42D281B4" w14:textId="77777777" w:rsidR="00150BEE" w:rsidRDefault="00150BEE">
      <w:pPr>
        <w:rPr>
          <w:sz w:val="20"/>
          <w:szCs w:val="20"/>
        </w:rPr>
      </w:pPr>
    </w:p>
    <w:p w14:paraId="20C6A2E5" w14:textId="77777777" w:rsidR="00150BEE" w:rsidRDefault="00150BEE">
      <w:pPr>
        <w:rPr>
          <w:sz w:val="20"/>
          <w:szCs w:val="20"/>
        </w:rPr>
      </w:pPr>
    </w:p>
    <w:p w14:paraId="7F63F01F" w14:textId="77777777" w:rsidR="00150BEE" w:rsidRDefault="00150BEE">
      <w:pPr>
        <w:rPr>
          <w:sz w:val="20"/>
          <w:szCs w:val="20"/>
        </w:rPr>
      </w:pPr>
    </w:p>
    <w:p w14:paraId="37FFD9A9" w14:textId="77777777" w:rsidR="00150BEE" w:rsidRDefault="00150BEE">
      <w:pPr>
        <w:rPr>
          <w:sz w:val="20"/>
          <w:szCs w:val="20"/>
        </w:rPr>
      </w:pPr>
    </w:p>
    <w:p w14:paraId="6D4E00BC" w14:textId="77777777" w:rsidR="00150BEE" w:rsidRDefault="00150BEE">
      <w:pPr>
        <w:rPr>
          <w:sz w:val="20"/>
          <w:szCs w:val="20"/>
        </w:rPr>
      </w:pPr>
    </w:p>
    <w:p w14:paraId="647F0C0E" w14:textId="77777777" w:rsidR="00150BEE" w:rsidRDefault="00150BEE">
      <w:pPr>
        <w:pBdr>
          <w:top w:val="none" w:sz="0" w:space="0" w:color="000000"/>
          <w:left w:val="none" w:sz="0" w:space="0" w:color="000000"/>
          <w:bottom w:val="none" w:sz="0" w:space="0" w:color="000000"/>
          <w:right w:val="none" w:sz="0" w:space="0" w:color="000000"/>
        </w:pBdr>
      </w:pPr>
    </w:p>
    <w:sectPr w:rsidR="00150BEE">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B7E9" w14:textId="77777777" w:rsidR="00356B62" w:rsidRDefault="00356B62">
      <w:r>
        <w:separator/>
      </w:r>
    </w:p>
  </w:endnote>
  <w:endnote w:type="continuationSeparator" w:id="0">
    <w:p w14:paraId="26E8F18E" w14:textId="77777777" w:rsidR="00356B62" w:rsidRDefault="00356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3B51" w14:textId="77777777" w:rsidR="00150BEE" w:rsidRDefault="007D2A6E">
    <w:pPr>
      <w:pStyle w:val="a7"/>
      <w:ind w:right="360"/>
    </w:pPr>
    <w:r>
      <w:rPr>
        <w:noProof/>
        <w:lang w:eastAsia="ru-RU"/>
      </w:rPr>
      <mc:AlternateContent>
        <mc:Choice Requires="wps">
          <w:drawing>
            <wp:anchor distT="0" distB="0" distL="0" distR="0" simplePos="0" relativeHeight="524288" behindDoc="0" locked="0" layoutInCell="1" allowOverlap="1" wp14:anchorId="436AB526" wp14:editId="6FB45E66">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759668F6"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049EC" w:rsidRPr="009049EC">
                            <w:rPr>
                              <w:rStyle w:val="ac"/>
                              <w:noProof/>
                            </w:rPr>
                            <w:t>1</w:t>
                          </w:r>
                          <w:r>
                            <w:rPr>
                              <w:rStyle w:val="ac"/>
                            </w:rPr>
                            <w:fldChar w:fldCharType="end"/>
                          </w:r>
                        </w:p>
                        <w:p w14:paraId="26459397" w14:textId="77777777" w:rsidR="00150BEE" w:rsidRDefault="00150BEE"/>
                      </w:txbxContent>
                    </wps:txbx>
                    <wps:bodyPr wrap="square" lIns="5715" tIns="5715" rIns="5715" bIns="5715"/>
                  </wps:wsp>
                </a:graphicData>
              </a:graphic>
            </wp:anchor>
          </w:drawing>
        </mc:Choice>
        <mc:Fallback>
          <w:pict>
            <v:shape w14:anchorId="436AB526"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759668F6"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049EC" w:rsidRPr="009049EC">
                      <w:rPr>
                        <w:rStyle w:val="ac"/>
                        <w:noProof/>
                      </w:rPr>
                      <w:t>1</w:t>
                    </w:r>
                    <w:r>
                      <w:rPr>
                        <w:rStyle w:val="ac"/>
                      </w:rPr>
                      <w:fldChar w:fldCharType="end"/>
                    </w:r>
                  </w:p>
                  <w:p w14:paraId="26459397" w14:textId="77777777" w:rsidR="00150BEE" w:rsidRDefault="00150BEE"/>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8F82" w14:textId="77777777" w:rsidR="00150BEE" w:rsidRDefault="00150B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ED54" w14:textId="77777777" w:rsidR="00356B62" w:rsidRDefault="00356B62">
      <w:pPr>
        <w:pStyle w:val="GenStyleDefPar"/>
      </w:pPr>
      <w:r>
        <w:separator/>
      </w:r>
    </w:p>
  </w:footnote>
  <w:footnote w:type="continuationSeparator" w:id="0">
    <w:p w14:paraId="10791797" w14:textId="77777777" w:rsidR="00356B62" w:rsidRDefault="00356B6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BEE"/>
    <w:rsid w:val="000031F6"/>
    <w:rsid w:val="00027EA3"/>
    <w:rsid w:val="0003138C"/>
    <w:rsid w:val="00031446"/>
    <w:rsid w:val="0003415A"/>
    <w:rsid w:val="00040DEF"/>
    <w:rsid w:val="000616C5"/>
    <w:rsid w:val="000635BD"/>
    <w:rsid w:val="00067532"/>
    <w:rsid w:val="00082DFF"/>
    <w:rsid w:val="000877D9"/>
    <w:rsid w:val="000918A9"/>
    <w:rsid w:val="000C2873"/>
    <w:rsid w:val="000C2E64"/>
    <w:rsid w:val="000F2E4D"/>
    <w:rsid w:val="00101B24"/>
    <w:rsid w:val="001361A7"/>
    <w:rsid w:val="0014172D"/>
    <w:rsid w:val="00150BEE"/>
    <w:rsid w:val="00152744"/>
    <w:rsid w:val="00152CF1"/>
    <w:rsid w:val="001710D2"/>
    <w:rsid w:val="001844EE"/>
    <w:rsid w:val="00190934"/>
    <w:rsid w:val="00190BFB"/>
    <w:rsid w:val="0019679C"/>
    <w:rsid w:val="001B7337"/>
    <w:rsid w:val="001D2711"/>
    <w:rsid w:val="001D47CD"/>
    <w:rsid w:val="001E7EA8"/>
    <w:rsid w:val="00223F3B"/>
    <w:rsid w:val="0023335B"/>
    <w:rsid w:val="00236BB7"/>
    <w:rsid w:val="0024202B"/>
    <w:rsid w:val="00253172"/>
    <w:rsid w:val="002541B4"/>
    <w:rsid w:val="00271224"/>
    <w:rsid w:val="00280D04"/>
    <w:rsid w:val="0029376C"/>
    <w:rsid w:val="002A648A"/>
    <w:rsid w:val="002B7BD4"/>
    <w:rsid w:val="002D6C74"/>
    <w:rsid w:val="00306645"/>
    <w:rsid w:val="0032716E"/>
    <w:rsid w:val="00337AD2"/>
    <w:rsid w:val="003456E8"/>
    <w:rsid w:val="0035052F"/>
    <w:rsid w:val="00351039"/>
    <w:rsid w:val="00356B62"/>
    <w:rsid w:val="00370575"/>
    <w:rsid w:val="0039112A"/>
    <w:rsid w:val="00396FAC"/>
    <w:rsid w:val="003F0223"/>
    <w:rsid w:val="00403452"/>
    <w:rsid w:val="00403697"/>
    <w:rsid w:val="00404A32"/>
    <w:rsid w:val="00424665"/>
    <w:rsid w:val="00431208"/>
    <w:rsid w:val="00455768"/>
    <w:rsid w:val="00465E90"/>
    <w:rsid w:val="004709C9"/>
    <w:rsid w:val="00470B15"/>
    <w:rsid w:val="0048504A"/>
    <w:rsid w:val="00493ED5"/>
    <w:rsid w:val="004B2538"/>
    <w:rsid w:val="004B298C"/>
    <w:rsid w:val="004C52FA"/>
    <w:rsid w:val="004F09A3"/>
    <w:rsid w:val="004F0E41"/>
    <w:rsid w:val="004F128D"/>
    <w:rsid w:val="0050724D"/>
    <w:rsid w:val="00507AFC"/>
    <w:rsid w:val="00513573"/>
    <w:rsid w:val="005215C0"/>
    <w:rsid w:val="00524406"/>
    <w:rsid w:val="00531ADF"/>
    <w:rsid w:val="0053211A"/>
    <w:rsid w:val="00550308"/>
    <w:rsid w:val="00571018"/>
    <w:rsid w:val="0058113C"/>
    <w:rsid w:val="00581A70"/>
    <w:rsid w:val="005847D5"/>
    <w:rsid w:val="00586472"/>
    <w:rsid w:val="005877B5"/>
    <w:rsid w:val="00590E2A"/>
    <w:rsid w:val="005A52D6"/>
    <w:rsid w:val="005D2590"/>
    <w:rsid w:val="005D2F2A"/>
    <w:rsid w:val="005E6E74"/>
    <w:rsid w:val="005F051C"/>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B3037"/>
    <w:rsid w:val="006C1E81"/>
    <w:rsid w:val="006C73AE"/>
    <w:rsid w:val="006D50E6"/>
    <w:rsid w:val="006E46DA"/>
    <w:rsid w:val="00705DC4"/>
    <w:rsid w:val="00706979"/>
    <w:rsid w:val="007247D4"/>
    <w:rsid w:val="00731486"/>
    <w:rsid w:val="007445C8"/>
    <w:rsid w:val="00760B53"/>
    <w:rsid w:val="007610B2"/>
    <w:rsid w:val="00763024"/>
    <w:rsid w:val="007859AA"/>
    <w:rsid w:val="007960AF"/>
    <w:rsid w:val="007B7DF7"/>
    <w:rsid w:val="007D2A6E"/>
    <w:rsid w:val="007D4CBD"/>
    <w:rsid w:val="007E1912"/>
    <w:rsid w:val="007F07CC"/>
    <w:rsid w:val="007F44BA"/>
    <w:rsid w:val="007F4AB2"/>
    <w:rsid w:val="008143DB"/>
    <w:rsid w:val="0081720B"/>
    <w:rsid w:val="00831889"/>
    <w:rsid w:val="0085361E"/>
    <w:rsid w:val="008665CA"/>
    <w:rsid w:val="00876B6C"/>
    <w:rsid w:val="00881B0E"/>
    <w:rsid w:val="008A54ED"/>
    <w:rsid w:val="008D571D"/>
    <w:rsid w:val="00902312"/>
    <w:rsid w:val="00903F88"/>
    <w:rsid w:val="009049EC"/>
    <w:rsid w:val="009151E7"/>
    <w:rsid w:val="0093781F"/>
    <w:rsid w:val="0095428B"/>
    <w:rsid w:val="0095582F"/>
    <w:rsid w:val="009734D7"/>
    <w:rsid w:val="009771A9"/>
    <w:rsid w:val="00995938"/>
    <w:rsid w:val="009A0FB3"/>
    <w:rsid w:val="009D65FE"/>
    <w:rsid w:val="009D7EA6"/>
    <w:rsid w:val="009F19D2"/>
    <w:rsid w:val="00A07BB2"/>
    <w:rsid w:val="00A179EA"/>
    <w:rsid w:val="00A2098A"/>
    <w:rsid w:val="00A2157D"/>
    <w:rsid w:val="00A4500D"/>
    <w:rsid w:val="00A52BE0"/>
    <w:rsid w:val="00AB1D0C"/>
    <w:rsid w:val="00AB28A4"/>
    <w:rsid w:val="00AB31A7"/>
    <w:rsid w:val="00AC2AD3"/>
    <w:rsid w:val="00AD04CE"/>
    <w:rsid w:val="00AD1C60"/>
    <w:rsid w:val="00B0604D"/>
    <w:rsid w:val="00B3118A"/>
    <w:rsid w:val="00B36FD5"/>
    <w:rsid w:val="00B4420A"/>
    <w:rsid w:val="00B65643"/>
    <w:rsid w:val="00B8736A"/>
    <w:rsid w:val="00BA5DEC"/>
    <w:rsid w:val="00BC4509"/>
    <w:rsid w:val="00BD2A12"/>
    <w:rsid w:val="00BF6B66"/>
    <w:rsid w:val="00C06AA5"/>
    <w:rsid w:val="00C11443"/>
    <w:rsid w:val="00C34FE7"/>
    <w:rsid w:val="00C454EF"/>
    <w:rsid w:val="00C700AE"/>
    <w:rsid w:val="00C812C2"/>
    <w:rsid w:val="00C9387A"/>
    <w:rsid w:val="00C94FB6"/>
    <w:rsid w:val="00CA1090"/>
    <w:rsid w:val="00CA6DC8"/>
    <w:rsid w:val="00CB455A"/>
    <w:rsid w:val="00CC352D"/>
    <w:rsid w:val="00CC422A"/>
    <w:rsid w:val="00CD0C7B"/>
    <w:rsid w:val="00CD3613"/>
    <w:rsid w:val="00CD6FE5"/>
    <w:rsid w:val="00CE0FEF"/>
    <w:rsid w:val="00CE3E2F"/>
    <w:rsid w:val="00CF2422"/>
    <w:rsid w:val="00CF4E71"/>
    <w:rsid w:val="00D00B8A"/>
    <w:rsid w:val="00D00D2B"/>
    <w:rsid w:val="00D03D93"/>
    <w:rsid w:val="00D078F7"/>
    <w:rsid w:val="00D67A2D"/>
    <w:rsid w:val="00D76214"/>
    <w:rsid w:val="00D852A5"/>
    <w:rsid w:val="00DA1DE1"/>
    <w:rsid w:val="00DB1285"/>
    <w:rsid w:val="00DC1A2C"/>
    <w:rsid w:val="00DD2A09"/>
    <w:rsid w:val="00E00AFE"/>
    <w:rsid w:val="00E10926"/>
    <w:rsid w:val="00E20A2B"/>
    <w:rsid w:val="00E2361C"/>
    <w:rsid w:val="00E37599"/>
    <w:rsid w:val="00E46C2A"/>
    <w:rsid w:val="00E6172E"/>
    <w:rsid w:val="00E61F65"/>
    <w:rsid w:val="00E751E5"/>
    <w:rsid w:val="00EC2473"/>
    <w:rsid w:val="00ED2925"/>
    <w:rsid w:val="00EF4BD3"/>
    <w:rsid w:val="00F008AF"/>
    <w:rsid w:val="00F17EA5"/>
    <w:rsid w:val="00F20332"/>
    <w:rsid w:val="00F26460"/>
    <w:rsid w:val="00F45787"/>
    <w:rsid w:val="00F56B3F"/>
    <w:rsid w:val="00F67AA7"/>
    <w:rsid w:val="00F713DD"/>
    <w:rsid w:val="00F84376"/>
    <w:rsid w:val="00FA61E6"/>
    <w:rsid w:val="00FB0B0B"/>
    <w:rsid w:val="00FB0C7B"/>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A089"/>
  <w15:docId w15:val="{1C686FB1-5C6B-44D6-AADC-F5A2FCEF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B31A7"/>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customStyle="1" w:styleId="Heading203">
    <w:name w:val="Heading_20_3"/>
    <w:pPr>
      <w:spacing w:before="280" w:after="280"/>
    </w:pPr>
    <w:rPr>
      <w:b/>
      <w:bCs/>
      <w:sz w:val="27"/>
      <w:szCs w:val="27"/>
      <w:lang w:eastAsia="zh-CN" w:bidi="ar-SA"/>
    </w:rPr>
  </w:style>
  <w:style w:type="character" w:customStyle="1" w:styleId="text">
    <w:name w:val="text"/>
    <w:basedOn w:val="a0"/>
    <w:rsid w:val="003F0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680</Words>
  <Characters>3877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Андрей Демин</cp:lastModifiedBy>
  <cp:revision>15</cp:revision>
  <dcterms:created xsi:type="dcterms:W3CDTF">2021-07-20T12:04:00Z</dcterms:created>
  <dcterms:modified xsi:type="dcterms:W3CDTF">2026-08-04T14:25:00Z</dcterms:modified>
</cp:coreProperties>
</file>