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A03" w:rsidRDefault="005D2A03">
      <w:pPr>
        <w:pStyle w:val="1"/>
        <w:numPr>
          <w:ilvl w:val="0"/>
          <w:numId w:val="3"/>
        </w:numPr>
        <w:spacing w:before="0" w:after="0" w:line="288" w:lineRule="auto"/>
        <w:jc w:val="center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ДОГОВОР О ЗАДАТКЕ</w:t>
      </w:r>
    </w:p>
    <w:p w:rsidR="005D2A03" w:rsidRDefault="005D2A03">
      <w:pPr>
        <w:pStyle w:val="1"/>
        <w:tabs>
          <w:tab w:val="num" w:pos="0"/>
        </w:tabs>
        <w:spacing w:before="0" w:after="0" w:line="288" w:lineRule="auto"/>
        <w:jc w:val="center"/>
        <w:rPr>
          <w:b w:val="0"/>
          <w:bCs w:val="0"/>
          <w:color w:val="000000"/>
        </w:rPr>
      </w:pPr>
      <w:r>
        <w:rPr>
          <w:b w:val="0"/>
          <w:bCs w:val="0"/>
          <w:sz w:val="24"/>
          <w:szCs w:val="24"/>
        </w:rPr>
        <w:t>для участия в открытых торгах (Лот № 1)</w:t>
      </w:r>
    </w:p>
    <w:p w:rsidR="005D2A03" w:rsidRDefault="005D2A03">
      <w:pPr>
        <w:pStyle w:val="12"/>
        <w:tabs>
          <w:tab w:val="clear" w:pos="708"/>
        </w:tabs>
        <w:spacing w:line="288" w:lineRule="auto"/>
        <w:ind w:firstLine="709"/>
        <w:jc w:val="both"/>
      </w:pPr>
      <w:r>
        <w:rPr>
          <w:rFonts w:ascii="Times New Roman" w:hAnsi="Times New Roman" w:cs="Times New Roman"/>
          <w:color w:val="000000"/>
        </w:rPr>
        <w:t xml:space="preserve">г. Майкоп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           "___" _________ 20</w:t>
      </w:r>
      <w:r w:rsidR="008F00FC">
        <w:rPr>
          <w:rFonts w:ascii="Times New Roman" w:hAnsi="Times New Roman" w:cs="Times New Roman"/>
          <w:color w:val="000000"/>
        </w:rPr>
        <w:t>26</w:t>
      </w:r>
      <w:r>
        <w:rPr>
          <w:rFonts w:ascii="Times New Roman" w:hAnsi="Times New Roman" w:cs="Times New Roman"/>
          <w:color w:val="000000"/>
        </w:rPr>
        <w:t xml:space="preserve"> г.</w:t>
      </w:r>
    </w:p>
    <w:p w:rsidR="005D2A03" w:rsidRPr="0077141C" w:rsidRDefault="005D2A03">
      <w:pPr>
        <w:spacing w:line="288" w:lineRule="auto"/>
        <w:jc w:val="both"/>
        <w:rPr>
          <w:u w:val="single"/>
        </w:rPr>
      </w:pPr>
      <w:r>
        <w:br/>
      </w:r>
      <w:r w:rsidRPr="009E625D">
        <w:rPr>
          <w:b/>
        </w:rPr>
        <w:tab/>
      </w:r>
      <w:r w:rsidR="004A227D" w:rsidRPr="004A227D">
        <w:rPr>
          <w:b/>
        </w:rPr>
        <w:t>Ф</w:t>
      </w:r>
      <w:r w:rsidR="004A227D" w:rsidRPr="004A227D">
        <w:rPr>
          <w:b/>
          <w:color w:val="000000"/>
          <w:lang/>
        </w:rPr>
        <w:t xml:space="preserve">инансовый управляющий </w:t>
      </w:r>
      <w:r w:rsidR="008F00FC">
        <w:rPr>
          <w:b/>
          <w:bCs/>
          <w:color w:val="000000"/>
          <w:shd w:val="clear" w:color="auto" w:fill="FEFEFE"/>
        </w:rPr>
        <w:t>Яковлевой Нины Владимировны</w:t>
      </w:r>
      <w:r w:rsidR="004A227D" w:rsidRPr="004A227D">
        <w:rPr>
          <w:b/>
          <w:bCs/>
          <w:color w:val="000000"/>
          <w:shd w:val="clear" w:color="auto" w:fill="FEFEFE"/>
        </w:rPr>
        <w:t xml:space="preserve"> </w:t>
      </w:r>
      <w:proofErr w:type="spellStart"/>
      <w:r w:rsidR="004A227D" w:rsidRPr="004A227D">
        <w:rPr>
          <w:b/>
        </w:rPr>
        <w:t>Ашинов</w:t>
      </w:r>
      <w:proofErr w:type="spellEnd"/>
      <w:r w:rsidR="004A227D" w:rsidRPr="004A227D">
        <w:rPr>
          <w:b/>
        </w:rPr>
        <w:t xml:space="preserve"> </w:t>
      </w:r>
      <w:proofErr w:type="spellStart"/>
      <w:r w:rsidR="004A227D" w:rsidRPr="004A227D">
        <w:rPr>
          <w:b/>
        </w:rPr>
        <w:t>Сафер</w:t>
      </w:r>
      <w:proofErr w:type="spellEnd"/>
      <w:r w:rsidR="004A227D" w:rsidRPr="004A227D">
        <w:rPr>
          <w:b/>
        </w:rPr>
        <w:t xml:space="preserve"> </w:t>
      </w:r>
      <w:proofErr w:type="spellStart"/>
      <w:r w:rsidR="004A227D" w:rsidRPr="004A227D">
        <w:rPr>
          <w:b/>
        </w:rPr>
        <w:t>Хатохович</w:t>
      </w:r>
      <w:proofErr w:type="spellEnd"/>
      <w:r w:rsidR="00976553" w:rsidRPr="004A227D">
        <w:rPr>
          <w:b/>
        </w:rPr>
        <w:t>,</w:t>
      </w:r>
      <w:r w:rsidR="00976553" w:rsidRPr="00B3318C">
        <w:t xml:space="preserve"> действующий на основании</w:t>
      </w:r>
      <w:r w:rsidR="009E625D" w:rsidRPr="009E625D">
        <w:rPr>
          <w:color w:val="000000"/>
        </w:rPr>
        <w:t xml:space="preserve"> </w:t>
      </w:r>
      <w:r w:rsidR="008F00FC">
        <w:rPr>
          <w:color w:val="000000"/>
        </w:rPr>
        <w:t>определения</w:t>
      </w:r>
      <w:r w:rsidR="009E625D">
        <w:rPr>
          <w:color w:val="000000"/>
        </w:rPr>
        <w:t xml:space="preserve"> </w:t>
      </w:r>
      <w:r w:rsidR="004A227D" w:rsidRPr="00E10B30">
        <w:rPr>
          <w:color w:val="000000"/>
        </w:rPr>
        <w:t xml:space="preserve">Арбитражного суда </w:t>
      </w:r>
      <w:r w:rsidR="008F00FC">
        <w:rPr>
          <w:color w:val="000000"/>
        </w:rPr>
        <w:t>Краснодарского края</w:t>
      </w:r>
      <w:r w:rsidR="004A227D" w:rsidRPr="00E10B30">
        <w:rPr>
          <w:color w:val="000000"/>
        </w:rPr>
        <w:t xml:space="preserve"> от </w:t>
      </w:r>
      <w:r w:rsidR="008F00FC">
        <w:rPr>
          <w:color w:val="000000"/>
        </w:rPr>
        <w:t>29</w:t>
      </w:r>
      <w:r w:rsidR="008F00FC">
        <w:rPr>
          <w:lang/>
        </w:rPr>
        <w:t>.05.2026</w:t>
      </w:r>
      <w:r w:rsidR="004A227D" w:rsidRPr="00E10B30">
        <w:rPr>
          <w:lang/>
        </w:rPr>
        <w:t xml:space="preserve"> г. по делу № </w:t>
      </w:r>
      <w:r w:rsidR="008F00FC">
        <w:t>А32</w:t>
      </w:r>
      <w:r w:rsidR="004A227D" w:rsidRPr="004A227D">
        <w:t>-</w:t>
      </w:r>
      <w:r w:rsidR="008F00FC">
        <w:t>20286/2021</w:t>
      </w:r>
      <w:r w:rsidR="009E625D" w:rsidRPr="004A227D">
        <w:rPr>
          <w:color w:val="000000"/>
        </w:rPr>
        <w:t xml:space="preserve"> </w:t>
      </w:r>
      <w:r w:rsidR="00976553" w:rsidRPr="004A227D">
        <w:t xml:space="preserve">и Положения о порядке, сроках и условиях продажи </w:t>
      </w:r>
      <w:r w:rsidR="004A227D" w:rsidRPr="004A227D">
        <w:t xml:space="preserve">имущества </w:t>
      </w:r>
      <w:r w:rsidR="004A227D" w:rsidRPr="004A227D">
        <w:rPr>
          <w:bCs/>
        </w:rPr>
        <w:t xml:space="preserve">должника </w:t>
      </w:r>
      <w:r w:rsidR="008F00FC">
        <w:rPr>
          <w:bCs/>
          <w:color w:val="000000"/>
          <w:shd w:val="clear" w:color="auto" w:fill="FEFEFE"/>
        </w:rPr>
        <w:t>Яковлевой Н.В.</w:t>
      </w:r>
      <w:r w:rsidR="004A227D" w:rsidRPr="004A227D">
        <w:rPr>
          <w:bCs/>
        </w:rPr>
        <w:t xml:space="preserve"> (в рамках дела № </w:t>
      </w:r>
      <w:r w:rsidR="008F00FC">
        <w:t>А32</w:t>
      </w:r>
      <w:r w:rsidR="004A227D" w:rsidRPr="004A227D">
        <w:t>-</w:t>
      </w:r>
      <w:r w:rsidR="008F00FC">
        <w:t>20286/2021</w:t>
      </w:r>
      <w:r w:rsidR="004A227D" w:rsidRPr="004A227D">
        <w:rPr>
          <w:bCs/>
        </w:rPr>
        <w:t>)</w:t>
      </w:r>
      <w:r w:rsidRPr="0077141C">
        <w:t xml:space="preserve">, с одной стороны, и </w:t>
      </w:r>
    </w:p>
    <w:p w:rsidR="005D2A03" w:rsidRPr="0077141C" w:rsidRDefault="005D2A03">
      <w:pPr>
        <w:spacing w:line="288" w:lineRule="auto"/>
        <w:jc w:val="both"/>
        <w:rPr>
          <w:u w:val="single"/>
        </w:rPr>
      </w:pPr>
    </w:p>
    <w:p w:rsidR="005D2A0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и ___________________________________________________________________________________ </w:t>
      </w:r>
    </w:p>
    <w:p w:rsidR="005D2A03" w:rsidRDefault="005D2A03">
      <w:pPr>
        <w:pStyle w:val="HTML"/>
        <w:spacing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(полное наименование юридического лица, ОГРН, ИНН/КПП, юридический и почтовый адреса или ФИО паспортные данные физического лица)</w:t>
      </w:r>
    </w:p>
    <w:p w:rsidR="005D2A03" w:rsidRDefault="005D2A03">
      <w:pPr>
        <w:pStyle w:val="HTML"/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5D2A03" w:rsidRDefault="005D2A03">
      <w:pPr>
        <w:pStyle w:val="HTML"/>
        <w:spacing w:line="288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______________________________________________________________________________</w:t>
      </w:r>
    </w:p>
    <w:p w:rsidR="005D2A03" w:rsidRDefault="005D2A03">
      <w:pPr>
        <w:pStyle w:val="HTML"/>
        <w:spacing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(должность, фамилия, имя, отчество представителя юридического лица или фамилия, имя, отчество представителя физического лица)</w:t>
      </w:r>
    </w:p>
    <w:p w:rsidR="005D2A03" w:rsidRDefault="005D2A03">
      <w:pPr>
        <w:pStyle w:val="HTML"/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5D2A03" w:rsidRDefault="005D2A03">
      <w:pPr>
        <w:pStyle w:val="HTML"/>
        <w:spacing w:line="288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___________________________________________________________</w:t>
      </w:r>
    </w:p>
    <w:p w:rsidR="005D2A03" w:rsidRDefault="005D2A03">
      <w:pPr>
        <w:pStyle w:val="HTML"/>
        <w:spacing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(устав, положение, приказ, решение, доверенность)</w:t>
      </w:r>
    </w:p>
    <w:p w:rsidR="005D2A0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дальнейшем именуемо</w:t>
      </w:r>
      <w:proofErr w:type="gramStart"/>
      <w:r>
        <w:rPr>
          <w:rFonts w:ascii="Times New Roman" w:hAnsi="Times New Roman" w:cs="Times New Roman"/>
          <w:sz w:val="24"/>
          <w:szCs w:val="24"/>
        </w:rPr>
        <w:t>е(</w:t>
      </w:r>
      <w:proofErr w:type="gram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bCs/>
          <w:sz w:val="24"/>
          <w:szCs w:val="24"/>
        </w:rPr>
        <w:t>«Участник»</w:t>
      </w:r>
      <w:r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D2A0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A03" w:rsidRDefault="005D2A03">
      <w:pPr>
        <w:pStyle w:val="NormalWeb"/>
        <w:shd w:val="clear" w:color="auto" w:fill="FFFFFF"/>
        <w:spacing w:line="288" w:lineRule="auto"/>
        <w:jc w:val="both"/>
      </w:pPr>
      <w:r>
        <w:tab/>
        <w:t xml:space="preserve">1. </w:t>
      </w:r>
      <w:proofErr w:type="gramStart"/>
      <w:r w:rsidRPr="003932EA">
        <w:t xml:space="preserve">Участник, в целях его участия в открытых торгах по продаже </w:t>
      </w:r>
      <w:r w:rsidR="004A227D">
        <w:t>имущества должника</w:t>
      </w:r>
      <w:r w:rsidR="003932EA" w:rsidRPr="003932EA">
        <w:rPr>
          <w:color w:val="000000"/>
        </w:rPr>
        <w:t xml:space="preserve"> </w:t>
      </w:r>
      <w:r w:rsidRPr="00DE425D">
        <w:rPr>
          <w:rStyle w:val="paragraph"/>
          <w:bCs/>
        </w:rPr>
        <w:t xml:space="preserve">согласно приложения № 1 </w:t>
      </w:r>
      <w:r w:rsidRPr="00DE425D">
        <w:t xml:space="preserve">к Договору, дата начала торгов – </w:t>
      </w:r>
      <w:r w:rsidR="008F00FC">
        <w:t>16</w:t>
      </w:r>
      <w:r w:rsidRPr="00DE425D">
        <w:t>.</w:t>
      </w:r>
      <w:r w:rsidR="008F00FC">
        <w:t>09</w:t>
      </w:r>
      <w:r w:rsidRPr="00DE425D">
        <w:t>.20</w:t>
      </w:r>
      <w:r w:rsidR="008F00FC">
        <w:t>26</w:t>
      </w:r>
      <w:r w:rsidRPr="00DE425D">
        <w:t xml:space="preserve"> г., обязуется перечислить на</w:t>
      </w:r>
      <w:r w:rsidR="003932EA" w:rsidRPr="003932EA">
        <w:rPr>
          <w:iCs/>
          <w:color w:val="000000"/>
        </w:rPr>
        <w:t xml:space="preserve"> </w:t>
      </w:r>
      <w:r w:rsidR="003932EA" w:rsidRPr="00702FA0">
        <w:rPr>
          <w:iCs/>
          <w:color w:val="000000"/>
        </w:rPr>
        <w:t>специальн</w:t>
      </w:r>
      <w:r w:rsidR="003932EA">
        <w:rPr>
          <w:iCs/>
          <w:color w:val="000000"/>
        </w:rPr>
        <w:t>ый</w:t>
      </w:r>
      <w:r w:rsidR="003932EA" w:rsidRPr="00702FA0">
        <w:rPr>
          <w:iCs/>
          <w:color w:val="000000"/>
        </w:rPr>
        <w:t xml:space="preserve"> </w:t>
      </w:r>
      <w:r w:rsidR="003932EA" w:rsidRPr="007077D5">
        <w:rPr>
          <w:iCs/>
          <w:color w:val="000000"/>
        </w:rPr>
        <w:t>банковск</w:t>
      </w:r>
      <w:r w:rsidR="003932EA">
        <w:rPr>
          <w:iCs/>
          <w:color w:val="000000"/>
        </w:rPr>
        <w:t>ий</w:t>
      </w:r>
      <w:r w:rsidR="003932EA" w:rsidRPr="007077D5">
        <w:rPr>
          <w:iCs/>
          <w:color w:val="000000"/>
        </w:rPr>
        <w:t xml:space="preserve"> счет </w:t>
      </w:r>
      <w:r w:rsidR="003932EA" w:rsidRPr="00DE425D">
        <w:t>Продавца</w:t>
      </w:r>
      <w:r w:rsidR="003932EA" w:rsidRPr="007077D5">
        <w:rPr>
          <w:iCs/>
          <w:color w:val="000000"/>
        </w:rPr>
        <w:t xml:space="preserve"> </w:t>
      </w:r>
      <w:r w:rsidR="003932EA">
        <w:rPr>
          <w:iCs/>
          <w:color w:val="000000"/>
        </w:rPr>
        <w:t>(</w:t>
      </w:r>
      <w:r w:rsidR="008F00FC">
        <w:t>Яковлевой Н.В.</w:t>
      </w:r>
      <w:r w:rsidR="004A227D" w:rsidRPr="007D7176">
        <w:t xml:space="preserve"> — Банк:</w:t>
      </w:r>
      <w:proofErr w:type="gramEnd"/>
      <w:r w:rsidR="004A227D" w:rsidRPr="007D7176">
        <w:t xml:space="preserve"> ЮГО-ЗАПАДНЫЙ БАНК ПАО </w:t>
      </w:r>
      <w:proofErr w:type="gramStart"/>
      <w:r w:rsidR="004A227D" w:rsidRPr="007D7176">
        <w:t xml:space="preserve">СБЕРБАНК, Корреспондентский счет: 30101810600000000602, БИК банка: 046015602, КПП 010543001; ИНН: 7707083893; Счет получателя: </w:t>
      </w:r>
      <w:r w:rsidR="008F00FC" w:rsidRPr="008F00FC">
        <w:t>40817810301001046165</w:t>
      </w:r>
      <w:r w:rsidR="004A227D">
        <w:t>)</w:t>
      </w:r>
      <w:r w:rsidR="003932EA">
        <w:t xml:space="preserve"> </w:t>
      </w:r>
      <w:r w:rsidRPr="0082256F">
        <w:t xml:space="preserve">задаток в размере </w:t>
      </w:r>
      <w:r w:rsidR="00976553">
        <w:t>10</w:t>
      </w:r>
      <w:r w:rsidRPr="0082256F">
        <w:t xml:space="preserve"> % стоимости лота, исходя из установленного в сообщении о проведении торгов размера задатка от начальной цены, выставленного на продажу лота.</w:t>
      </w:r>
      <w:proofErr w:type="gramEnd"/>
      <w:r w:rsidRPr="0082256F">
        <w:t xml:space="preserve">  Сумма задатка должна поступить на счет Продавца не позднее даты окончания приема заявок. Датой оплаты считается</w:t>
      </w:r>
      <w:r>
        <w:t xml:space="preserve"> дата поступления средств на счет Продавца. Реквизиты для оплаты задатка указаны в информационном сообщении о проведении торгов.</w:t>
      </w:r>
    </w:p>
    <w:p w:rsidR="005D2A03" w:rsidRDefault="005D2A03">
      <w:pPr>
        <w:pStyle w:val="NormalWeb"/>
        <w:shd w:val="clear" w:color="auto" w:fill="FFFFFF"/>
        <w:spacing w:line="288" w:lineRule="auto"/>
        <w:jc w:val="both"/>
      </w:pPr>
      <w:r>
        <w:tab/>
        <w:t>2. Задаток, указанный в пункте 1 настоящего договора, вносится Участником в качестве обеспечения исполнения им обязательств по договору</w:t>
      </w:r>
      <w:r w:rsidR="004A227D">
        <w:t xml:space="preserve"> купли-продажи</w:t>
      </w:r>
      <w:r w:rsidRPr="00976553">
        <w:t>, которые могут возникнуть у Участника, если он будет признан победителем</w:t>
      </w:r>
      <w:r>
        <w:t xml:space="preserve"> торгов по продаже</w:t>
      </w:r>
      <w:r w:rsidR="004A227D">
        <w:t xml:space="preserve"> имущества</w:t>
      </w:r>
      <w:r>
        <w:t xml:space="preserve"> Продавца указанного в пункте 1 настоящего договора и с ним будет заключен Организатором торгов такой договор.</w:t>
      </w:r>
    </w:p>
    <w:p w:rsidR="005D2A03" w:rsidRDefault="005D2A03">
      <w:pPr>
        <w:pStyle w:val="NormalWeb"/>
        <w:shd w:val="clear" w:color="auto" w:fill="FFFFFF"/>
        <w:spacing w:line="288" w:lineRule="auto"/>
        <w:jc w:val="both"/>
      </w:pPr>
      <w:r>
        <w:tab/>
        <w:t xml:space="preserve">3. </w:t>
      </w:r>
      <w:proofErr w:type="gramStart"/>
      <w:r>
        <w:t>В случае не поступления (неполного поступления) суммы задатка на счет Продавца в срок, установленный в пункте 1 настоящего договора, обязательства Участника по внесению задатка считаются неисполненными, что признается отказом Участника от участия в торгах и в любом случае является основанием для отказа в допуске Участника к торгам и признания его участником торгов.</w:t>
      </w:r>
      <w:proofErr w:type="gramEnd"/>
    </w:p>
    <w:p w:rsidR="005D2A03" w:rsidRDefault="005D2A03">
      <w:pPr>
        <w:pStyle w:val="NormalWeb"/>
        <w:shd w:val="clear" w:color="auto" w:fill="FFFFFF"/>
        <w:spacing w:line="288" w:lineRule="auto"/>
        <w:jc w:val="both"/>
      </w:pPr>
      <w:r>
        <w:tab/>
        <w:t>4. Продавец возвращает задаток Участнику в случае, если он не будет признан победителем торгов по продаже</w:t>
      </w:r>
      <w:r w:rsidR="004A227D">
        <w:t xml:space="preserve"> имущества</w:t>
      </w:r>
      <w:r>
        <w:t xml:space="preserve"> Продавца, указанного в п. 1 настоящего договора в течени</w:t>
      </w:r>
      <w:proofErr w:type="gramStart"/>
      <w:r>
        <w:t>и</w:t>
      </w:r>
      <w:proofErr w:type="gramEnd"/>
      <w:r>
        <w:t xml:space="preserve"> 5 (пяти) рабочих дней со дня подписания протокола о результатах проведения торгов.</w:t>
      </w:r>
    </w:p>
    <w:p w:rsidR="005D2A0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Участнику, не  допущенному к участию в торгах задаток возвращается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течение 5 (пяти) рабочих дней со дня подписания протокола об отказе в допуске Участника к участию в торгах.</w:t>
      </w:r>
    </w:p>
    <w:p w:rsidR="005D2A03" w:rsidRPr="0097655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Участнику, отказавшемуся от участия в торгах до окончания срока приема заявок на участие в торгах задаток возвращается в течение 5 (пяти) рабочих дней с даты регистрации в журнале приема документов на участие в торгах письменного отказа Участника от участия в торгах и в случае неявки Участника на </w:t>
      </w:r>
      <w:r w:rsidRPr="00976553">
        <w:rPr>
          <w:rFonts w:ascii="Times New Roman" w:hAnsi="Times New Roman" w:cs="Times New Roman"/>
          <w:sz w:val="24"/>
          <w:szCs w:val="24"/>
        </w:rPr>
        <w:t>торги в течение 5 рабочих дней со дня проведения торгов.</w:t>
      </w:r>
      <w:proofErr w:type="gramEnd"/>
    </w:p>
    <w:p w:rsidR="005D2A03" w:rsidRPr="0097655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553">
        <w:rPr>
          <w:rFonts w:ascii="Times New Roman" w:hAnsi="Times New Roman" w:cs="Times New Roman"/>
          <w:sz w:val="24"/>
          <w:szCs w:val="24"/>
        </w:rPr>
        <w:tab/>
        <w:t xml:space="preserve">5. Участнику, выигравшему торги по продаже имущества, указанного в п. 1 настоящего Договора и подписавшему с Продавцом договор </w:t>
      </w:r>
      <w:r w:rsidR="004A227D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976553">
        <w:rPr>
          <w:rFonts w:ascii="Times New Roman" w:hAnsi="Times New Roman" w:cs="Times New Roman"/>
          <w:sz w:val="24"/>
          <w:szCs w:val="24"/>
        </w:rPr>
        <w:t>данно</w:t>
      </w:r>
      <w:r w:rsidR="004A227D">
        <w:rPr>
          <w:rFonts w:ascii="Times New Roman" w:hAnsi="Times New Roman" w:cs="Times New Roman"/>
          <w:sz w:val="24"/>
          <w:szCs w:val="24"/>
        </w:rPr>
        <w:t>го имущества</w:t>
      </w:r>
      <w:r w:rsidRPr="00976553">
        <w:rPr>
          <w:rFonts w:ascii="Times New Roman" w:hAnsi="Times New Roman" w:cs="Times New Roman"/>
          <w:sz w:val="24"/>
          <w:szCs w:val="24"/>
        </w:rPr>
        <w:t>, задаток учитывается при окончательных расчетах за приобретенн</w:t>
      </w:r>
      <w:r w:rsidR="004A227D">
        <w:rPr>
          <w:rFonts w:ascii="Times New Roman" w:hAnsi="Times New Roman" w:cs="Times New Roman"/>
          <w:sz w:val="24"/>
          <w:szCs w:val="24"/>
        </w:rPr>
        <w:t>ое</w:t>
      </w:r>
      <w:r w:rsidRPr="00976553">
        <w:rPr>
          <w:rFonts w:ascii="Times New Roman" w:hAnsi="Times New Roman" w:cs="Times New Roman"/>
          <w:sz w:val="24"/>
          <w:szCs w:val="24"/>
        </w:rPr>
        <w:t xml:space="preserve"> им</w:t>
      </w:r>
      <w:r w:rsidR="004A227D">
        <w:rPr>
          <w:rFonts w:ascii="Times New Roman" w:hAnsi="Times New Roman" w:cs="Times New Roman"/>
          <w:sz w:val="24"/>
          <w:szCs w:val="24"/>
        </w:rPr>
        <w:t xml:space="preserve"> имущество </w:t>
      </w:r>
      <w:r w:rsidRPr="00976553">
        <w:rPr>
          <w:rFonts w:ascii="Times New Roman" w:hAnsi="Times New Roman" w:cs="Times New Roman"/>
          <w:sz w:val="24"/>
          <w:szCs w:val="24"/>
        </w:rPr>
        <w:t>в соответствии с договором</w:t>
      </w:r>
      <w:r w:rsidR="004A227D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976553">
        <w:rPr>
          <w:rFonts w:ascii="Times New Roman" w:hAnsi="Times New Roman" w:cs="Times New Roman"/>
          <w:sz w:val="24"/>
          <w:szCs w:val="24"/>
        </w:rPr>
        <w:t>.</w:t>
      </w:r>
    </w:p>
    <w:p w:rsidR="005D2A0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 Участник, выигравший торги утрачивает внесенный им задаток в случае уклонения:</w:t>
      </w:r>
    </w:p>
    <w:p w:rsidR="005D2A0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от подписания протокола о результатах торгов по продаже Имущества.</w:t>
      </w:r>
    </w:p>
    <w:p w:rsidR="005D2A0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от подписания в установленные сроки договора купли-продажи Имущества в течение пяти дней с даты получения предложения о заключении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такого договора.</w:t>
      </w:r>
    </w:p>
    <w:p w:rsidR="005D2A0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при расторжении договора </w:t>
      </w:r>
      <w:r w:rsidR="004A227D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>
        <w:rPr>
          <w:rFonts w:ascii="Times New Roman" w:hAnsi="Times New Roman" w:cs="Times New Roman"/>
          <w:sz w:val="24"/>
          <w:szCs w:val="24"/>
        </w:rPr>
        <w:t xml:space="preserve">в случае неоплаты в срок полной стоимости </w:t>
      </w:r>
      <w:r w:rsidR="004A227D"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2A0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 В случае уклонения Продавца от подписания договора</w:t>
      </w:r>
      <w:r w:rsidR="004A227D" w:rsidRPr="004A227D">
        <w:rPr>
          <w:rFonts w:ascii="Times New Roman" w:hAnsi="Times New Roman" w:cs="Times New Roman"/>
          <w:sz w:val="24"/>
          <w:szCs w:val="24"/>
        </w:rPr>
        <w:t xml:space="preserve"> </w:t>
      </w:r>
      <w:r w:rsidR="004A227D">
        <w:rPr>
          <w:rFonts w:ascii="Times New Roman" w:hAnsi="Times New Roman" w:cs="Times New Roman"/>
          <w:sz w:val="24"/>
          <w:szCs w:val="24"/>
        </w:rPr>
        <w:t>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227D"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 xml:space="preserve"> победившему на торгах Участнику возвращается задаток в двойном размере, а также возмещаются убытки, причиненные участием в торгах, в части, превышающей сумму задатка, за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исключением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отказ Продавца в подписании договора обусловлен реализацией третьим лицом преимущественного права покупки Имущества, в этом случае задаток подлежит возврату в фактически полученном размере. </w:t>
      </w:r>
    </w:p>
    <w:p w:rsidR="005D2A0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8. Настоящий договор подписан со стороны Продавца, размещен на электронной площадке, на которой проводятся торги. Совершение Участником действий по оплате задатка в целях настоящего договора признаётся присоединением Участника к условиям договора и принятие их Участником в полном объеме без каких-либо оговорок.</w:t>
      </w:r>
    </w:p>
    <w:p w:rsidR="005D2A0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9. Взаимоотношения и ответственность сторон, не оговоренные в настоящем договоре, регулируются законодательством РФ.</w:t>
      </w:r>
    </w:p>
    <w:p w:rsidR="005D2A0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10. Споры, вытекающие из настоящего договора, не урегулированные путем переговоров, подлежат рассмотрению в Арбитражном суде </w:t>
      </w:r>
      <w:r w:rsidR="00976553">
        <w:rPr>
          <w:rFonts w:ascii="Times New Roman" w:hAnsi="Times New Roman" w:cs="Times New Roman"/>
          <w:sz w:val="24"/>
          <w:szCs w:val="24"/>
        </w:rPr>
        <w:t>Республики Адыгея</w:t>
      </w:r>
      <w:r>
        <w:rPr>
          <w:rFonts w:ascii="Times New Roman" w:hAnsi="Times New Roman" w:cs="Times New Roman"/>
          <w:sz w:val="24"/>
          <w:szCs w:val="24"/>
        </w:rPr>
        <w:t xml:space="preserve"> и в соответствии с законодательством Российской Федерации.</w:t>
      </w:r>
    </w:p>
    <w:p w:rsidR="005D2A03" w:rsidRDefault="005D2A03">
      <w:pPr>
        <w:pStyle w:val="HTML"/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D2A03" w:rsidRPr="0077141C" w:rsidRDefault="005D2A03">
      <w:pPr>
        <w:pStyle w:val="HTML"/>
        <w:spacing w:line="288" w:lineRule="auto"/>
        <w:jc w:val="center"/>
        <w:rPr>
          <w:b/>
        </w:rPr>
      </w:pPr>
      <w:r w:rsidRPr="0077141C">
        <w:rPr>
          <w:rFonts w:ascii="Times New Roman" w:hAnsi="Times New Roman" w:cs="Times New Roman"/>
          <w:b/>
          <w:sz w:val="24"/>
          <w:szCs w:val="24"/>
        </w:rPr>
        <w:t>Юридические адреса и реквизиты сторон</w:t>
      </w:r>
    </w:p>
    <w:p w:rsidR="005D2A03" w:rsidRDefault="005D2A03">
      <w:pPr>
        <w:pStyle w:val="12"/>
        <w:jc w:val="center"/>
      </w:pPr>
    </w:p>
    <w:tbl>
      <w:tblPr>
        <w:tblW w:w="0" w:type="auto"/>
        <w:tblLayout w:type="fixed"/>
        <w:tblLook w:val="0000"/>
      </w:tblPr>
      <w:tblGrid>
        <w:gridCol w:w="4503"/>
        <w:gridCol w:w="4961"/>
      </w:tblGrid>
      <w:tr w:rsidR="005D2A03">
        <w:tc>
          <w:tcPr>
            <w:tcW w:w="4503" w:type="dxa"/>
            <w:shd w:val="clear" w:color="auto" w:fill="FFFFFF"/>
          </w:tcPr>
          <w:p w:rsidR="005D2A03" w:rsidRDefault="005D2A03">
            <w:pPr>
              <w:pStyle w:val="12"/>
              <w:widowControl w:val="0"/>
              <w:snapToGrid w:val="0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5D2A03" w:rsidRDefault="005D2A03">
            <w:pPr>
              <w:pStyle w:val="12"/>
              <w:widowControl w:val="0"/>
              <w:jc w:val="both"/>
              <w:rPr>
                <w:sz w:val="20"/>
                <w:szCs w:val="20"/>
              </w:rPr>
            </w:pPr>
          </w:p>
          <w:p w:rsidR="005D2A03" w:rsidRPr="0077141C" w:rsidRDefault="005D2A03">
            <w:pPr>
              <w:pStyle w:val="12"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</w:tc>
        <w:tc>
          <w:tcPr>
            <w:tcW w:w="4961" w:type="dxa"/>
            <w:shd w:val="clear" w:color="auto" w:fill="FFFFFF"/>
          </w:tcPr>
          <w:p w:rsidR="004A227D" w:rsidRPr="004A227D" w:rsidRDefault="0077141C" w:rsidP="003932EA">
            <w:pPr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  <w:shd w:val="clear" w:color="auto" w:fill="FEFEFE"/>
              </w:rPr>
            </w:pPr>
            <w:r w:rsidRPr="004A227D">
              <w:rPr>
                <w:b/>
                <w:sz w:val="20"/>
                <w:szCs w:val="20"/>
              </w:rPr>
              <w:t xml:space="preserve">Продавец:  </w:t>
            </w:r>
            <w:r w:rsidR="008F00FC">
              <w:rPr>
                <w:b/>
                <w:bCs/>
                <w:color w:val="000000"/>
                <w:sz w:val="20"/>
                <w:szCs w:val="20"/>
                <w:shd w:val="clear" w:color="auto" w:fill="FEFEFE"/>
              </w:rPr>
              <w:t>Яковлева Нина Владимировна</w:t>
            </w:r>
            <w:r w:rsidR="004A227D" w:rsidRPr="004A227D">
              <w:rPr>
                <w:b/>
                <w:bCs/>
                <w:color w:val="000000"/>
                <w:sz w:val="20"/>
                <w:szCs w:val="20"/>
                <w:shd w:val="clear" w:color="auto" w:fill="FEFEFE"/>
              </w:rPr>
              <w:t xml:space="preserve">, </w:t>
            </w:r>
          </w:p>
          <w:p w:rsidR="00976553" w:rsidRPr="004A227D" w:rsidRDefault="008F00FC" w:rsidP="003932EA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EFEFE"/>
              </w:rPr>
              <w:t xml:space="preserve"> </w:t>
            </w:r>
            <w:proofErr w:type="gramStart"/>
            <w:r w:rsidRPr="008F00FC">
              <w:rPr>
                <w:bCs/>
                <w:color w:val="000000"/>
                <w:sz w:val="20"/>
                <w:szCs w:val="20"/>
                <w:shd w:val="clear" w:color="auto" w:fill="FEFEFE"/>
              </w:rPr>
              <w:t>10.04.1989 года рождения, уроженка г. Сочи, Краснодарского края, ИНН 232009413498, СНИЛС 151-508-229-36, адрес регистрации: г. Сочи, Центральный район, ул. Красноармейская, д. 16, кв.26</w:t>
            </w:r>
            <w:proofErr w:type="gramEnd"/>
          </w:p>
          <w:p w:rsidR="003932EA" w:rsidRPr="004A227D" w:rsidRDefault="003932EA" w:rsidP="003932EA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8F00FC" w:rsidRDefault="008F00FC" w:rsidP="003932EA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8F00FC" w:rsidRDefault="008F00FC" w:rsidP="003932EA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976553" w:rsidRPr="004A227D" w:rsidRDefault="004A227D" w:rsidP="003932EA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4A227D">
              <w:rPr>
                <w:b/>
                <w:sz w:val="20"/>
                <w:szCs w:val="20"/>
              </w:rPr>
              <w:t>Финансовый</w:t>
            </w:r>
            <w:r w:rsidR="00976553" w:rsidRPr="004A227D">
              <w:rPr>
                <w:b/>
                <w:sz w:val="20"/>
                <w:szCs w:val="20"/>
              </w:rPr>
              <w:t xml:space="preserve"> </w:t>
            </w:r>
          </w:p>
          <w:p w:rsidR="005D2A03" w:rsidRPr="004A227D" w:rsidRDefault="00976553" w:rsidP="003932EA">
            <w:pPr>
              <w:spacing w:line="360" w:lineRule="auto"/>
              <w:rPr>
                <w:sz w:val="20"/>
                <w:szCs w:val="20"/>
              </w:rPr>
            </w:pPr>
            <w:r w:rsidRPr="004A227D">
              <w:rPr>
                <w:b/>
                <w:sz w:val="20"/>
                <w:szCs w:val="20"/>
              </w:rPr>
              <w:t xml:space="preserve">управляющий             </w:t>
            </w:r>
            <w:r w:rsidR="004A227D" w:rsidRPr="004A227D">
              <w:rPr>
                <w:b/>
                <w:sz w:val="20"/>
                <w:szCs w:val="20"/>
              </w:rPr>
              <w:t xml:space="preserve">                              </w:t>
            </w:r>
            <w:r w:rsidRPr="004A227D">
              <w:rPr>
                <w:b/>
                <w:sz w:val="20"/>
                <w:szCs w:val="20"/>
              </w:rPr>
              <w:t xml:space="preserve"> </w:t>
            </w:r>
            <w:r w:rsidR="004A227D" w:rsidRPr="004A227D">
              <w:rPr>
                <w:b/>
                <w:sz w:val="20"/>
                <w:szCs w:val="20"/>
              </w:rPr>
              <w:t>С.Х. Ашинов</w:t>
            </w:r>
          </w:p>
        </w:tc>
      </w:tr>
    </w:tbl>
    <w:p w:rsidR="005D2A03" w:rsidRDefault="005D2A03">
      <w:pPr>
        <w:jc w:val="right"/>
      </w:pPr>
    </w:p>
    <w:p w:rsidR="005D2A03" w:rsidRDefault="005D2A03">
      <w:pPr>
        <w:pageBreakBefore/>
        <w:jc w:val="right"/>
      </w:pPr>
      <w:r>
        <w:lastRenderedPageBreak/>
        <w:t>ПРИЛОЖЕНИЕ № 1</w:t>
      </w:r>
    </w:p>
    <w:p w:rsidR="005D2A03" w:rsidRDefault="005D2A03">
      <w:pPr>
        <w:jc w:val="right"/>
        <w:rPr>
          <w:color w:val="000000"/>
        </w:rPr>
      </w:pPr>
      <w:r>
        <w:t>к</w:t>
      </w:r>
      <w:r>
        <w:rPr>
          <w:color w:val="000000"/>
        </w:rPr>
        <w:t xml:space="preserve"> Договору о задатке для участия в открытых торгах (Лот № 1)</w:t>
      </w:r>
    </w:p>
    <w:p w:rsidR="005D2A03" w:rsidRDefault="005D2A03">
      <w:pPr>
        <w:jc w:val="right"/>
      </w:pPr>
      <w:r>
        <w:rPr>
          <w:color w:val="000000"/>
        </w:rPr>
        <w:t>от «____» ____________ 20</w:t>
      </w:r>
      <w:r w:rsidR="008F00FC">
        <w:rPr>
          <w:color w:val="000000"/>
        </w:rPr>
        <w:t>26</w:t>
      </w:r>
      <w:r>
        <w:rPr>
          <w:color w:val="000000"/>
        </w:rPr>
        <w:t xml:space="preserve"> г.</w:t>
      </w:r>
    </w:p>
    <w:p w:rsidR="005D2A03" w:rsidRDefault="005D2A03"/>
    <w:p w:rsidR="003932EA" w:rsidRDefault="005D2A03" w:rsidP="003932EA">
      <w:pPr>
        <w:spacing w:line="288" w:lineRule="auto"/>
        <w:jc w:val="both"/>
        <w:rPr>
          <w:b/>
          <w:bCs/>
          <w:sz w:val="22"/>
          <w:szCs w:val="22"/>
        </w:rPr>
      </w:pPr>
      <w:r>
        <w:tab/>
      </w:r>
      <w:r w:rsidR="00976553">
        <w:t>Описа</w:t>
      </w:r>
      <w:r w:rsidR="00976553" w:rsidRPr="004A227D">
        <w:t>ние и с</w:t>
      </w:r>
      <w:r w:rsidRPr="004A227D">
        <w:t>остав</w:t>
      </w:r>
      <w:r w:rsidR="004A227D" w:rsidRPr="004A227D">
        <w:t xml:space="preserve"> имущества</w:t>
      </w:r>
      <w:r w:rsidRPr="004A227D">
        <w:t xml:space="preserve"> </w:t>
      </w:r>
      <w:r w:rsidR="008F00FC">
        <w:rPr>
          <w:bCs/>
          <w:color w:val="000000"/>
          <w:shd w:val="clear" w:color="auto" w:fill="FEFEFE"/>
        </w:rPr>
        <w:t>Яковлевой Н.В.</w:t>
      </w:r>
      <w:r w:rsidRPr="004A227D">
        <w:rPr>
          <w:color w:val="000000"/>
          <w:lang w:eastAsia="ru-RU"/>
        </w:rPr>
        <w:t>,</w:t>
      </w:r>
      <w:r w:rsidRPr="004A227D">
        <w:t xml:space="preserve"> </w:t>
      </w:r>
      <w:r>
        <w:t xml:space="preserve">предлагаемого к продаже на открытых торгах: </w:t>
      </w:r>
    </w:p>
    <w:p w:rsidR="003311ED" w:rsidRDefault="003932EA" w:rsidP="00976553">
      <w:pPr>
        <w:spacing w:line="288" w:lineRule="auto"/>
        <w:ind w:firstLine="708"/>
        <w:jc w:val="both"/>
        <w:rPr>
          <w:bCs/>
          <w:color w:val="000000"/>
          <w:shd w:val="clear" w:color="auto" w:fill="FEFEFE"/>
        </w:rPr>
      </w:pPr>
      <w:r w:rsidRPr="00CA2B2A">
        <w:rPr>
          <w:b/>
          <w:bCs/>
          <w:shd w:val="clear" w:color="auto" w:fill="FFFFFF"/>
        </w:rPr>
        <w:t xml:space="preserve">Лот № 1 – </w:t>
      </w:r>
      <w:r w:rsidR="008F00FC" w:rsidRPr="008F00FC">
        <w:rPr>
          <w:u w:val="single"/>
        </w:rPr>
        <w:t xml:space="preserve">Земельный участок Кадастровый номер: 61:40:0020401:53 Форма собственности: </w:t>
      </w:r>
      <w:proofErr w:type="gramStart"/>
      <w:r w:rsidR="008F00FC" w:rsidRPr="008F00FC">
        <w:rPr>
          <w:u w:val="single"/>
        </w:rPr>
        <w:t>Частная</w:t>
      </w:r>
      <w:proofErr w:type="gramEnd"/>
      <w:r w:rsidR="008F00FC" w:rsidRPr="008F00FC">
        <w:rPr>
          <w:u w:val="single"/>
        </w:rPr>
        <w:t xml:space="preserve"> Адрес (местоположение): Ростовская область, р-н </w:t>
      </w:r>
      <w:proofErr w:type="spellStart"/>
      <w:r w:rsidR="008F00FC" w:rsidRPr="008F00FC">
        <w:rPr>
          <w:u w:val="single"/>
        </w:rPr>
        <w:t>Целинский</w:t>
      </w:r>
      <w:proofErr w:type="spellEnd"/>
      <w:r w:rsidR="008F00FC" w:rsidRPr="008F00FC">
        <w:rPr>
          <w:u w:val="single"/>
        </w:rPr>
        <w:t xml:space="preserve">, </w:t>
      </w:r>
      <w:proofErr w:type="spellStart"/>
      <w:r w:rsidR="008F00FC" w:rsidRPr="008F00FC">
        <w:rPr>
          <w:u w:val="single"/>
        </w:rPr>
        <w:t>х</w:t>
      </w:r>
      <w:proofErr w:type="spellEnd"/>
      <w:r w:rsidR="008F00FC" w:rsidRPr="008F00FC">
        <w:rPr>
          <w:u w:val="single"/>
        </w:rPr>
        <w:t xml:space="preserve"> Орджоникидзе, ул. Лесная, 9 г Площадь: 1450 кв</w:t>
      </w:r>
      <w:proofErr w:type="gramStart"/>
      <w:r w:rsidR="008F00FC" w:rsidRPr="008F00FC">
        <w:rPr>
          <w:u w:val="single"/>
        </w:rPr>
        <w:t>.м</w:t>
      </w:r>
      <w:proofErr w:type="gramEnd"/>
      <w:r w:rsidR="008F00FC" w:rsidRPr="008F00FC">
        <w:rPr>
          <w:u w:val="single"/>
        </w:rPr>
        <w:t xml:space="preserve"> Категория земель: Земли населенных пунктов Вид разрешенного использования: Для ведения личного подсобного хозяйства</w:t>
      </w:r>
      <w:r w:rsidR="008F00FC">
        <w:rPr>
          <w:u w:val="single"/>
        </w:rPr>
        <w:t>.</w:t>
      </w:r>
      <w:r w:rsidR="003311ED" w:rsidRPr="00154711">
        <w:t xml:space="preserve"> Начальная цена лота № 1 составляет </w:t>
      </w:r>
      <w:r w:rsidR="008F00FC">
        <w:rPr>
          <w:bCs/>
          <w:color w:val="000000"/>
          <w:shd w:val="clear" w:color="auto" w:fill="FEFEFE"/>
        </w:rPr>
        <w:t>19 783, 80</w:t>
      </w:r>
      <w:r w:rsidR="008C213B" w:rsidRPr="00154711">
        <w:rPr>
          <w:bCs/>
          <w:color w:val="000000"/>
          <w:shd w:val="clear" w:color="auto" w:fill="FEFEFE"/>
        </w:rPr>
        <w:t xml:space="preserve"> (</w:t>
      </w:r>
      <w:r w:rsidR="008F00FC">
        <w:rPr>
          <w:bCs/>
          <w:color w:val="000000"/>
          <w:shd w:val="clear" w:color="auto" w:fill="FEFEFE"/>
        </w:rPr>
        <w:t>девятнадцать тысяч семьсот восемьдесят три рубля</w:t>
      </w:r>
      <w:r w:rsidR="008C213B" w:rsidRPr="00154711">
        <w:rPr>
          <w:bCs/>
          <w:color w:val="000000"/>
          <w:shd w:val="clear" w:color="auto" w:fill="FEFEFE"/>
        </w:rPr>
        <w:t xml:space="preserve"> </w:t>
      </w:r>
      <w:r w:rsidR="008F00FC">
        <w:rPr>
          <w:bCs/>
          <w:color w:val="000000"/>
          <w:shd w:val="clear" w:color="auto" w:fill="FEFEFE"/>
        </w:rPr>
        <w:t>и восемьдесят</w:t>
      </w:r>
      <w:r w:rsidR="008C213B" w:rsidRPr="00154711">
        <w:rPr>
          <w:bCs/>
          <w:color w:val="000000"/>
          <w:shd w:val="clear" w:color="auto" w:fill="FEFEFE"/>
        </w:rPr>
        <w:t xml:space="preserve"> копеек</w:t>
      </w:r>
      <w:r w:rsidR="008F00FC">
        <w:rPr>
          <w:bCs/>
          <w:color w:val="000000"/>
          <w:shd w:val="clear" w:color="auto" w:fill="FEFEFE"/>
        </w:rPr>
        <w:t>)</w:t>
      </w:r>
      <w:r w:rsidR="003311ED" w:rsidRPr="00154711">
        <w:rPr>
          <w:bCs/>
          <w:color w:val="000000"/>
          <w:shd w:val="clear" w:color="auto" w:fill="FEFEFE"/>
        </w:rPr>
        <w:t>.</w:t>
      </w:r>
    </w:p>
    <w:p w:rsidR="003311ED" w:rsidRDefault="005D2A03" w:rsidP="00976553">
      <w:pPr>
        <w:spacing w:line="288" w:lineRule="auto"/>
        <w:ind w:firstLine="708"/>
        <w:jc w:val="both"/>
        <w:rPr>
          <w:iCs/>
          <w:color w:val="000000"/>
        </w:rPr>
      </w:pPr>
      <w:proofErr w:type="gramStart"/>
      <w:r w:rsidRPr="0027427D">
        <w:rPr>
          <w:iCs/>
          <w:color w:val="000000"/>
        </w:rPr>
        <w:t>Задаток для участия в торгах установлен в размере</w:t>
      </w:r>
      <w:r>
        <w:rPr>
          <w:iCs/>
          <w:color w:val="000000"/>
        </w:rPr>
        <w:t xml:space="preserve"> </w:t>
      </w:r>
      <w:r w:rsidR="00976553">
        <w:rPr>
          <w:iCs/>
          <w:color w:val="000000"/>
        </w:rPr>
        <w:t>10</w:t>
      </w:r>
      <w:r>
        <w:rPr>
          <w:iCs/>
          <w:color w:val="000000"/>
        </w:rPr>
        <w:t xml:space="preserve"> % от начальной стоимости и вносится </w:t>
      </w:r>
      <w:r>
        <w:rPr>
          <w:rFonts w:cs="Courier New"/>
          <w:iCs/>
          <w:color w:val="000000"/>
          <w:spacing w:val="3"/>
          <w:shd w:val="clear" w:color="auto" w:fill="FFFFFF"/>
        </w:rPr>
        <w:t>на</w:t>
      </w:r>
      <w:r w:rsidR="003932EA" w:rsidRPr="003932EA">
        <w:rPr>
          <w:iCs/>
          <w:color w:val="000000"/>
        </w:rPr>
        <w:t xml:space="preserve"> </w:t>
      </w:r>
      <w:r w:rsidR="003932EA" w:rsidRPr="00702FA0">
        <w:rPr>
          <w:iCs/>
          <w:color w:val="000000"/>
        </w:rPr>
        <w:t>специальн</w:t>
      </w:r>
      <w:r w:rsidR="003932EA">
        <w:rPr>
          <w:iCs/>
          <w:color w:val="000000"/>
        </w:rPr>
        <w:t>ый</w:t>
      </w:r>
      <w:r w:rsidR="003932EA" w:rsidRPr="00702FA0">
        <w:rPr>
          <w:iCs/>
          <w:color w:val="000000"/>
        </w:rPr>
        <w:t xml:space="preserve"> </w:t>
      </w:r>
      <w:r w:rsidR="003932EA" w:rsidRPr="007077D5">
        <w:rPr>
          <w:iCs/>
          <w:color w:val="000000"/>
        </w:rPr>
        <w:t>банковск</w:t>
      </w:r>
      <w:r w:rsidR="003932EA">
        <w:rPr>
          <w:iCs/>
          <w:color w:val="000000"/>
        </w:rPr>
        <w:t>ий</w:t>
      </w:r>
      <w:r w:rsidR="003932EA" w:rsidRPr="007077D5">
        <w:rPr>
          <w:iCs/>
          <w:color w:val="000000"/>
        </w:rPr>
        <w:t xml:space="preserve"> счет </w:t>
      </w:r>
      <w:r w:rsidR="003932EA">
        <w:rPr>
          <w:rFonts w:cs="Courier New"/>
          <w:iCs/>
          <w:color w:val="000000"/>
          <w:spacing w:val="3"/>
          <w:shd w:val="clear" w:color="auto" w:fill="FFFFFF"/>
        </w:rPr>
        <w:t>по следующим реквизитам</w:t>
      </w:r>
      <w:r w:rsidR="003932EA" w:rsidRPr="007077D5">
        <w:rPr>
          <w:iCs/>
          <w:color w:val="000000"/>
        </w:rPr>
        <w:t xml:space="preserve"> </w:t>
      </w:r>
      <w:r w:rsidR="003932EA">
        <w:rPr>
          <w:iCs/>
          <w:color w:val="000000"/>
        </w:rPr>
        <w:t>(</w:t>
      </w:r>
      <w:r w:rsidR="008F00FC">
        <w:t>Яковлевой Н.В.</w:t>
      </w:r>
      <w:r w:rsidR="008F00FC" w:rsidRPr="007D7176">
        <w:t xml:space="preserve"> — Банк:</w:t>
      </w:r>
      <w:proofErr w:type="gramEnd"/>
      <w:r w:rsidR="008F00FC" w:rsidRPr="007D7176">
        <w:t xml:space="preserve"> ЮГО-ЗАПАДНЫЙ БАНК ПАО СБЕРБАНК, Корреспондентский счет: 30101810600000000602, БИК банка: 046015602, КПП 010543001; ИНН: 7707083893; Счет получателя: </w:t>
      </w:r>
      <w:r w:rsidR="008F00FC" w:rsidRPr="008F00FC">
        <w:t>40817810301001046165</w:t>
      </w:r>
      <w:r w:rsidR="003311ED" w:rsidRPr="007D7176">
        <w:t>.</w:t>
      </w:r>
    </w:p>
    <w:p w:rsidR="003311ED" w:rsidRDefault="003311ED" w:rsidP="00976553">
      <w:pPr>
        <w:spacing w:line="288" w:lineRule="auto"/>
        <w:ind w:firstLine="708"/>
        <w:jc w:val="both"/>
        <w:rPr>
          <w:iCs/>
          <w:color w:val="000000"/>
        </w:rPr>
      </w:pPr>
    </w:p>
    <w:p w:rsidR="003311ED" w:rsidRDefault="003311ED" w:rsidP="00976553">
      <w:pPr>
        <w:spacing w:line="288" w:lineRule="auto"/>
        <w:ind w:firstLine="708"/>
        <w:jc w:val="both"/>
        <w:rPr>
          <w:iCs/>
          <w:color w:val="000000"/>
        </w:rPr>
      </w:pPr>
    </w:p>
    <w:p w:rsidR="00DB2786" w:rsidRDefault="00DB2786">
      <w:pPr>
        <w:shd w:val="clear" w:color="auto" w:fill="FFFFFF"/>
        <w:autoSpaceDE w:val="0"/>
        <w:snapToGrid w:val="0"/>
        <w:spacing w:line="264" w:lineRule="auto"/>
        <w:ind w:firstLine="708"/>
        <w:jc w:val="both"/>
        <w:rPr>
          <w:rFonts w:cs="Courier New"/>
          <w:iCs/>
          <w:color w:val="000000"/>
          <w:spacing w:val="3"/>
          <w:shd w:val="clear" w:color="auto" w:fill="FFFFFF"/>
        </w:rPr>
      </w:pPr>
    </w:p>
    <w:p w:rsidR="005D2A03" w:rsidRDefault="005D2A03">
      <w:pPr>
        <w:ind w:firstLine="708"/>
        <w:rPr>
          <w:b/>
          <w:bCs/>
          <w:sz w:val="22"/>
          <w:szCs w:val="22"/>
        </w:rPr>
      </w:pPr>
    </w:p>
    <w:tbl>
      <w:tblPr>
        <w:tblW w:w="0" w:type="auto"/>
        <w:tblInd w:w="754" w:type="dxa"/>
        <w:tblLayout w:type="fixed"/>
        <w:tblLook w:val="0000"/>
      </w:tblPr>
      <w:tblGrid>
        <w:gridCol w:w="4503"/>
        <w:gridCol w:w="4961"/>
      </w:tblGrid>
      <w:tr w:rsidR="008F00FC" w:rsidTr="00DB2786">
        <w:tc>
          <w:tcPr>
            <w:tcW w:w="4503" w:type="dxa"/>
            <w:shd w:val="clear" w:color="auto" w:fill="FFFFFF"/>
          </w:tcPr>
          <w:p w:rsidR="008F00FC" w:rsidRDefault="008F00FC">
            <w:pPr>
              <w:pStyle w:val="12"/>
              <w:widowControl w:val="0"/>
              <w:snapToGrid w:val="0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</w:t>
            </w:r>
          </w:p>
          <w:p w:rsidR="008F00FC" w:rsidRDefault="008F00FC">
            <w:pPr>
              <w:pStyle w:val="12"/>
              <w:widowControl w:val="0"/>
              <w:jc w:val="both"/>
              <w:rPr>
                <w:sz w:val="20"/>
                <w:szCs w:val="20"/>
              </w:rPr>
            </w:pPr>
          </w:p>
          <w:p w:rsidR="008F00FC" w:rsidRDefault="008F00FC">
            <w:pPr>
              <w:pStyle w:val="12"/>
              <w:widowControl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FFFFFF"/>
          </w:tcPr>
          <w:p w:rsidR="008F00FC" w:rsidRPr="004A227D" w:rsidRDefault="008F00FC" w:rsidP="00CA5D00">
            <w:pPr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  <w:shd w:val="clear" w:color="auto" w:fill="FEFEFE"/>
              </w:rPr>
            </w:pPr>
            <w:r w:rsidRPr="004A227D">
              <w:rPr>
                <w:b/>
                <w:sz w:val="20"/>
                <w:szCs w:val="20"/>
              </w:rPr>
              <w:t xml:space="preserve">Продавец:  </w:t>
            </w:r>
            <w:r>
              <w:rPr>
                <w:b/>
                <w:bCs/>
                <w:color w:val="000000"/>
                <w:sz w:val="20"/>
                <w:szCs w:val="20"/>
                <w:shd w:val="clear" w:color="auto" w:fill="FEFEFE"/>
              </w:rPr>
              <w:t>Яковлева Нина Владимировна</w:t>
            </w:r>
            <w:r w:rsidRPr="004A227D">
              <w:rPr>
                <w:b/>
                <w:bCs/>
                <w:color w:val="000000"/>
                <w:sz w:val="20"/>
                <w:szCs w:val="20"/>
                <w:shd w:val="clear" w:color="auto" w:fill="FEFEFE"/>
              </w:rPr>
              <w:t xml:space="preserve">, </w:t>
            </w:r>
          </w:p>
          <w:p w:rsidR="008F00FC" w:rsidRPr="004A227D" w:rsidRDefault="008F00FC" w:rsidP="00CA5D0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EFEFE"/>
              </w:rPr>
              <w:t xml:space="preserve"> </w:t>
            </w:r>
            <w:proofErr w:type="gramStart"/>
            <w:r w:rsidRPr="008F00FC">
              <w:rPr>
                <w:bCs/>
                <w:color w:val="000000"/>
                <w:sz w:val="20"/>
                <w:szCs w:val="20"/>
                <w:shd w:val="clear" w:color="auto" w:fill="FEFEFE"/>
              </w:rPr>
              <w:t>10.04.1989 года рождения, уроженка г. Сочи, Краснодарского края, ИНН 232009413498, СНИЛС 151-508-229-36, адрес регистрации: г. Сочи, Центральный район, ул. Красноармейская, д. 16, кв.26</w:t>
            </w:r>
            <w:proofErr w:type="gramEnd"/>
          </w:p>
          <w:p w:rsidR="008F00FC" w:rsidRPr="004A227D" w:rsidRDefault="008F00FC" w:rsidP="00CA5D0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8F00FC" w:rsidRDefault="008F00FC" w:rsidP="00CA5D00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8F00FC" w:rsidRDefault="008F00FC" w:rsidP="00CA5D00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8F00FC" w:rsidRPr="004A227D" w:rsidRDefault="008F00FC" w:rsidP="00CA5D00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4A227D">
              <w:rPr>
                <w:b/>
                <w:sz w:val="20"/>
                <w:szCs w:val="20"/>
              </w:rPr>
              <w:t xml:space="preserve">Финансовый </w:t>
            </w:r>
          </w:p>
          <w:p w:rsidR="008F00FC" w:rsidRPr="004A227D" w:rsidRDefault="008F00FC" w:rsidP="00CA5D00">
            <w:pPr>
              <w:spacing w:line="360" w:lineRule="auto"/>
              <w:rPr>
                <w:sz w:val="20"/>
                <w:szCs w:val="20"/>
              </w:rPr>
            </w:pPr>
            <w:r w:rsidRPr="004A227D">
              <w:rPr>
                <w:b/>
                <w:sz w:val="20"/>
                <w:szCs w:val="20"/>
              </w:rPr>
              <w:t xml:space="preserve">управляющий                                            С.Х. </w:t>
            </w:r>
            <w:proofErr w:type="spellStart"/>
            <w:r w:rsidRPr="004A227D">
              <w:rPr>
                <w:b/>
                <w:sz w:val="20"/>
                <w:szCs w:val="20"/>
              </w:rPr>
              <w:t>Ашинов</w:t>
            </w:r>
            <w:proofErr w:type="spellEnd"/>
          </w:p>
        </w:tc>
      </w:tr>
    </w:tbl>
    <w:p w:rsidR="005D2A03" w:rsidRDefault="005D2A03">
      <w:pPr>
        <w:ind w:firstLine="708"/>
      </w:pPr>
    </w:p>
    <w:p w:rsidR="005D2A03" w:rsidRDefault="005D2A03">
      <w:pPr>
        <w:ind w:firstLine="708"/>
      </w:pPr>
    </w:p>
    <w:p w:rsidR="005D2A03" w:rsidRDefault="005D2A03"/>
    <w:sectPr w:rsidR="005D2A0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567" w:bottom="851" w:left="1134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FD2" w:rsidRDefault="00D86FD2">
      <w:r>
        <w:separator/>
      </w:r>
    </w:p>
  </w:endnote>
  <w:endnote w:type="continuationSeparator" w:id="0">
    <w:p w:rsidR="00D86FD2" w:rsidRDefault="00D86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F0" w:rsidRDefault="00CE35F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F0" w:rsidRDefault="00CE35F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FD2" w:rsidRDefault="00D86FD2">
      <w:r>
        <w:separator/>
      </w:r>
    </w:p>
  </w:footnote>
  <w:footnote w:type="continuationSeparator" w:id="0">
    <w:p w:rsidR="00D86FD2" w:rsidRDefault="00D86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F0" w:rsidRDefault="00CE35F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F0" w:rsidRDefault="00CE35F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67489"/>
    <w:rsid w:val="00015018"/>
    <w:rsid w:val="00165978"/>
    <w:rsid w:val="0027427D"/>
    <w:rsid w:val="003231C5"/>
    <w:rsid w:val="003311ED"/>
    <w:rsid w:val="003932EA"/>
    <w:rsid w:val="00491756"/>
    <w:rsid w:val="00495A24"/>
    <w:rsid w:val="004A227D"/>
    <w:rsid w:val="005276D3"/>
    <w:rsid w:val="005D2A03"/>
    <w:rsid w:val="006F4821"/>
    <w:rsid w:val="0077141C"/>
    <w:rsid w:val="0082256F"/>
    <w:rsid w:val="008A5921"/>
    <w:rsid w:val="008C213B"/>
    <w:rsid w:val="008F00FC"/>
    <w:rsid w:val="00964A77"/>
    <w:rsid w:val="00976553"/>
    <w:rsid w:val="00985035"/>
    <w:rsid w:val="009E625D"/>
    <w:rsid w:val="00A67489"/>
    <w:rsid w:val="00A77ABF"/>
    <w:rsid w:val="00AC4787"/>
    <w:rsid w:val="00BB4BE4"/>
    <w:rsid w:val="00C27633"/>
    <w:rsid w:val="00CA5D00"/>
    <w:rsid w:val="00CE35F0"/>
    <w:rsid w:val="00D86FD2"/>
    <w:rsid w:val="00DB2786"/>
    <w:rsid w:val="00DE425D"/>
    <w:rsid w:val="00DF3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pPr>
      <w:numPr>
        <w:numId w:val="2"/>
      </w:numPr>
      <w:tabs>
        <w:tab w:val="left" w:pos="0"/>
      </w:tabs>
      <w:spacing w:before="280" w:after="280"/>
      <w:outlineLvl w:val="0"/>
    </w:pPr>
    <w:rPr>
      <w:b/>
      <w:bCs/>
      <w:kern w:val="1"/>
      <w:sz w:val="48"/>
      <w:szCs w:val="4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customStyle="1" w:styleId="12">
    <w:name w:val="Без интервала1"/>
    <w:pPr>
      <w:tabs>
        <w:tab w:val="left" w:pos="708"/>
      </w:tabs>
      <w:suppressAutoHyphens/>
      <w:spacing w:line="100" w:lineRule="atLeast"/>
    </w:pPr>
    <w:rPr>
      <w:rFonts w:ascii="Calibri" w:hAnsi="Calibri" w:cs="Calibri"/>
      <w:color w:val="00000A"/>
      <w:kern w:val="1"/>
      <w:sz w:val="24"/>
      <w:szCs w:val="24"/>
      <w:lang w:eastAsia="zh-CN" w:bidi="hi-IN"/>
    </w:rPr>
  </w:style>
  <w:style w:type="paragraph" w:customStyle="1" w:styleId="NormalWeb">
    <w:name w:val="Normal (Web)"/>
    <w:basedOn w:val="a"/>
    <w:pPr>
      <w:tabs>
        <w:tab w:val="left" w:pos="708"/>
      </w:tabs>
      <w:spacing w:before="28" w:after="28" w:line="100" w:lineRule="atLeast"/>
    </w:pPr>
    <w:rPr>
      <w:color w:val="00000A"/>
      <w:kern w:val="1"/>
      <w:lang w:bidi="hi-IN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7758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111</dc:creator>
  <cp:lastModifiedBy>Safer</cp:lastModifiedBy>
  <cp:revision>2</cp:revision>
  <cp:lastPrinted>1601-01-01T00:00:00Z</cp:lastPrinted>
  <dcterms:created xsi:type="dcterms:W3CDTF">2026-08-05T15:02:00Z</dcterms:created>
  <dcterms:modified xsi:type="dcterms:W3CDTF">2026-08-05T15:02:00Z</dcterms:modified>
</cp:coreProperties>
</file>