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757A" w14:textId="052DF9EC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 xml:space="preserve">ДОГОВОР </w:t>
      </w:r>
      <w:r w:rsidR="005E14AF">
        <w:rPr>
          <w:rFonts w:ascii="Times New Roman" w:hAnsi="Times New Roman"/>
          <w:b/>
          <w:bCs/>
        </w:rPr>
        <w:t>уступки прав требования</w:t>
      </w:r>
    </w:p>
    <w:p w14:paraId="09D298D3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F3D7F69" w14:textId="2400DB83" w:rsidR="00C25D69" w:rsidRPr="006A09C7" w:rsidRDefault="006A09C7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Пермь </w:t>
      </w:r>
    </w:p>
    <w:p w14:paraId="254DD828" w14:textId="30959443" w:rsidR="00C25D69" w:rsidRPr="00300E3A" w:rsidRDefault="00B47BDF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_______</w:t>
      </w:r>
      <w:r w:rsidR="008D3CA9">
        <w:rPr>
          <w:rFonts w:ascii="Times New Roman" w:hAnsi="Times New Roman"/>
          <w:noProof/>
        </w:rPr>
        <w:t xml:space="preserve"> </w:t>
      </w:r>
      <w:r w:rsidR="00C022B4">
        <w:rPr>
          <w:rFonts w:ascii="Times New Roman" w:hAnsi="Times New Roman"/>
          <w:noProof/>
        </w:rPr>
        <w:t xml:space="preserve"> 2026 г.</w:t>
      </w:r>
    </w:p>
    <w:p w14:paraId="366A377F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23DFC91F" w14:textId="77777777" w:rsidR="00C25D69" w:rsidRPr="00153702" w:rsidRDefault="00C25D69" w:rsidP="00EA508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  <w:sectPr w:rsidR="00C25D69" w:rsidRPr="00153702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5B3376C3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0600223" w14:textId="37980BCA" w:rsidR="00EA5080" w:rsidRPr="00AA217D" w:rsidRDefault="00C022B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217D">
        <w:rPr>
          <w:rFonts w:ascii="Times New Roman" w:hAnsi="Times New Roman"/>
          <w:noProof/>
        </w:rPr>
        <w:t>Исмаков Салават Насимович</w:t>
      </w:r>
      <w:r w:rsidR="00EA5080" w:rsidRPr="00AA217D">
        <w:rPr>
          <w:rFonts w:ascii="Times New Roman" w:hAnsi="Times New Roman"/>
        </w:rPr>
        <w:t xml:space="preserve">, </w:t>
      </w:r>
      <w:proofErr w:type="gramStart"/>
      <w:r w:rsidR="00EA5080" w:rsidRPr="00AA217D">
        <w:rPr>
          <w:rFonts w:ascii="Times New Roman" w:hAnsi="Times New Roman"/>
        </w:rPr>
        <w:t xml:space="preserve">именуемый </w:t>
      </w:r>
      <w:r w:rsidR="006A09C7" w:rsidRPr="00AA217D">
        <w:rPr>
          <w:rFonts w:ascii="Times New Roman" w:hAnsi="Times New Roman"/>
        </w:rPr>
        <w:t xml:space="preserve"> </w:t>
      </w:r>
      <w:r w:rsidR="00EA5080" w:rsidRPr="00AA217D">
        <w:rPr>
          <w:rFonts w:ascii="Times New Roman" w:hAnsi="Times New Roman"/>
        </w:rPr>
        <w:t>в</w:t>
      </w:r>
      <w:proofErr w:type="gramEnd"/>
      <w:r w:rsidR="00EA5080" w:rsidRPr="00AA217D">
        <w:rPr>
          <w:rFonts w:ascii="Times New Roman" w:hAnsi="Times New Roman"/>
        </w:rPr>
        <w:t xml:space="preserve"> дальнейшем «</w:t>
      </w:r>
      <w:r w:rsidR="005E14AF">
        <w:rPr>
          <w:rFonts w:ascii="Times New Roman" w:hAnsi="Times New Roman"/>
        </w:rPr>
        <w:t>Цедент</w:t>
      </w:r>
      <w:r w:rsidR="00EA5080" w:rsidRPr="00AA217D">
        <w:rPr>
          <w:rFonts w:ascii="Times New Roman" w:hAnsi="Times New Roman"/>
        </w:rPr>
        <w:t xml:space="preserve">», в лице финансового управляющего </w:t>
      </w:r>
      <w:r w:rsidRPr="00AA217D">
        <w:rPr>
          <w:rFonts w:ascii="Times New Roman" w:hAnsi="Times New Roman"/>
          <w:noProof/>
        </w:rPr>
        <w:t>Хальзова Алексея Владиславовича</w:t>
      </w:r>
      <w:r w:rsidR="00EA5080" w:rsidRPr="00AA217D">
        <w:rPr>
          <w:rFonts w:ascii="Times New Roman" w:hAnsi="Times New Roman"/>
        </w:rPr>
        <w:t xml:space="preserve">, </w:t>
      </w:r>
      <w:r w:rsidR="00601164" w:rsidRPr="00AA217D">
        <w:rPr>
          <w:rFonts w:ascii="Times New Roman" w:hAnsi="Times New Roman"/>
        </w:rPr>
        <w:t xml:space="preserve">действующего на основании </w:t>
      </w:r>
      <w:r w:rsidRPr="00AA217D">
        <w:rPr>
          <w:rFonts w:ascii="Times New Roman" w:hAnsi="Times New Roman"/>
          <w:noProof/>
        </w:rPr>
        <w:t>определения Арбитражного суда Оренбургской области от 11.12.2025 по делу № А47-20451/2024</w:t>
      </w:r>
      <w:r w:rsidR="00EA5080" w:rsidRPr="00AA217D">
        <w:rPr>
          <w:rFonts w:ascii="Times New Roman" w:hAnsi="Times New Roman"/>
        </w:rPr>
        <w:t xml:space="preserve">, с одной стороны, и </w:t>
      </w:r>
      <w:r w:rsidR="00AA217D" w:rsidRPr="00AA217D">
        <w:rPr>
          <w:rFonts w:ascii="Times New Roman" w:hAnsi="Times New Roman"/>
        </w:rPr>
        <w:t xml:space="preserve">индивидуальный предприниматель </w:t>
      </w:r>
      <w:r w:rsidR="00B47BDF">
        <w:rPr>
          <w:rFonts w:ascii="Times New Roman" w:hAnsi="Times New Roman"/>
        </w:rPr>
        <w:t>_________________</w:t>
      </w:r>
      <w:r w:rsidR="00AA217D" w:rsidRPr="00AA217D">
        <w:rPr>
          <w:rFonts w:ascii="Times New Roman" w:hAnsi="Times New Roman"/>
        </w:rPr>
        <w:t xml:space="preserve">, </w:t>
      </w:r>
      <w:r w:rsidR="00EA5080" w:rsidRPr="00AA217D">
        <w:rPr>
          <w:rFonts w:ascii="Times New Roman" w:hAnsi="Times New Roman"/>
        </w:rPr>
        <w:t xml:space="preserve"> именуем</w:t>
      </w:r>
      <w:r w:rsidR="00AA217D">
        <w:rPr>
          <w:rFonts w:ascii="Times New Roman" w:hAnsi="Times New Roman"/>
        </w:rPr>
        <w:t xml:space="preserve">ый </w:t>
      </w:r>
      <w:r w:rsidR="00EA5080" w:rsidRPr="00AA217D">
        <w:rPr>
          <w:rFonts w:ascii="Times New Roman" w:hAnsi="Times New Roman"/>
        </w:rPr>
        <w:t>в дальнейшем «</w:t>
      </w:r>
      <w:r w:rsidR="005E14AF">
        <w:rPr>
          <w:rFonts w:ascii="Times New Roman" w:hAnsi="Times New Roman"/>
        </w:rPr>
        <w:t>Цессионарий</w:t>
      </w:r>
      <w:r w:rsidR="00EA5080" w:rsidRPr="00AA217D">
        <w:rPr>
          <w:rFonts w:ascii="Times New Roman" w:hAnsi="Times New Roman"/>
        </w:rPr>
        <w:t>», с другой стороны, вместе именуемые «Стороны», заключили настоящий договор о нижеследующем:</w:t>
      </w:r>
    </w:p>
    <w:p w14:paraId="5E3ED6C0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C15C04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3F3DE3F" w14:textId="08F9DA02" w:rsidR="00EA5080" w:rsidRPr="00242AB4" w:rsidRDefault="005E14AF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A4E16">
        <w:rPr>
          <w:rFonts w:ascii="Times New Roman" w:hAnsi="Times New Roman"/>
        </w:rPr>
        <w:t xml:space="preserve">В соответствии с условиями настоящего договора Цедент на возмездной основе уступает Цессионарию принадлежащее ему право требования </w:t>
      </w:r>
      <w:r w:rsidR="00CC7287" w:rsidRPr="00CC7287">
        <w:rPr>
          <w:rFonts w:ascii="Times New Roman" w:hAnsi="Times New Roman"/>
        </w:rPr>
        <w:t>к ООО «</w:t>
      </w:r>
      <w:proofErr w:type="spellStart"/>
      <w:r w:rsidR="00CC7287" w:rsidRPr="00CC7287">
        <w:rPr>
          <w:rFonts w:ascii="Times New Roman" w:hAnsi="Times New Roman"/>
        </w:rPr>
        <w:t>Владис</w:t>
      </w:r>
      <w:proofErr w:type="spellEnd"/>
      <w:r w:rsidR="00CC7287" w:rsidRPr="00CC7287">
        <w:rPr>
          <w:rFonts w:ascii="Times New Roman" w:hAnsi="Times New Roman"/>
        </w:rPr>
        <w:t xml:space="preserve"> Авто Про» (ИНН 7456047880, ОГРН 1217400012345, адрес: 455023, Челябинская область, г. Магнитогорск, ул. Октябрьская, д. 12 кв. 81) о передаче автомобиля марки RENAULT DUSTER 2018 года выпуска VIN – X7LHSRGAN61633978</w:t>
      </w:r>
      <w:r>
        <w:rPr>
          <w:rFonts w:ascii="Times New Roman" w:hAnsi="Times New Roman"/>
        </w:rPr>
        <w:t xml:space="preserve">, принадлежащее </w:t>
      </w:r>
      <w:proofErr w:type="spellStart"/>
      <w:r w:rsidR="00CC7287" w:rsidRPr="00CC7287">
        <w:rPr>
          <w:rFonts w:ascii="Times New Roman" w:hAnsi="Times New Roman"/>
        </w:rPr>
        <w:t>Исмакову</w:t>
      </w:r>
      <w:proofErr w:type="spellEnd"/>
      <w:r w:rsidR="00CC7287" w:rsidRPr="00CC7287">
        <w:rPr>
          <w:rFonts w:ascii="Times New Roman" w:hAnsi="Times New Roman"/>
        </w:rPr>
        <w:t xml:space="preserve"> Салавату </w:t>
      </w:r>
      <w:proofErr w:type="spellStart"/>
      <w:r w:rsidR="00CC7287" w:rsidRPr="00CC7287">
        <w:rPr>
          <w:rFonts w:ascii="Times New Roman" w:hAnsi="Times New Roman"/>
        </w:rPr>
        <w:t>Насимовичу</w:t>
      </w:r>
      <w:proofErr w:type="spellEnd"/>
      <w:r>
        <w:rPr>
          <w:rFonts w:ascii="Times New Roman" w:hAnsi="Times New Roman"/>
        </w:rPr>
        <w:t xml:space="preserve"> на основании </w:t>
      </w:r>
      <w:r w:rsidR="00CC7287" w:rsidRPr="00CC7287">
        <w:rPr>
          <w:rFonts w:ascii="Times New Roman" w:hAnsi="Times New Roman"/>
        </w:rPr>
        <w:t xml:space="preserve"> решени</w:t>
      </w:r>
      <w:r>
        <w:rPr>
          <w:rFonts w:ascii="Times New Roman" w:hAnsi="Times New Roman"/>
        </w:rPr>
        <w:t xml:space="preserve">я </w:t>
      </w:r>
      <w:r w:rsidR="00CC7287" w:rsidRPr="00CC7287">
        <w:rPr>
          <w:rFonts w:ascii="Times New Roman" w:hAnsi="Times New Roman"/>
        </w:rPr>
        <w:t xml:space="preserve"> Сакмарского районного суда Оренбургской области от 20.02.2023 г. по делу № 2-38/2023, возбуждено исполнительное производство № 43465/26/74053-ИП от 20.02.2026 Ленинским РОСП г. Магнитогорска ГУФССП России по Челябинской области.</w:t>
      </w:r>
      <w:r w:rsidR="00CC7287">
        <w:rPr>
          <w:rFonts w:ascii="Times New Roman" w:hAnsi="Times New Roman"/>
        </w:rPr>
        <w:t xml:space="preserve"> </w:t>
      </w:r>
      <w:r w:rsidR="00242AB4" w:rsidRPr="00242AB4">
        <w:rPr>
          <w:rFonts w:ascii="Times New Roman" w:hAnsi="Times New Roman"/>
        </w:rPr>
        <w:t xml:space="preserve"> </w:t>
      </w:r>
    </w:p>
    <w:p w14:paraId="635900C3" w14:textId="245DDDEB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242AB4" w:rsidRPr="00242AB4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AA217D">
        <w:rPr>
          <w:rFonts w:ascii="Times New Roman" w:hAnsi="Times New Roman"/>
        </w:rPr>
        <w:t xml:space="preserve">29.07.2026 </w:t>
      </w:r>
      <w:proofErr w:type="gramStart"/>
      <w:r w:rsidR="00AA217D">
        <w:rPr>
          <w:rFonts w:ascii="Times New Roman" w:hAnsi="Times New Roman"/>
        </w:rPr>
        <w:t xml:space="preserve">г </w:t>
      </w:r>
      <w:r>
        <w:rPr>
          <w:rFonts w:ascii="Times New Roman" w:hAnsi="Times New Roman"/>
        </w:rPr>
        <w:t xml:space="preserve"> на</w:t>
      </w:r>
      <w:proofErr w:type="gramEnd"/>
      <w:r>
        <w:rPr>
          <w:rFonts w:ascii="Times New Roman" w:hAnsi="Times New Roman"/>
        </w:rPr>
        <w:t xml:space="preserve"> электронной торговой площадке </w:t>
      </w:r>
      <w:r w:rsidR="00AA217D">
        <w:rPr>
          <w:rFonts w:ascii="Times New Roman" w:hAnsi="Times New Roman"/>
        </w:rPr>
        <w:t xml:space="preserve">ЗАО УЭТП. </w:t>
      </w:r>
    </w:p>
    <w:p w14:paraId="3B0866A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C57395C" w14:textId="79099A33" w:rsidR="00EA5080" w:rsidRPr="004653A8" w:rsidRDefault="005E14AF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расчетов</w:t>
      </w:r>
    </w:p>
    <w:p w14:paraId="2D34D7C4" w14:textId="768E181C" w:rsidR="005E14AF" w:rsidRPr="00FF1723" w:rsidRDefault="005E14AF" w:rsidP="005E14A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Стоимость уступаемого в соответствии с настоящим договором права требования составляет </w:t>
      </w:r>
      <w:r w:rsidR="00B47BDF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 xml:space="preserve">  </w:t>
      </w:r>
      <w:r w:rsidRPr="00FF1723">
        <w:rPr>
          <w:rFonts w:ascii="Times New Roman" w:hAnsi="Times New Roman"/>
        </w:rPr>
        <w:t xml:space="preserve"> руб</w:t>
      </w:r>
      <w:r>
        <w:rPr>
          <w:rFonts w:ascii="Times New Roman" w:hAnsi="Times New Roman"/>
        </w:rPr>
        <w:t>лей</w:t>
      </w:r>
      <w:r w:rsidRPr="00FF172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FF1723">
        <w:rPr>
          <w:rFonts w:ascii="Times New Roman" w:hAnsi="Times New Roman"/>
        </w:rPr>
        <w:tab/>
      </w:r>
    </w:p>
    <w:p w14:paraId="5F464543" w14:textId="69AD1057" w:rsidR="005E14AF" w:rsidRPr="00FF1723" w:rsidRDefault="005E14AF" w:rsidP="005E14A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Задаток в сумме </w:t>
      </w:r>
      <w:r w:rsidR="00B47BDF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 xml:space="preserve"> рублей, </w:t>
      </w:r>
      <w:r w:rsidRPr="00FF1723">
        <w:rPr>
          <w:rFonts w:ascii="Times New Roman" w:hAnsi="Times New Roman"/>
        </w:rPr>
        <w:t>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14:paraId="25DBFD33" w14:textId="18B206A2" w:rsidR="005E14AF" w:rsidRPr="00FF1723" w:rsidRDefault="005E14AF" w:rsidP="005E14A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За вычетом суммы задатка Цессионарий должен уплатить </w:t>
      </w:r>
      <w:r w:rsidR="00B47BDF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 xml:space="preserve"> рублей </w:t>
      </w:r>
      <w:r w:rsidRPr="00FF1723">
        <w:rPr>
          <w:rFonts w:ascii="Times New Roman" w:hAnsi="Times New Roman"/>
        </w:rPr>
        <w:t xml:space="preserve">в течение 30 дней со дня подписания настоящего договора. Оплата производится на расчетный счет Цедента, указанный в разделе </w:t>
      </w:r>
      <w:proofErr w:type="gramStart"/>
      <w:r>
        <w:rPr>
          <w:rFonts w:ascii="Times New Roman" w:hAnsi="Times New Roman"/>
        </w:rPr>
        <w:t xml:space="preserve">6 </w:t>
      </w:r>
      <w:r w:rsidRPr="00FF1723">
        <w:rPr>
          <w:rFonts w:ascii="Times New Roman" w:hAnsi="Times New Roman"/>
        </w:rPr>
        <w:t xml:space="preserve"> настоящего</w:t>
      </w:r>
      <w:proofErr w:type="gramEnd"/>
      <w:r w:rsidRPr="00FF1723">
        <w:rPr>
          <w:rFonts w:ascii="Times New Roman" w:hAnsi="Times New Roman"/>
        </w:rPr>
        <w:t xml:space="preserve"> договора.</w:t>
      </w:r>
    </w:p>
    <w:p w14:paraId="4A286EB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6794D72" w14:textId="77777777" w:rsidR="005E14AF" w:rsidRPr="00FF1723" w:rsidRDefault="005E14AF" w:rsidP="005E14A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уступки права требования</w:t>
      </w:r>
    </w:p>
    <w:p w14:paraId="569CF8E3" w14:textId="77777777" w:rsidR="005E14AF" w:rsidRPr="00FF1723" w:rsidRDefault="005E14AF" w:rsidP="005E14A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Право требования переходит к Цессионарию с момента полной оплаты Цессионарием права требования в соответствии с разделом 2 настоящего договора.</w:t>
      </w:r>
    </w:p>
    <w:p w14:paraId="5F04FA93" w14:textId="1EC97373" w:rsidR="005E14AF" w:rsidRPr="00CD6511" w:rsidRDefault="005E14AF" w:rsidP="005E14A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D6511">
        <w:rPr>
          <w:rFonts w:ascii="Times New Roman" w:hAnsi="Times New Roman"/>
        </w:rPr>
        <w:t xml:space="preserve"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приема-передачи, удостоверяющие право требования, а именно: </w:t>
      </w:r>
      <w:r w:rsidR="00153702">
        <w:rPr>
          <w:rFonts w:ascii="Times New Roman" w:hAnsi="Times New Roman"/>
        </w:rPr>
        <w:t xml:space="preserve">копию решения </w:t>
      </w:r>
      <w:r w:rsidR="00153702" w:rsidRPr="00CC7287">
        <w:rPr>
          <w:rFonts w:ascii="Times New Roman" w:hAnsi="Times New Roman"/>
        </w:rPr>
        <w:t>Сакмарского районного суда Оренбургской области от 20.02.2023 г. по делу № 2-38/2023</w:t>
      </w:r>
      <w:r w:rsidR="0015370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 </w:t>
      </w:r>
    </w:p>
    <w:p w14:paraId="5D0DB8A2" w14:textId="77777777" w:rsidR="005E14AF" w:rsidRPr="00FF1723" w:rsidRDefault="005E14AF" w:rsidP="005E14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F1723">
        <w:rPr>
          <w:rFonts w:ascii="Times New Roman" w:hAnsi="Times New Roman"/>
        </w:rPr>
        <w:t xml:space="preserve">3.3. Документы, указанные в п. 3.2. настоящего договора передаются по адресу: </w:t>
      </w:r>
      <w:r>
        <w:rPr>
          <w:rFonts w:ascii="Times New Roman" w:hAnsi="Times New Roman"/>
          <w:noProof/>
        </w:rPr>
        <w:t xml:space="preserve">614016, Пермский край, г. Пермь, ул. Революции, дом 60/1 офис 4:46. </w:t>
      </w:r>
    </w:p>
    <w:p w14:paraId="727119E2" w14:textId="77777777" w:rsidR="005E14AF" w:rsidRPr="00FF1723" w:rsidRDefault="005E14AF" w:rsidP="005E14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>3.4.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14:paraId="77FAD6AE" w14:textId="77777777" w:rsidR="005E14AF" w:rsidRPr="00FF1723" w:rsidRDefault="005E14AF" w:rsidP="005E14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 xml:space="preserve">3.5. С момента подписания акта приема-передачи, указанного в </w:t>
      </w:r>
      <w:hyperlink r:id="rId5" w:history="1">
        <w:r w:rsidRPr="00FF1723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Pr="00FF1723">
        <w:rPr>
          <w:rFonts w:ascii="Times New Roman" w:hAnsi="Times New Roman"/>
          <w:bCs/>
        </w:rPr>
        <w:t>2. настоящего договора, обеими Сторонами, обязанности Цедента по настоящему Договору считаются исполненными.</w:t>
      </w:r>
    </w:p>
    <w:p w14:paraId="6D0ABA7C" w14:textId="77777777" w:rsidR="005E14AF" w:rsidRPr="00FF1723" w:rsidRDefault="005E14AF" w:rsidP="005E14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>3.6. Цессионарий самостоятельно и по своему усмотрению уведомляет должника об уступке права требования задолженности.</w:t>
      </w:r>
    </w:p>
    <w:p w14:paraId="4FA108D4" w14:textId="77777777" w:rsidR="005E14AF" w:rsidRPr="00FF1723" w:rsidRDefault="005E14AF" w:rsidP="005E14A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Ответственность Сторон</w:t>
      </w:r>
    </w:p>
    <w:p w14:paraId="6FDC8880" w14:textId="77777777" w:rsidR="005E14AF" w:rsidRPr="00FF1723" w:rsidRDefault="005E14AF" w:rsidP="005E14A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A6D8E62" w14:textId="77777777" w:rsidR="005E14AF" w:rsidRPr="00FF1723" w:rsidRDefault="005E14AF" w:rsidP="005E14A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lastRenderedPageBreak/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57FC376B" w14:textId="77777777" w:rsidR="005E14AF" w:rsidRPr="00FF1723" w:rsidRDefault="005E14AF" w:rsidP="005E14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1E6DA6B" w14:textId="77777777" w:rsidR="005E14AF" w:rsidRPr="00FF1723" w:rsidRDefault="005E14AF" w:rsidP="005E14A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Заключительные положения</w:t>
      </w:r>
    </w:p>
    <w:p w14:paraId="1055E67C" w14:textId="77777777" w:rsidR="005E14AF" w:rsidRPr="00FF1723" w:rsidRDefault="005E14AF" w:rsidP="005E14A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A77CB96" w14:textId="77777777" w:rsidR="005E14AF" w:rsidRPr="00FF1723" w:rsidRDefault="005E14AF" w:rsidP="005E14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не</w:t>
      </w:r>
      <w:r w:rsidRPr="00FF1723">
        <w:rPr>
          <w:rFonts w:ascii="Times New Roman" w:hAnsi="Times New Roman"/>
        </w:rPr>
        <w:t>надлежащем исполнении Сторонами своих обязательств;</w:t>
      </w:r>
    </w:p>
    <w:p w14:paraId="70CA0E3C" w14:textId="77777777" w:rsidR="005E14AF" w:rsidRPr="00FF1723" w:rsidRDefault="005E14AF" w:rsidP="005E14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1290FE59" w14:textId="77777777" w:rsidR="005E14AF" w:rsidRPr="00FF1723" w:rsidRDefault="005E14AF" w:rsidP="005E14A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F1723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FF1723">
        <w:rPr>
          <w:rFonts w:ascii="Times New Roman" w:hAnsi="Times New Roman"/>
          <w:color w:val="000000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</w:rPr>
        <w:t>Арбитражным судом Ханты-Мансийского автономного округа</w:t>
      </w:r>
      <w:r w:rsidRPr="00FF1723">
        <w:rPr>
          <w:rFonts w:ascii="Times New Roman" w:hAnsi="Times New Roman"/>
          <w:color w:val="000000"/>
        </w:rPr>
        <w:t>.</w:t>
      </w:r>
    </w:p>
    <w:p w14:paraId="5F7A5B32" w14:textId="77777777" w:rsidR="005E14AF" w:rsidRPr="00FF1723" w:rsidRDefault="005E14AF" w:rsidP="005E14A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4097636" w14:textId="77777777" w:rsidR="005E14AF" w:rsidRPr="00FF1723" w:rsidRDefault="005E14AF" w:rsidP="005E14A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A08E8C9" w14:textId="77777777" w:rsidR="005E14AF" w:rsidRPr="00FF1723" w:rsidRDefault="005E14AF" w:rsidP="005E14AF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0E71A357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0608D1D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3EAD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60B3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6AF3C87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5DF13" w14:textId="77777777" w:rsidR="00EA5080" w:rsidRPr="00153702" w:rsidRDefault="00C022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70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Исмаков Салават Насимович</w:t>
            </w:r>
          </w:p>
          <w:p w14:paraId="57B832F4" w14:textId="77777777" w:rsidR="00EA5080" w:rsidRPr="0015370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022B4" w:rsidRPr="00153702">
              <w:rPr>
                <w:rFonts w:ascii="Times New Roman" w:hAnsi="Times New Roman"/>
                <w:noProof/>
                <w:sz w:val="20"/>
                <w:szCs w:val="20"/>
              </w:rPr>
              <w:t>22.07.1959</w:t>
            </w:r>
          </w:p>
          <w:p w14:paraId="50879B4C" w14:textId="77777777" w:rsidR="00EA5080" w:rsidRPr="0015370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022B4" w:rsidRPr="00153702">
              <w:rPr>
                <w:rFonts w:ascii="Times New Roman" w:hAnsi="Times New Roman"/>
                <w:noProof/>
                <w:sz w:val="20"/>
                <w:szCs w:val="20"/>
              </w:rPr>
              <w:t>п. Кочкар-Ата Ленинского р-на Ошской области</w:t>
            </w:r>
          </w:p>
          <w:p w14:paraId="7D5D9895" w14:textId="77777777" w:rsidR="00EA5080" w:rsidRPr="00153702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153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022B4" w:rsidRPr="00153702">
              <w:rPr>
                <w:rFonts w:ascii="Times New Roman" w:hAnsi="Times New Roman"/>
                <w:noProof/>
                <w:sz w:val="20"/>
                <w:szCs w:val="20"/>
              </w:rPr>
              <w:t>043-476-435 58</w:t>
            </w:r>
          </w:p>
          <w:p w14:paraId="0AB39481" w14:textId="77777777" w:rsidR="00EA5080" w:rsidRPr="0015370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022B4" w:rsidRPr="00153702">
              <w:rPr>
                <w:rFonts w:ascii="Times New Roman" w:hAnsi="Times New Roman"/>
                <w:noProof/>
                <w:sz w:val="20"/>
                <w:szCs w:val="20"/>
              </w:rPr>
              <w:t>564600717261</w:t>
            </w:r>
          </w:p>
          <w:p w14:paraId="2654BC75" w14:textId="77777777" w:rsidR="00EA5080" w:rsidRPr="00153702" w:rsidRDefault="00C022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70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461446, Оренбургская область, Сакмарский район, с. Верхние Чебеньки, ул. Сосновая, д. 11</w:t>
            </w:r>
          </w:p>
          <w:p w14:paraId="1BCE92B2" w14:textId="77777777" w:rsidR="00EA5080" w:rsidRPr="0015370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153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C022B4" w:rsidRPr="0015370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40817810650222001838</w:t>
            </w:r>
            <w:proofErr w:type="gramEnd"/>
            <w:r w:rsidRPr="00153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 w:rsidRPr="00153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022B4" w:rsidRPr="0015370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153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EDE875C" w14:textId="77777777" w:rsidR="00EA5080" w:rsidRPr="00153702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 w:rsidRPr="00153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022B4" w:rsidRPr="0015370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53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C022B4" w:rsidRPr="0015370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BC651" w14:textId="4414CAF1" w:rsidR="00153702" w:rsidRPr="00153702" w:rsidRDefault="00B47BDF" w:rsidP="0015370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\</w:t>
            </w:r>
          </w:p>
        </w:tc>
      </w:tr>
      <w:tr w:rsidR="00EA5080" w:rsidRPr="004B3BFE" w14:paraId="6FEF8F8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F9D62" w14:textId="77777777" w:rsidR="00EA5080" w:rsidRDefault="00C022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Исмакова Салавата Насимовича</w:t>
            </w:r>
          </w:p>
          <w:p w14:paraId="60258C25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B7E559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C022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="00C022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Хальзов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635C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6A0EC6" w14:textId="4E11CD38" w:rsidR="00EA508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BFAC62C" w14:textId="77777777" w:rsidR="00153702" w:rsidRPr="004B3BFE" w:rsidRDefault="0015370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EC5A8F5" w14:textId="5DB9B29D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153702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/</w:t>
            </w:r>
            <w:r w:rsidR="00B47BDF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</w:t>
            </w:r>
          </w:p>
        </w:tc>
      </w:tr>
    </w:tbl>
    <w:p w14:paraId="5462F82D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53D787B" w14:textId="72DB748C" w:rsidR="00CE4B37" w:rsidRDefault="00CE4B37" w:rsidP="00153702">
      <w:pPr>
        <w:autoSpaceDE w:val="0"/>
        <w:autoSpaceDN w:val="0"/>
        <w:spacing w:after="0" w:line="240" w:lineRule="auto"/>
        <w:jc w:val="center"/>
      </w:pPr>
    </w:p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53702"/>
    <w:rsid w:val="001619C2"/>
    <w:rsid w:val="001B2852"/>
    <w:rsid w:val="0023545D"/>
    <w:rsid w:val="00242AB4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5E14AF"/>
    <w:rsid w:val="00601164"/>
    <w:rsid w:val="00614239"/>
    <w:rsid w:val="00630832"/>
    <w:rsid w:val="00633086"/>
    <w:rsid w:val="006A09C7"/>
    <w:rsid w:val="006C0BDC"/>
    <w:rsid w:val="00803A5A"/>
    <w:rsid w:val="00860855"/>
    <w:rsid w:val="008A4210"/>
    <w:rsid w:val="008C3FF4"/>
    <w:rsid w:val="008C49EB"/>
    <w:rsid w:val="008D3CA9"/>
    <w:rsid w:val="009174A2"/>
    <w:rsid w:val="0092077D"/>
    <w:rsid w:val="00983470"/>
    <w:rsid w:val="00987269"/>
    <w:rsid w:val="009E7E38"/>
    <w:rsid w:val="009F402A"/>
    <w:rsid w:val="00AA217D"/>
    <w:rsid w:val="00AB5424"/>
    <w:rsid w:val="00AC7361"/>
    <w:rsid w:val="00B47BDF"/>
    <w:rsid w:val="00B6534A"/>
    <w:rsid w:val="00B73E04"/>
    <w:rsid w:val="00BA09BB"/>
    <w:rsid w:val="00C022B4"/>
    <w:rsid w:val="00C25D69"/>
    <w:rsid w:val="00C653A0"/>
    <w:rsid w:val="00CC7287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847C"/>
  <w15:chartTrackingRefBased/>
  <w15:docId w15:val="{FC63FED9-94F2-4CC3-9D75-EBF35DDD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styleId="a4">
    <w:name w:val="Hyperlink"/>
    <w:uiPriority w:val="99"/>
    <w:unhideWhenUsed/>
    <w:rsid w:val="005E14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9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7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2026-08-13T06:32:00Z</dcterms:created>
  <dcterms:modified xsi:type="dcterms:W3CDTF">2026-08-13T06:32:00Z</dcterms:modified>
</cp:coreProperties>
</file>