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93F08" w14:textId="77777777" w:rsidR="00B8038B" w:rsidRPr="009E6F84" w:rsidRDefault="00B8038B" w:rsidP="00D167E0">
      <w:pPr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Приложение №</w:t>
      </w:r>
      <w:r w:rsidR="00233ACF">
        <w:rPr>
          <w:rFonts w:ascii="Times New Roman" w:hAnsi="Times New Roman" w:cs="Times New Roman"/>
          <w:b/>
          <w:lang w:val="ru-RU"/>
        </w:rPr>
        <w:t>2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</w:p>
    <w:p w14:paraId="4983FB6F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к</w:t>
      </w:r>
      <w:r w:rsidRPr="009E6F84">
        <w:rPr>
          <w:rFonts w:ascii="Times New Roman" w:hAnsi="Times New Roman" w:cs="Times New Roman"/>
          <w:spacing w:val="-12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>Соглашению</w:t>
      </w:r>
      <w:r w:rsidRPr="009E6F84">
        <w:rPr>
          <w:rFonts w:ascii="Times New Roman" w:hAnsi="Times New Roman" w:cs="Times New Roman"/>
          <w:b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о предоставлении счета </w:t>
      </w:r>
    </w:p>
    <w:p w14:paraId="6751AFE2" w14:textId="77777777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b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для перечисления задатков </w:t>
      </w:r>
    </w:p>
    <w:p w14:paraId="43D553C8" w14:textId="7EB952AE" w:rsidR="00C63E08" w:rsidRDefault="00097920" w:rsidP="00C63E08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  <w:r w:rsidRPr="00097920">
        <w:rPr>
          <w:rFonts w:ascii="Times New Roman" w:hAnsi="Times New Roman" w:cs="Times New Roman"/>
          <w:sz w:val="24"/>
          <w:szCs w:val="24"/>
          <w:lang w:val="ru-RU"/>
        </w:rPr>
        <w:t>№ 1810 от «</w:t>
      </w:r>
      <w:r w:rsidRPr="00B510E6">
        <w:rPr>
          <w:rFonts w:ascii="Times New Roman" w:hAnsi="Times New Roman" w:cs="Times New Roman"/>
          <w:sz w:val="24"/>
          <w:szCs w:val="24"/>
          <w:lang w:val="ru-RU"/>
        </w:rPr>
        <w:t>25</w:t>
      </w:r>
      <w:r w:rsidRPr="00097920">
        <w:rPr>
          <w:rFonts w:ascii="Times New Roman" w:hAnsi="Times New Roman" w:cs="Times New Roman"/>
          <w:sz w:val="24"/>
          <w:szCs w:val="24"/>
          <w:lang w:val="ru-RU"/>
        </w:rPr>
        <w:t>» сентября 2025г</w:t>
      </w:r>
      <w:r w:rsidR="00C63E08">
        <w:rPr>
          <w:rFonts w:ascii="Times New Roman" w:hAnsi="Times New Roman" w:cs="Times New Roman"/>
          <w:lang w:val="ru-RU"/>
        </w:rPr>
        <w:t>.</w:t>
      </w:r>
    </w:p>
    <w:p w14:paraId="69FC01F6" w14:textId="77777777" w:rsidR="00C63E08" w:rsidRDefault="00C63E08" w:rsidP="00C63E08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03E42033" w14:textId="0A294CE4" w:rsidR="00B8038B" w:rsidRPr="009E6F84" w:rsidRDefault="00B8038B" w:rsidP="00B8038B">
      <w:pPr>
        <w:tabs>
          <w:tab w:val="left" w:pos="8254"/>
        </w:tabs>
        <w:jc w:val="right"/>
        <w:rPr>
          <w:rFonts w:ascii="Times New Roman" w:hAnsi="Times New Roman" w:cs="Times New Roman"/>
          <w:lang w:val="ru-RU"/>
        </w:rPr>
      </w:pPr>
    </w:p>
    <w:p w14:paraId="61B3F23B" w14:textId="77777777" w:rsidR="00B8038B" w:rsidRPr="009E6F84" w:rsidRDefault="00B8038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lang w:val="ru-RU"/>
        </w:rPr>
      </w:pPr>
    </w:p>
    <w:p w14:paraId="4F60B9FE" w14:textId="77777777" w:rsidR="007A32BB" w:rsidRPr="009E6F84" w:rsidRDefault="007A32BB" w:rsidP="007A32BB">
      <w:pPr>
        <w:tabs>
          <w:tab w:val="left" w:pos="2957"/>
        </w:tabs>
        <w:jc w:val="center"/>
        <w:rPr>
          <w:rFonts w:ascii="Times New Roman" w:hAnsi="Times New Roman" w:cs="Times New Roman"/>
          <w:b/>
          <w:spacing w:val="-1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Договор о задатке</w:t>
      </w:r>
    </w:p>
    <w:tbl>
      <w:tblPr>
        <w:tblStyle w:val="a5"/>
        <w:tblW w:w="0" w:type="auto"/>
        <w:tblInd w:w="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17"/>
        <w:gridCol w:w="5295"/>
      </w:tblGrid>
      <w:tr w:rsidR="007A32BB" w:rsidRPr="009E6F84" w14:paraId="67496719" w14:textId="77777777" w:rsidTr="008A05B4">
        <w:tc>
          <w:tcPr>
            <w:tcW w:w="5532" w:type="dxa"/>
          </w:tcPr>
          <w:p w14:paraId="4CCC2914" w14:textId="77777777" w:rsidR="007A32BB" w:rsidRPr="009E6F84" w:rsidRDefault="007A32BB" w:rsidP="008A05B4">
            <w:pPr>
              <w:tabs>
                <w:tab w:val="left" w:pos="2957"/>
              </w:tabs>
              <w:ind w:left="107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  <w:spacing w:val="-1"/>
                <w:lang w:val="ru-RU"/>
              </w:rPr>
              <w:t>г. Екатеринбург</w:t>
            </w:r>
          </w:p>
        </w:tc>
        <w:tc>
          <w:tcPr>
            <w:tcW w:w="5314" w:type="dxa"/>
          </w:tcPr>
          <w:p w14:paraId="4F50BC02" w14:textId="77777777" w:rsidR="007A32BB" w:rsidRPr="009E6F84" w:rsidRDefault="007A32BB" w:rsidP="00491EDC">
            <w:pPr>
              <w:tabs>
                <w:tab w:val="left" w:pos="2957"/>
              </w:tabs>
              <w:ind w:left="35"/>
              <w:jc w:val="right"/>
              <w:rPr>
                <w:rFonts w:ascii="Times New Roman" w:hAnsi="Times New Roman" w:cs="Times New Roman"/>
                <w:spacing w:val="-1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06052A23" w14:textId="77777777" w:rsidR="007A32BB" w:rsidRPr="009E6F84" w:rsidRDefault="007A32BB" w:rsidP="007A32BB">
      <w:pPr>
        <w:pStyle w:val="a3"/>
        <w:spacing w:before="11"/>
        <w:ind w:left="0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14:paraId="7D04D168" w14:textId="5D99C90B" w:rsidR="009E6F84" w:rsidRPr="009E6F84" w:rsidRDefault="009E6F84" w:rsidP="005D1452">
      <w:pPr>
        <w:spacing w:before="1"/>
        <w:ind w:left="107" w:firstLine="427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b/>
          <w:lang w:val="ru-RU"/>
        </w:rPr>
        <w:t>ЗАО «Уральская Электронная Торговая Площадка»</w:t>
      </w:r>
      <w:r w:rsidRPr="009E6F84">
        <w:rPr>
          <w:rFonts w:ascii="Times New Roman" w:hAnsi="Times New Roman" w:cs="Times New Roman"/>
          <w:lang w:val="ru-RU"/>
        </w:rPr>
        <w:t xml:space="preserve">, далее именуемое </w:t>
      </w:r>
      <w:r w:rsidRPr="009E6F84">
        <w:rPr>
          <w:rFonts w:ascii="Times New Roman" w:hAnsi="Times New Roman" w:cs="Times New Roman"/>
          <w:b/>
          <w:lang w:val="ru-RU"/>
        </w:rPr>
        <w:t>«Оператор»</w:t>
      </w:r>
      <w:r w:rsidRPr="009E6F84">
        <w:rPr>
          <w:rFonts w:ascii="Times New Roman" w:hAnsi="Times New Roman" w:cs="Times New Roman"/>
          <w:lang w:val="ru-RU"/>
        </w:rPr>
        <w:t xml:space="preserve">, в лице </w:t>
      </w:r>
      <w:r w:rsidR="006F272E" w:rsidRPr="00F66813">
        <w:rPr>
          <w:rFonts w:ascii="Times New Roman" w:hAnsi="Times New Roman" w:cs="Times New Roman"/>
          <w:lang w:val="ru-RU"/>
        </w:rPr>
        <w:t>генерального директора Игошина Алексея Валерьевича, действующей на основании Устава</w:t>
      </w:r>
      <w:r w:rsidRPr="009E6F84">
        <w:rPr>
          <w:rFonts w:ascii="Times New Roman" w:hAnsi="Times New Roman" w:cs="Times New Roman"/>
          <w:lang w:val="ru-RU"/>
        </w:rPr>
        <w:t xml:space="preserve">, с одной стороны, и претендент на участие в электронных торгах </w:t>
      </w:r>
      <w:r w:rsidRPr="009E6F84">
        <w:rPr>
          <w:rFonts w:ascii="Times New Roman" w:hAnsi="Times New Roman" w:cs="Times New Roman"/>
          <w:lang w:val="ru-RU"/>
        </w:rPr>
        <w:tab/>
        <w:t xml:space="preserve">__________________________________________ в лице ________________________ , действующего(-ей) на основании </w:t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u w:val="single"/>
          <w:lang w:val="ru-RU"/>
        </w:rPr>
        <w:tab/>
      </w:r>
      <w:r w:rsidRPr="009E6F84">
        <w:rPr>
          <w:rFonts w:ascii="Times New Roman" w:hAnsi="Times New Roman" w:cs="Times New Roman"/>
          <w:lang w:val="ru-RU"/>
        </w:rPr>
        <w:t>, именуемое (-</w:t>
      </w:r>
      <w:proofErr w:type="spellStart"/>
      <w:r w:rsidRPr="009E6F84">
        <w:rPr>
          <w:rFonts w:ascii="Times New Roman" w:hAnsi="Times New Roman" w:cs="Times New Roman"/>
          <w:lang w:val="ru-RU"/>
        </w:rPr>
        <w:t>ый</w:t>
      </w:r>
      <w:proofErr w:type="spellEnd"/>
      <w:r w:rsidRPr="009E6F84">
        <w:rPr>
          <w:rFonts w:ascii="Times New Roman" w:hAnsi="Times New Roman" w:cs="Times New Roman"/>
          <w:lang w:val="ru-RU"/>
        </w:rPr>
        <w:t xml:space="preserve">) в дальнейшем </w:t>
      </w:r>
      <w:r w:rsidRPr="009E6F84">
        <w:rPr>
          <w:rFonts w:ascii="Times New Roman" w:hAnsi="Times New Roman" w:cs="Times New Roman"/>
          <w:b/>
          <w:lang w:val="ru-RU"/>
        </w:rPr>
        <w:t>«Заявитель»</w:t>
      </w:r>
      <w:r w:rsidRPr="009E6F84">
        <w:rPr>
          <w:rFonts w:ascii="Times New Roman" w:hAnsi="Times New Roman" w:cs="Times New Roman"/>
          <w:lang w:val="ru-RU"/>
        </w:rPr>
        <w:t xml:space="preserve">, с другой стороны, заключили настоящий Договор о задатке (далее </w:t>
      </w:r>
      <w:r w:rsidRPr="009E6F84">
        <w:rPr>
          <w:rFonts w:ascii="Times New Roman" w:hAnsi="Times New Roman" w:cs="Times New Roman"/>
          <w:b/>
          <w:lang w:val="ru-RU"/>
        </w:rPr>
        <w:t>«Договор»</w:t>
      </w:r>
      <w:r w:rsidRPr="009E6F84">
        <w:rPr>
          <w:rFonts w:ascii="Times New Roman" w:hAnsi="Times New Roman" w:cs="Times New Roman"/>
          <w:lang w:val="ru-RU"/>
        </w:rPr>
        <w:t>) о нижеследующем:</w:t>
      </w:r>
    </w:p>
    <w:p w14:paraId="3CE2769F" w14:textId="77777777" w:rsidR="009E6F84" w:rsidRPr="009E6F84" w:rsidRDefault="009E6F84" w:rsidP="009E6F84">
      <w:pPr>
        <w:pStyle w:val="a3"/>
        <w:spacing w:before="11"/>
        <w:ind w:left="107" w:firstLine="427"/>
        <w:rPr>
          <w:rFonts w:ascii="Times New Roman" w:hAnsi="Times New Roman" w:cs="Times New Roman"/>
          <w:sz w:val="22"/>
          <w:szCs w:val="22"/>
          <w:lang w:val="ru-RU"/>
        </w:rPr>
      </w:pPr>
    </w:p>
    <w:p w14:paraId="56ED84B5" w14:textId="77777777" w:rsidR="009E6F84" w:rsidRPr="009E6F84" w:rsidRDefault="009E6F84" w:rsidP="008A136F">
      <w:pPr>
        <w:pStyle w:val="1"/>
        <w:numPr>
          <w:ilvl w:val="0"/>
          <w:numId w:val="1"/>
        </w:numPr>
        <w:spacing w:before="1" w:line="219" w:lineRule="exact"/>
        <w:ind w:left="0"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Предмет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ru-RU"/>
        </w:rPr>
        <w:t>договора</w:t>
      </w:r>
    </w:p>
    <w:p w14:paraId="7108F08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9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Предметом Договора является внесение Заявителем задатка (далее – </w:t>
      </w:r>
      <w:r w:rsidRPr="009E6F84">
        <w:rPr>
          <w:rFonts w:ascii="Times New Roman" w:hAnsi="Times New Roman" w:cs="Times New Roman"/>
          <w:b/>
          <w:lang w:val="ru-RU"/>
        </w:rPr>
        <w:t>«Задаток»</w:t>
      </w:r>
      <w:r w:rsidRPr="009E6F84">
        <w:rPr>
          <w:rFonts w:ascii="Times New Roman" w:hAnsi="Times New Roman" w:cs="Times New Roman"/>
          <w:lang w:val="ru-RU"/>
        </w:rPr>
        <w:t>) для участия в электронных торгах:</w:t>
      </w:r>
    </w:p>
    <w:p w14:paraId="7EFFCCD8" w14:textId="7CF4102B" w:rsidR="009E6F84" w:rsidRPr="009E6F84" w:rsidRDefault="009E6F84" w:rsidP="009E6F84">
      <w:pPr>
        <w:pStyle w:val="a3"/>
        <w:tabs>
          <w:tab w:val="left" w:pos="993"/>
          <w:tab w:val="left" w:pos="1765"/>
          <w:tab w:val="left" w:pos="4258"/>
        </w:tabs>
        <w:spacing w:before="1"/>
        <w:ind w:firstLine="459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Номер (код) торгов </w:t>
      </w:r>
      <w:r w:rsidR="00B510E6">
        <w:rPr>
          <w:rFonts w:ascii="Times New Roman" w:hAnsi="Times New Roman" w:cs="Times New Roman"/>
          <w:b/>
          <w:sz w:val="22"/>
          <w:szCs w:val="22"/>
          <w:lang w:val="ru-RU"/>
        </w:rPr>
        <w:t>1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по продаже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Лота № </w:t>
      </w:r>
      <w:r w:rsidR="00B510E6">
        <w:rPr>
          <w:rFonts w:ascii="Times New Roman" w:hAnsi="Times New Roman" w:cs="Times New Roman"/>
          <w:b/>
          <w:sz w:val="22"/>
          <w:szCs w:val="22"/>
          <w:lang w:val="ru-RU"/>
        </w:rPr>
        <w:t>1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="00B510E6" w:rsidRPr="00B510E6">
        <w:rPr>
          <w:rFonts w:ascii="Times New Roman" w:hAnsi="Times New Roman" w:cs="Times New Roman"/>
          <w:b/>
          <w:sz w:val="22"/>
          <w:szCs w:val="22"/>
          <w:lang w:val="ru-RU"/>
        </w:rPr>
        <w:t xml:space="preserve">NISSAN </w:t>
      </w:r>
      <w:proofErr w:type="gramStart"/>
      <w:r w:rsidR="00B510E6" w:rsidRPr="00B510E6">
        <w:rPr>
          <w:rFonts w:ascii="Times New Roman" w:hAnsi="Times New Roman" w:cs="Times New Roman"/>
          <w:b/>
          <w:sz w:val="22"/>
          <w:szCs w:val="22"/>
          <w:lang w:val="ru-RU"/>
        </w:rPr>
        <w:t>Almera  VIN</w:t>
      </w:r>
      <w:proofErr w:type="gramEnd"/>
      <w:r w:rsidR="00B510E6" w:rsidRPr="00B510E6">
        <w:rPr>
          <w:rFonts w:ascii="Times New Roman" w:hAnsi="Times New Roman" w:cs="Times New Roman"/>
          <w:b/>
          <w:sz w:val="22"/>
          <w:szCs w:val="22"/>
          <w:lang w:val="ru-RU"/>
        </w:rPr>
        <w:t>: Z8NAJL10058212261, год выпуска 2017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B510E6">
        <w:rPr>
          <w:rFonts w:ascii="Times New Roman" w:hAnsi="Times New Roman" w:cs="Times New Roman"/>
          <w:b/>
          <w:sz w:val="22"/>
          <w:szCs w:val="22"/>
          <w:lang w:val="ru-RU"/>
        </w:rPr>
        <w:t xml:space="preserve">должника </w:t>
      </w:r>
      <w:proofErr w:type="spellStart"/>
      <w:r w:rsidR="00B510E6" w:rsidRPr="00B510E6">
        <w:rPr>
          <w:rFonts w:ascii="Times New Roman" w:hAnsi="Times New Roman" w:cs="Times New Roman"/>
          <w:b/>
          <w:sz w:val="22"/>
          <w:szCs w:val="22"/>
          <w:lang w:val="ru-RU"/>
        </w:rPr>
        <w:t>Лиморов</w:t>
      </w:r>
      <w:proofErr w:type="spellEnd"/>
      <w:r w:rsidR="00B510E6" w:rsidRPr="00B510E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Вячеслав Владимирович (дата и место рождения: 15.05.1978 г., С/З Ц- Любинский </w:t>
      </w:r>
      <w:proofErr w:type="spellStart"/>
      <w:r w:rsidR="00B510E6" w:rsidRPr="00B510E6">
        <w:rPr>
          <w:rFonts w:ascii="Times New Roman" w:hAnsi="Times New Roman" w:cs="Times New Roman"/>
          <w:b/>
          <w:sz w:val="22"/>
          <w:szCs w:val="22"/>
          <w:lang w:val="ru-RU"/>
        </w:rPr>
        <w:t>Любинский</w:t>
      </w:r>
      <w:proofErr w:type="spellEnd"/>
      <w:r w:rsidR="00B510E6" w:rsidRPr="00B510E6">
        <w:rPr>
          <w:rFonts w:ascii="Times New Roman" w:hAnsi="Times New Roman" w:cs="Times New Roman"/>
          <w:b/>
          <w:sz w:val="22"/>
          <w:szCs w:val="22"/>
          <w:lang w:val="ru-RU"/>
        </w:rPr>
        <w:t xml:space="preserve"> р-н Омская обл.; адрес: Ленинградская обл., г. Отрадное, ул. </w:t>
      </w:r>
      <w:proofErr w:type="spellStart"/>
      <w:r w:rsidR="00B510E6" w:rsidRPr="00B510E6">
        <w:rPr>
          <w:rFonts w:ascii="Times New Roman" w:hAnsi="Times New Roman" w:cs="Times New Roman"/>
          <w:b/>
          <w:sz w:val="22"/>
          <w:szCs w:val="22"/>
          <w:lang w:val="ru-RU"/>
        </w:rPr>
        <w:t>Лн</w:t>
      </w:r>
      <w:proofErr w:type="spellEnd"/>
      <w:r w:rsidR="00B510E6" w:rsidRPr="00B510E6">
        <w:rPr>
          <w:rFonts w:ascii="Times New Roman" w:hAnsi="Times New Roman" w:cs="Times New Roman"/>
          <w:b/>
          <w:sz w:val="22"/>
          <w:szCs w:val="22"/>
          <w:lang w:val="ru-RU"/>
        </w:rPr>
        <w:t>. 17-я, д. 11, ИНН 551904429753, СНИЛС 131-837-281 53)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 xml:space="preserve">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(в дальнейшем именуемое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«Имущество»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), проводимых на электронной площадке Уральская Электронная Торговая Площадка по адресу </w:t>
      </w:r>
      <w:hyperlink r:id="rId7" w:history="1"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sz w:val="22"/>
            <w:szCs w:val="22"/>
            <w:lang w:val="ru-RU"/>
          </w:rPr>
          <w:t>/</w:t>
        </w:r>
      </w:hyperlink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, в сети Интернет (далее по тексту – </w:t>
      </w:r>
      <w:r w:rsidRPr="009E6F84">
        <w:rPr>
          <w:rFonts w:ascii="Times New Roman" w:hAnsi="Times New Roman" w:cs="Times New Roman"/>
          <w:b/>
          <w:sz w:val="22"/>
          <w:szCs w:val="22"/>
          <w:lang w:val="ru-RU"/>
        </w:rPr>
        <w:t>«УЭТП»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), в соответствии с Регламентом УЭТП и Приказом Министерства экономического развития Российской Федерации от 23 июля 2015г. №495. Размер задатка указан в сообщении о торгах, размещенном на сайте Единого федерального реестра сведений о банкротстве, а также на сайте УЭТП.</w:t>
      </w:r>
    </w:p>
    <w:p w14:paraId="36627307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заключается Сторонами в соответствии со статьей 428 Гражданского кодекса Российской Федерации посредством принятия Заявителем условий настоящего договора и его подписания с использованием электронной подписи.</w:t>
      </w:r>
    </w:p>
    <w:p w14:paraId="79E3B76B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891"/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не вправе изменять условия настоящего договора.</w:t>
      </w:r>
    </w:p>
    <w:p w14:paraId="300088F2" w14:textId="77777777" w:rsidR="009E6F84" w:rsidRPr="009E6F84" w:rsidRDefault="009E6F84" w:rsidP="009E6F84">
      <w:pPr>
        <w:pStyle w:val="a3"/>
        <w:tabs>
          <w:tab w:val="left" w:pos="851"/>
        </w:tabs>
        <w:spacing w:before="11"/>
        <w:ind w:left="0"/>
        <w:rPr>
          <w:rFonts w:ascii="Times New Roman" w:hAnsi="Times New Roman" w:cs="Times New Roman"/>
          <w:sz w:val="22"/>
          <w:szCs w:val="22"/>
          <w:lang w:val="ru-RU"/>
        </w:rPr>
      </w:pPr>
    </w:p>
    <w:p w14:paraId="1F92762C" w14:textId="77777777" w:rsidR="009E6F84" w:rsidRPr="009E6F84" w:rsidRDefault="009E6F84" w:rsidP="009E6F84">
      <w:pPr>
        <w:pStyle w:val="1"/>
        <w:numPr>
          <w:ilvl w:val="0"/>
          <w:numId w:val="1"/>
        </w:numPr>
        <w:tabs>
          <w:tab w:val="left" w:pos="851"/>
        </w:tabs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Порядок</w:t>
      </w:r>
      <w:r w:rsidRPr="009E6F84">
        <w:rPr>
          <w:rFonts w:ascii="Times New Roman" w:hAnsi="Times New Roman" w:cs="Times New Roman"/>
          <w:sz w:val="22"/>
          <w:szCs w:val="22"/>
        </w:rPr>
        <w:t xml:space="preserve"> и </w:t>
      </w:r>
      <w:r>
        <w:rPr>
          <w:rFonts w:ascii="Times New Roman" w:hAnsi="Times New Roman" w:cs="Times New Roman"/>
          <w:sz w:val="22"/>
          <w:szCs w:val="22"/>
          <w:lang w:val="ru-RU"/>
        </w:rPr>
        <w:t>сроки расчетов</w:t>
      </w:r>
    </w:p>
    <w:p w14:paraId="50CC29AF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должен перечислить задаток на расчетный счет оператора УЭТП в следующем порядке: </w:t>
      </w:r>
    </w:p>
    <w:p w14:paraId="43680527" w14:textId="77777777" w:rsidR="009E6F84" w:rsidRPr="009E6F84" w:rsidRDefault="009E6F84" w:rsidP="009E6F84">
      <w:pPr>
        <w:pStyle w:val="a4"/>
        <w:tabs>
          <w:tab w:val="left" w:pos="744"/>
          <w:tab w:val="left" w:pos="993"/>
        </w:tabs>
        <w:ind w:left="142"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- Задаток вносится в обеспечение исполнения обязательств Заявителя по заключению договора купли-продажи имущества, его оплаты и в счет причитающихся с Заявителя платежей по договору купли-продажи в случае признания Заявителя победителем торгов.</w:t>
      </w:r>
    </w:p>
    <w:p w14:paraId="089A7633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line="218" w:lineRule="exact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обязуется перечислить Задаток в следующий срок, установленный в соответствии с сообщением о торгах, размещенном на сайте Единого федерального реестра сведений о банкротстве, а также на сайте электронной торговой площадки УЭТП.</w:t>
      </w:r>
    </w:p>
    <w:p w14:paraId="28B52B84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5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Обязанность Заявителя по перечислению Задатка считается исполненной в момент зачисления денежных средств на расчетный счет оператора УЭТП по следующим реквизитам:</w:t>
      </w:r>
    </w:p>
    <w:p w14:paraId="49532824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bookmarkStart w:id="0" w:name="_Hlk93050252"/>
      <w:r w:rsidRPr="009E6F84">
        <w:rPr>
          <w:rFonts w:ascii="Times New Roman" w:hAnsi="Times New Roman" w:cs="Times New Roman"/>
          <w:b/>
          <w:sz w:val="22"/>
          <w:szCs w:val="22"/>
        </w:rPr>
        <w:t xml:space="preserve">Получатель: ЗАО «УЭТП» </w:t>
      </w:r>
    </w:p>
    <w:p w14:paraId="1637C7F8" w14:textId="77777777" w:rsidR="009E6F84" w:rsidRPr="009E6F84" w:rsidRDefault="009E6F84" w:rsidP="009E6F84">
      <w:pPr>
        <w:pStyle w:val="11"/>
        <w:tabs>
          <w:tab w:val="left" w:pos="993"/>
        </w:tabs>
        <w:ind w:left="108" w:firstLine="459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ИНН </w:t>
      </w:r>
      <w:r w:rsidRPr="009E6F84">
        <w:rPr>
          <w:rFonts w:ascii="Times New Roman" w:hAnsi="Times New Roman" w:cs="Times New Roman"/>
          <w:b/>
          <w:sz w:val="22"/>
          <w:szCs w:val="22"/>
        </w:rPr>
        <w:t>6658372471 / КПП 665801001</w:t>
      </w:r>
    </w:p>
    <w:p w14:paraId="74FF353B" w14:textId="1F6EE46A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 w:rsidRPr="009E6F84">
        <w:rPr>
          <w:rFonts w:ascii="Times New Roman" w:hAnsi="Times New Roman"/>
          <w:sz w:val="22"/>
          <w:szCs w:val="22"/>
          <w:lang w:val="ru-RU"/>
        </w:rPr>
        <w:t xml:space="preserve">р/с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40702810102970000003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DAA04DA" w14:textId="2CA1B79E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в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ПАО «МОСКОВСКИЙ КРЕДИТНЫЙ БАНК»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82084C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Москва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 </w:t>
      </w:r>
    </w:p>
    <w:p w14:paraId="7E89191A" w14:textId="52FFDED1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/>
          <w:sz w:val="22"/>
          <w:szCs w:val="22"/>
          <w:lang w:val="ru-RU"/>
        </w:rPr>
      </w:pPr>
      <w:r>
        <w:rPr>
          <w:rFonts w:ascii="Times New Roman" w:hAnsi="Times New Roman"/>
          <w:sz w:val="22"/>
          <w:szCs w:val="22"/>
          <w:lang w:val="ru-RU"/>
        </w:rPr>
        <w:t xml:space="preserve">к/с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30101810745250000659</w:t>
      </w:r>
      <w:r>
        <w:rPr>
          <w:rFonts w:ascii="Times New Roman" w:hAnsi="Times New Roman"/>
          <w:sz w:val="22"/>
          <w:szCs w:val="22"/>
          <w:lang w:val="ru-RU"/>
        </w:rPr>
        <w:t xml:space="preserve">, </w:t>
      </w:r>
      <w:r w:rsidRPr="009E6F84">
        <w:rPr>
          <w:rFonts w:ascii="Times New Roman" w:hAnsi="Times New Roman"/>
          <w:sz w:val="22"/>
          <w:szCs w:val="22"/>
          <w:lang w:val="ru-RU"/>
        </w:rPr>
        <w:t xml:space="preserve">БИК </w:t>
      </w:r>
      <w:r w:rsidR="0082084C" w:rsidRPr="00D170A2">
        <w:rPr>
          <w:rFonts w:ascii="Times New Roman" w:hAnsi="Times New Roman" w:cs="Times New Roman"/>
          <w:sz w:val="22"/>
          <w:szCs w:val="22"/>
          <w:lang w:val="ru-RU"/>
        </w:rPr>
        <w:t>044525659</w:t>
      </w:r>
    </w:p>
    <w:bookmarkEnd w:id="0"/>
    <w:p w14:paraId="6C94E8AA" w14:textId="77777777" w:rsidR="009E6F84" w:rsidRPr="009E6F84" w:rsidRDefault="009E6F84" w:rsidP="009E6F84">
      <w:pPr>
        <w:pStyle w:val="1"/>
        <w:tabs>
          <w:tab w:val="left" w:pos="993"/>
        </w:tabs>
        <w:ind w:firstLine="459"/>
        <w:rPr>
          <w:rFonts w:ascii="Times New Roman" w:hAnsi="Times New Roman" w:cs="Times New Roman"/>
          <w:sz w:val="22"/>
          <w:szCs w:val="22"/>
          <w:u w:val="single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В назначении платежа необходимо указывать: </w:t>
      </w:r>
      <w:r w:rsidRPr="009E6F84">
        <w:rPr>
          <w:rFonts w:ascii="Times New Roman" w:hAnsi="Times New Roman" w:cs="Times New Roman"/>
          <w:sz w:val="22"/>
          <w:szCs w:val="22"/>
          <w:u w:val="single"/>
          <w:lang w:val="ru-RU"/>
        </w:rPr>
        <w:t>номер (код) торгов, номер лота и наименование должника</w:t>
      </w:r>
      <w:r w:rsidRPr="009E6F84">
        <w:rPr>
          <w:rFonts w:ascii="Times New Roman" w:hAnsi="Times New Roman" w:cs="Times New Roman"/>
          <w:b w:val="0"/>
          <w:sz w:val="22"/>
          <w:szCs w:val="22"/>
          <w:u w:val="single"/>
          <w:lang w:val="ru-RU"/>
        </w:rPr>
        <w:t>.</w:t>
      </w:r>
    </w:p>
    <w:p w14:paraId="27AEA317" w14:textId="77777777" w:rsidR="009E6F84" w:rsidRPr="009E6F84" w:rsidRDefault="009E6F84" w:rsidP="009E6F84">
      <w:pPr>
        <w:pStyle w:val="1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Сумма задатка возвращается Оператором Заявителю, не являющемуся победителем торгов, при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t>наличии у Оператора банковских реквизитов</w:t>
      </w: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>, необходимых для возврата денежных средств, в течение 5 рабочих дней со дня подписания протокола о результатах торгов в случаях:</w:t>
      </w:r>
    </w:p>
    <w:p w14:paraId="71B38165" w14:textId="77777777" w:rsidR="009E6F84" w:rsidRPr="009E6F84" w:rsidRDefault="009E6F84" w:rsidP="009E6F84">
      <w:pPr>
        <w:pStyle w:val="1"/>
        <w:numPr>
          <w:ilvl w:val="0"/>
          <w:numId w:val="8"/>
        </w:numPr>
        <w:tabs>
          <w:tab w:val="left" w:pos="709"/>
          <w:tab w:val="left" w:pos="993"/>
        </w:tabs>
        <w:ind w:left="142" w:firstLine="425"/>
        <w:jc w:val="both"/>
        <w:rPr>
          <w:rFonts w:ascii="Times New Roman" w:hAnsi="Times New Roman" w:cs="Times New Roman"/>
          <w:b w:val="0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b w:val="0"/>
          <w:sz w:val="22"/>
          <w:szCs w:val="22"/>
          <w:lang w:val="ru-RU"/>
        </w:rPr>
        <w:t xml:space="preserve">если Заявитель участвовал в торгах, но не был признан победителем торгов; </w:t>
      </w:r>
    </w:p>
    <w:p w14:paraId="0E77E9F1" w14:textId="77777777" w:rsidR="009E6F84" w:rsidRPr="009E6F84" w:rsidRDefault="009E6F84" w:rsidP="009E6F84">
      <w:pPr>
        <w:pStyle w:val="a4"/>
        <w:numPr>
          <w:ilvl w:val="0"/>
          <w:numId w:val="8"/>
        </w:numPr>
        <w:tabs>
          <w:tab w:val="left" w:pos="632"/>
          <w:tab w:val="left" w:pos="709"/>
          <w:tab w:val="left" w:pos="993"/>
        </w:tabs>
        <w:spacing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отзыва заявки на участие в торгах до окончания срока приема заявок;</w:t>
      </w:r>
    </w:p>
    <w:p w14:paraId="5F5A0F6D" w14:textId="77777777" w:rsidR="00205604" w:rsidRPr="009E6F84" w:rsidRDefault="009E6F84" w:rsidP="0020560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 </w:t>
      </w:r>
      <w:r w:rsidR="00205604" w:rsidRPr="009E6F84">
        <w:rPr>
          <w:rFonts w:ascii="Times New Roman" w:hAnsi="Times New Roman" w:cs="Times New Roman"/>
          <w:lang w:val="ru-RU"/>
        </w:rPr>
        <w:t>принятия решения Организатором торгов об отказе в допуске Заявителя к участию в торгах;</w:t>
      </w:r>
    </w:p>
    <w:p w14:paraId="5A799ACF" w14:textId="0A8E4DE5" w:rsidR="00205604" w:rsidRPr="009E6F84" w:rsidRDefault="00205604" w:rsidP="00205604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before="0" w:line="219" w:lineRule="exact"/>
        <w:ind w:left="142" w:firstLine="425"/>
        <w:jc w:val="left"/>
        <w:rPr>
          <w:rFonts w:ascii="Times New Roman" w:hAnsi="Times New Roman" w:cs="Times New Roman"/>
        </w:rPr>
      </w:pPr>
      <w:r w:rsidRPr="009E6F84">
        <w:rPr>
          <w:rFonts w:ascii="Times New Roman" w:hAnsi="Times New Roman" w:cs="Times New Roman"/>
          <w:lang w:val="ru-RU"/>
        </w:rPr>
        <w:t>отмены торгов</w:t>
      </w:r>
      <w:r w:rsidRPr="009E6F84">
        <w:rPr>
          <w:rFonts w:ascii="Times New Roman" w:hAnsi="Times New Roman" w:cs="Times New Roman"/>
        </w:rPr>
        <w:t>.</w:t>
      </w:r>
    </w:p>
    <w:p w14:paraId="0634D829" w14:textId="77777777" w:rsidR="00205604" w:rsidRDefault="00205604" w:rsidP="0020560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lastRenderedPageBreak/>
        <w:t xml:space="preserve">Заявителю, проценты за время нахождения денежных средств в качестве задатков на счете Оператора не начисляются и не уплачиваются. Возврату подлежит сумма задатка </w:t>
      </w:r>
      <w:r w:rsidRPr="007C69FB">
        <w:rPr>
          <w:rFonts w:ascii="Times New Roman" w:hAnsi="Times New Roman" w:cs="Times New Roman"/>
          <w:lang w:val="ru-RU"/>
        </w:rPr>
        <w:t>за вычетом банковских расходов</w:t>
      </w:r>
      <w:r w:rsidRPr="009E6F84">
        <w:rPr>
          <w:rFonts w:ascii="Times New Roman" w:hAnsi="Times New Roman" w:cs="Times New Roman"/>
          <w:lang w:val="ru-RU"/>
        </w:rPr>
        <w:t xml:space="preserve"> по переводу денежных средств. </w:t>
      </w:r>
    </w:p>
    <w:p w14:paraId="0FE37D06" w14:textId="745EE7EF" w:rsidR="009E6F84" w:rsidRDefault="009E6F84" w:rsidP="00205604">
      <w:pPr>
        <w:pStyle w:val="a4"/>
        <w:tabs>
          <w:tab w:val="left" w:pos="629"/>
          <w:tab w:val="left" w:pos="709"/>
          <w:tab w:val="left" w:pos="993"/>
        </w:tabs>
        <w:spacing w:before="0" w:line="219" w:lineRule="exact"/>
        <w:ind w:left="567" w:firstLine="0"/>
        <w:jc w:val="left"/>
        <w:rPr>
          <w:rFonts w:ascii="Times New Roman" w:hAnsi="Times New Roman" w:cs="Times New Roman"/>
          <w:lang w:val="ru-RU"/>
        </w:rPr>
      </w:pPr>
    </w:p>
    <w:p w14:paraId="25400308" w14:textId="77777777" w:rsidR="009E6F84" w:rsidRP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</w:p>
    <w:p w14:paraId="23C1180F" w14:textId="77777777" w:rsidR="009E6F84" w:rsidRDefault="009E6F84" w:rsidP="009E6F84">
      <w:pPr>
        <w:widowControl/>
        <w:tabs>
          <w:tab w:val="left" w:pos="142"/>
          <w:tab w:val="left" w:pos="993"/>
        </w:tabs>
        <w:ind w:left="142"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Сумма Задатка </w:t>
      </w:r>
      <w:r w:rsidRPr="009E6F84">
        <w:rPr>
          <w:rFonts w:ascii="Times New Roman" w:hAnsi="Times New Roman" w:cs="Times New Roman"/>
          <w:b/>
          <w:lang w:val="ru-RU"/>
        </w:rPr>
        <w:t>не возвращается</w:t>
      </w:r>
      <w:r w:rsidRPr="009E6F84">
        <w:rPr>
          <w:rFonts w:ascii="Times New Roman" w:hAnsi="Times New Roman" w:cs="Times New Roman"/>
          <w:lang w:val="ru-RU"/>
        </w:rPr>
        <w:t xml:space="preserve"> Заявителю в следующих случаях:</w:t>
      </w:r>
    </w:p>
    <w:p w14:paraId="4354C48D" w14:textId="19A0DA11" w:rsidR="00F20676" w:rsidRPr="00F20676" w:rsidRDefault="00F20676" w:rsidP="00F20676">
      <w:pPr>
        <w:pStyle w:val="a4"/>
        <w:numPr>
          <w:ilvl w:val="0"/>
          <w:numId w:val="8"/>
        </w:numPr>
        <w:tabs>
          <w:tab w:val="left" w:pos="629"/>
          <w:tab w:val="left" w:pos="709"/>
          <w:tab w:val="left" w:pos="993"/>
        </w:tabs>
        <w:spacing w:line="219" w:lineRule="exact"/>
        <w:ind w:left="142" w:firstLine="425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признания торгов не</w:t>
      </w:r>
      <w:r>
        <w:rPr>
          <w:rFonts w:ascii="Times New Roman" w:hAnsi="Times New Roman" w:cs="Times New Roman"/>
          <w:lang w:val="ru-RU"/>
        </w:rPr>
        <w:t xml:space="preserve">состоявшимися </w:t>
      </w:r>
      <w:r w:rsidRPr="009E6F84">
        <w:rPr>
          <w:rFonts w:ascii="Times New Roman" w:hAnsi="Times New Roman" w:cs="Times New Roman"/>
          <w:lang w:val="ru-RU"/>
        </w:rPr>
        <w:t>по причине допуска к участию в торгах единственного участника</w:t>
      </w:r>
      <w:r>
        <w:rPr>
          <w:rFonts w:ascii="Times New Roman" w:hAnsi="Times New Roman" w:cs="Times New Roman"/>
          <w:lang w:val="ru-RU"/>
        </w:rPr>
        <w:t xml:space="preserve"> </w:t>
      </w:r>
      <w:r w:rsidRPr="007C69FB">
        <w:rPr>
          <w:rFonts w:ascii="Times New Roman" w:hAnsi="Times New Roman" w:cs="Times New Roman"/>
          <w:lang w:val="ru-RU"/>
        </w:rPr>
        <w:t>и отказа этого участника от заключения договора купли-продажи</w:t>
      </w:r>
      <w:r w:rsidRPr="009E6F84">
        <w:rPr>
          <w:rFonts w:ascii="Times New Roman" w:hAnsi="Times New Roman" w:cs="Times New Roman"/>
          <w:lang w:val="ru-RU"/>
        </w:rPr>
        <w:t>;</w:t>
      </w:r>
    </w:p>
    <w:p w14:paraId="41C4BC3C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51"/>
          <w:tab w:val="left" w:pos="993"/>
        </w:tabs>
        <w:spacing w:before="0"/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победы Заявителя на торгах и дальнейшего не заключения им договора купли-продажи с финансовым управляющим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течение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срока, установленного Федеральным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законом №127-ФЗ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26.10.2002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г. «О </w:t>
      </w:r>
      <w:r w:rsidRPr="009E6F84">
        <w:rPr>
          <w:rFonts w:ascii="Times New Roman" w:hAnsi="Times New Roman" w:cs="Times New Roman"/>
          <w:spacing w:val="-5"/>
          <w:lang w:val="ru-RU"/>
        </w:rPr>
        <w:t>несостоятельности (банкротстве)»;</w:t>
      </w:r>
    </w:p>
    <w:p w14:paraId="337619E5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29"/>
          <w:tab w:val="left" w:pos="993"/>
        </w:tabs>
        <w:spacing w:before="0" w:line="218" w:lineRule="exact"/>
        <w:ind w:firstLine="459"/>
        <w:jc w:val="left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не перечисления денежных средств в оплату лота в установленные договором купли-продажи сроки;</w:t>
      </w:r>
    </w:p>
    <w:p w14:paraId="54CC46B3" w14:textId="77777777" w:rsidR="009E6F84" w:rsidRPr="009E6F84" w:rsidRDefault="009E6F84" w:rsidP="009E6F84">
      <w:pPr>
        <w:pStyle w:val="a4"/>
        <w:numPr>
          <w:ilvl w:val="0"/>
          <w:numId w:val="4"/>
        </w:numPr>
        <w:tabs>
          <w:tab w:val="left" w:pos="636"/>
          <w:tab w:val="left" w:pos="993"/>
        </w:tabs>
        <w:ind w:firstLine="459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заключения договора купли-продажи, но не перечисления денежных средств в оплату лота в установленные договором купли-продажи сроки.</w:t>
      </w:r>
    </w:p>
    <w:p w14:paraId="3BC11912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поступления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суммы задатка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полном размере и/или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установленный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срок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, </w:t>
      </w:r>
      <w:r w:rsidRPr="009E6F84">
        <w:rPr>
          <w:rFonts w:ascii="Times New Roman" w:hAnsi="Times New Roman" w:cs="Times New Roman"/>
          <w:lang w:val="ru-RU"/>
        </w:rPr>
        <w:t xml:space="preserve">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также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случае,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если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Заявитель,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при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перечислении задатка, </w:t>
      </w:r>
      <w:r w:rsidRPr="009E6F84">
        <w:rPr>
          <w:rFonts w:ascii="Times New Roman" w:hAnsi="Times New Roman" w:cs="Times New Roman"/>
          <w:b/>
          <w:lang w:val="ru-RU"/>
        </w:rPr>
        <w:t xml:space="preserve">не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 xml:space="preserve">указал сведения </w:t>
      </w:r>
      <w:r w:rsidRPr="009E6F84">
        <w:rPr>
          <w:rFonts w:ascii="Times New Roman" w:hAnsi="Times New Roman" w:cs="Times New Roman"/>
          <w:b/>
          <w:spacing w:val="-5"/>
          <w:lang w:val="ru-RU"/>
        </w:rPr>
        <w:t xml:space="preserve">перечисленные, </w:t>
      </w:r>
      <w:r w:rsidRPr="009E6F84">
        <w:rPr>
          <w:rFonts w:ascii="Times New Roman" w:hAnsi="Times New Roman" w:cs="Times New Roman"/>
          <w:b/>
          <w:lang w:val="ru-RU"/>
        </w:rPr>
        <w:t xml:space="preserve">в </w:t>
      </w:r>
      <w:r w:rsidRPr="009E6F84">
        <w:rPr>
          <w:rFonts w:ascii="Times New Roman" w:hAnsi="Times New Roman" w:cs="Times New Roman"/>
          <w:b/>
          <w:spacing w:val="-4"/>
          <w:lang w:val="ru-RU"/>
        </w:rPr>
        <w:t>п.2.3.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 настоящего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Договора, обязательства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Заявителя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по </w:t>
      </w:r>
      <w:r w:rsidRPr="009E6F84">
        <w:rPr>
          <w:rFonts w:ascii="Times New Roman" w:hAnsi="Times New Roman" w:cs="Times New Roman"/>
          <w:spacing w:val="-5"/>
          <w:lang w:val="ru-RU"/>
        </w:rPr>
        <w:t xml:space="preserve">внесению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задатка </w:t>
      </w:r>
      <w:r>
        <w:rPr>
          <w:rFonts w:ascii="Times New Roman" w:hAnsi="Times New Roman" w:cs="Times New Roman"/>
          <w:spacing w:val="-5"/>
          <w:lang w:val="ru-RU"/>
        </w:rPr>
        <w:t>считаются невыполненными, в</w:t>
      </w:r>
      <w:r w:rsidRPr="009E6F84">
        <w:rPr>
          <w:rFonts w:ascii="Times New Roman" w:hAnsi="Times New Roman" w:cs="Times New Roman"/>
          <w:lang w:val="ru-RU"/>
        </w:rPr>
        <w:t xml:space="preserve">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этом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случае Организатор торгов, вправе </w:t>
      </w:r>
      <w:r w:rsidRPr="009E6F84">
        <w:rPr>
          <w:rFonts w:ascii="Times New Roman" w:hAnsi="Times New Roman" w:cs="Times New Roman"/>
          <w:lang w:val="ru-RU"/>
        </w:rPr>
        <w:t xml:space="preserve">не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допустить Заявителя </w:t>
      </w:r>
      <w:r w:rsidRPr="009E6F84">
        <w:rPr>
          <w:rFonts w:ascii="Times New Roman" w:hAnsi="Times New Roman" w:cs="Times New Roman"/>
          <w:lang w:val="ru-RU"/>
        </w:rPr>
        <w:t xml:space="preserve">к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участию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4"/>
          <w:lang w:val="ru-RU"/>
        </w:rPr>
        <w:t>торгах.</w:t>
      </w:r>
    </w:p>
    <w:p w14:paraId="79EB8B6C" w14:textId="77777777" w:rsid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>Момент зачисления денежных средств на расчетный счет Оператора, подтверждается банковской выпиской с этого расчетного счета. Риски несвоевременного исполнения банками платежных документов и зачисления денежных средств несет Заявитель.</w:t>
      </w:r>
    </w:p>
    <w:p w14:paraId="5C509DCD" w14:textId="77777777" w:rsidR="009E6F84" w:rsidRPr="009E6F84" w:rsidRDefault="009E6F84" w:rsidP="009E6F84">
      <w:pPr>
        <w:pStyle w:val="a3"/>
        <w:tabs>
          <w:tab w:val="left" w:pos="993"/>
        </w:tabs>
        <w:spacing w:before="1"/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1BC2AD26" w14:textId="77777777" w:rsidR="009E6F84" w:rsidRPr="009E6F84" w:rsidRDefault="009E6F84" w:rsidP="009E6F84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Прочие условия</w:t>
      </w:r>
    </w:p>
    <w:p w14:paraId="16793EF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 случае победы Заявителя на торгах Задаток Заявителю не возвращается, а засчитывается в счет исполнения обязательства победившего на торгах Заявителя по уплате итоговой цены лота, реализованного на торгах.</w:t>
      </w:r>
    </w:p>
    <w:p w14:paraId="447100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spacing w:before="49"/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Подписанием настоящего договора Заявитель подтверждает факт того, что он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hyperlink r:id="rId8" w:history="1">
        <w:r w:rsidRPr="009E6F84">
          <w:rPr>
            <w:rStyle w:val="a6"/>
            <w:rFonts w:ascii="Times New Roman" w:hAnsi="Times New Roman" w:cs="Times New Roman"/>
            <w:lang w:val="ru-RU"/>
          </w:rPr>
          <w:t>http://www.</w:t>
        </w:r>
        <w:proofErr w:type="spellStart"/>
        <w:r w:rsidRPr="009E6F84">
          <w:rPr>
            <w:rStyle w:val="a6"/>
            <w:rFonts w:ascii="Times New Roman" w:hAnsi="Times New Roman" w:cs="Times New Roman"/>
          </w:rPr>
          <w:t>etpu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.</w:t>
        </w:r>
        <w:proofErr w:type="spellStart"/>
        <w:r w:rsidRPr="009E6F84">
          <w:rPr>
            <w:rStyle w:val="a6"/>
            <w:rFonts w:ascii="Times New Roman" w:hAnsi="Times New Roman" w:cs="Times New Roman"/>
            <w:lang w:val="ru-RU"/>
          </w:rPr>
          <w:t>ru</w:t>
        </w:r>
        <w:proofErr w:type="spellEnd"/>
        <w:r w:rsidRPr="009E6F84">
          <w:rPr>
            <w:rStyle w:val="a6"/>
            <w:rFonts w:ascii="Times New Roman" w:hAnsi="Times New Roman" w:cs="Times New Roman"/>
            <w:lang w:val="ru-RU"/>
          </w:rPr>
          <w:t>/</w:t>
        </w:r>
      </w:hyperlink>
      <w:r w:rsidRPr="009E6F84">
        <w:rPr>
          <w:rFonts w:ascii="Times New Roman" w:hAnsi="Times New Roman" w:cs="Times New Roman"/>
          <w:lang w:val="ru-RU"/>
        </w:rPr>
        <w:t xml:space="preserve"> и в сообщении о торгах опубликованном в соответствии с требованиями Федерального закона от 26.10.2002</w:t>
      </w:r>
      <w:r>
        <w:rPr>
          <w:rFonts w:ascii="Times New Roman" w:hAnsi="Times New Roman" w:cs="Times New Roman"/>
          <w:lang w:val="ru-RU"/>
        </w:rPr>
        <w:t>г. №</w:t>
      </w:r>
      <w:r w:rsidRPr="009E6F84">
        <w:rPr>
          <w:rFonts w:ascii="Times New Roman" w:hAnsi="Times New Roman" w:cs="Times New Roman"/>
          <w:lang w:val="ru-RU"/>
        </w:rPr>
        <w:t>127-ФЗ «О несостоятельности (банкротстве)».</w:t>
      </w:r>
    </w:p>
    <w:p w14:paraId="3E33546C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 xml:space="preserve">Заявитель обязан незамедлительно </w:t>
      </w:r>
      <w:r w:rsidRPr="009E6F84">
        <w:rPr>
          <w:rFonts w:ascii="Times New Roman" w:hAnsi="Times New Roman" w:cs="Times New Roman"/>
          <w:b/>
          <w:lang w:val="ru-RU"/>
        </w:rPr>
        <w:t>информировать Оператора об изменении своих банковских реквизитов</w:t>
      </w:r>
      <w:r w:rsidRPr="009E6F84">
        <w:rPr>
          <w:rFonts w:ascii="Times New Roman" w:hAnsi="Times New Roman" w:cs="Times New Roman"/>
          <w:lang w:val="ru-RU"/>
        </w:rPr>
        <w:t>. Оператор не отвечает за нарушение установленных настоящим договором сроков возврата задатка в случае, если Заявитель своевременно не информировал Организатора торгов об изменении своих банковских реквизитов, а также, если Заявитель не полностью заполнил сведения о себе или указал недостоверные сведения в п.8. настоящего Договора.</w:t>
      </w:r>
    </w:p>
    <w:p w14:paraId="523A84D5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Заявитель дает согласие на обработку Оператором своих персональных данных, то есть совершение, в том числе, следующих действий: обработку (включая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данных), при этом общее описание вышеуказанных способов обработки данных приведено в  Феде</w:t>
      </w:r>
      <w:r>
        <w:rPr>
          <w:rFonts w:ascii="Times New Roman" w:hAnsi="Times New Roman" w:cs="Times New Roman"/>
          <w:lang w:val="ru-RU"/>
        </w:rPr>
        <w:t xml:space="preserve">ральном законе от 27.07.2006г. </w:t>
      </w:r>
      <w:r w:rsidR="008F1535">
        <w:rPr>
          <w:rFonts w:ascii="Times New Roman" w:hAnsi="Times New Roman" w:cs="Times New Roman"/>
          <w:lang w:val="ru-RU"/>
        </w:rPr>
        <w:t>№</w:t>
      </w:r>
      <w:r w:rsidRPr="009E6F84">
        <w:rPr>
          <w:rFonts w:ascii="Times New Roman" w:hAnsi="Times New Roman" w:cs="Times New Roman"/>
          <w:lang w:val="ru-RU"/>
        </w:rPr>
        <w:t xml:space="preserve">152-ФЗ, а также на передачу такой информации третьим лицам, в случаях, не противоречащих с действующим законодательством РФ.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Настоящее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согласие действует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бессрочно. Заявитель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подтверждает,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что ознакомлен </w:t>
      </w:r>
      <w:r w:rsidRPr="009E6F84">
        <w:rPr>
          <w:rFonts w:ascii="Times New Roman" w:hAnsi="Times New Roman" w:cs="Times New Roman"/>
          <w:lang w:val="ru-RU"/>
        </w:rPr>
        <w:t xml:space="preserve">с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положениями Федерального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закона </w:t>
      </w:r>
      <w:r w:rsidRPr="009E6F84">
        <w:rPr>
          <w:rFonts w:ascii="Times New Roman" w:hAnsi="Times New Roman" w:cs="Times New Roman"/>
          <w:lang w:val="ru-RU"/>
        </w:rPr>
        <w:t xml:space="preserve">от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27.07.2006 г.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№152-ФЗ </w:t>
      </w:r>
      <w:r w:rsidRPr="009E6F84">
        <w:rPr>
          <w:rFonts w:ascii="Times New Roman" w:hAnsi="Times New Roman" w:cs="Times New Roman"/>
          <w:lang w:val="ru-RU"/>
        </w:rPr>
        <w:t xml:space="preserve">«О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данных»,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права </w:t>
      </w:r>
      <w:r w:rsidRPr="009E6F84">
        <w:rPr>
          <w:rFonts w:ascii="Times New Roman" w:hAnsi="Times New Roman" w:cs="Times New Roman"/>
          <w:lang w:val="ru-RU"/>
        </w:rPr>
        <w:t xml:space="preserve">и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обязанности </w:t>
      </w:r>
      <w:r w:rsidRPr="009E6F84">
        <w:rPr>
          <w:rFonts w:ascii="Times New Roman" w:hAnsi="Times New Roman" w:cs="Times New Roman"/>
          <w:lang w:val="ru-RU"/>
        </w:rPr>
        <w:t xml:space="preserve">в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области защиты </w:t>
      </w:r>
      <w:r w:rsidRPr="009E6F84">
        <w:rPr>
          <w:rFonts w:ascii="Times New Roman" w:hAnsi="Times New Roman" w:cs="Times New Roman"/>
          <w:spacing w:val="-4"/>
          <w:lang w:val="ru-RU"/>
        </w:rPr>
        <w:t xml:space="preserve">персональных </w:t>
      </w:r>
      <w:r w:rsidRPr="009E6F84">
        <w:rPr>
          <w:rFonts w:ascii="Times New Roman" w:hAnsi="Times New Roman" w:cs="Times New Roman"/>
          <w:spacing w:val="-3"/>
          <w:lang w:val="ru-RU"/>
        </w:rPr>
        <w:t xml:space="preserve">данных </w:t>
      </w:r>
      <w:r w:rsidRPr="009E6F84">
        <w:rPr>
          <w:rFonts w:ascii="Times New Roman" w:hAnsi="Times New Roman" w:cs="Times New Roman"/>
          <w:spacing w:val="-2"/>
          <w:lang w:val="ru-RU"/>
        </w:rPr>
        <w:t xml:space="preserve">ему </w:t>
      </w:r>
      <w:r w:rsidRPr="009E6F84">
        <w:rPr>
          <w:rFonts w:ascii="Times New Roman" w:hAnsi="Times New Roman" w:cs="Times New Roman"/>
          <w:spacing w:val="-4"/>
          <w:lang w:val="ru-RU"/>
        </w:rPr>
        <w:t>известны.</w:t>
      </w:r>
    </w:p>
    <w:p w14:paraId="2A06B1CD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По всем вопросам, не указанным в Договоре, стороны руководствуются законодательством Российской Федерации.</w:t>
      </w:r>
    </w:p>
    <w:p w14:paraId="5DDFD7D1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Споры, связанные с неисполнением или ненадлежащим исполнением условий настоящего договора, Стороны будут стремиться разрешать на взаимоприемлемой основе в порядке досудебного разбирательства: путем переговоров, обмена письмами и т.д. Разногласия, по которым Стороны не достигнут соглашения путем переговоров, подлежат разрешению в Арбитражном суде Свердловской области. Настоящий Договор составлен в электронной форме, подписан электронной подписью, и размещен в открытом доступе на сайте УЭТП (</w:t>
      </w:r>
      <w:hyperlink r:id="rId9">
        <w:hyperlink r:id="rId10" w:history="1">
          <w:r w:rsidRPr="009E6F84">
            <w:rPr>
              <w:rStyle w:val="a6"/>
              <w:rFonts w:ascii="Times New Roman" w:hAnsi="Times New Roman" w:cs="Times New Roman"/>
              <w:lang w:val="ru-RU"/>
            </w:rPr>
            <w:t>http://www.</w:t>
          </w:r>
          <w:r w:rsidRPr="009E6F84">
            <w:rPr>
              <w:rStyle w:val="a6"/>
              <w:rFonts w:ascii="Times New Roman" w:hAnsi="Times New Roman" w:cs="Times New Roman"/>
            </w:rPr>
            <w:t>etpu</w:t>
          </w:r>
          <w:r w:rsidRPr="009E6F84">
            <w:rPr>
              <w:rStyle w:val="a6"/>
              <w:rFonts w:ascii="Times New Roman" w:hAnsi="Times New Roman" w:cs="Times New Roman"/>
              <w:lang w:val="ru-RU"/>
            </w:rPr>
            <w:t>.ru/</w:t>
          </w:r>
        </w:hyperlink>
      </w:hyperlink>
      <w:r w:rsidRPr="009E6F84">
        <w:rPr>
          <w:rFonts w:ascii="Times New Roman" w:hAnsi="Times New Roman" w:cs="Times New Roman"/>
          <w:lang w:val="ru-RU"/>
        </w:rPr>
        <w:t>).</w:t>
      </w:r>
    </w:p>
    <w:p w14:paraId="6F675EAA" w14:textId="77777777" w:rsidR="009E6F84" w:rsidRP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57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Настоящий договор может быть заключен в письменной форме как путём составления единого документа, подписанного сторонами, так и путём обмена документами посредством системы электронного документооборота, почтовой связи или электронной почты (</w:t>
      </w:r>
      <w:r w:rsidRPr="009E6F84">
        <w:rPr>
          <w:rFonts w:ascii="Times New Roman" w:hAnsi="Times New Roman" w:cs="Times New Roman"/>
        </w:rPr>
        <w:t>e</w:t>
      </w:r>
      <w:r w:rsidRPr="009E6F84">
        <w:rPr>
          <w:rFonts w:ascii="Times New Roman" w:hAnsi="Times New Roman" w:cs="Times New Roman"/>
          <w:lang w:val="ru-RU"/>
        </w:rPr>
        <w:t>-</w:t>
      </w:r>
      <w:r w:rsidRPr="009E6F84">
        <w:rPr>
          <w:rFonts w:ascii="Times New Roman" w:hAnsi="Times New Roman" w:cs="Times New Roman"/>
        </w:rPr>
        <w:t>mail</w:t>
      </w:r>
      <w:r w:rsidRPr="009E6F84">
        <w:rPr>
          <w:rFonts w:ascii="Times New Roman" w:hAnsi="Times New Roman" w:cs="Times New Roman"/>
          <w:lang w:val="ru-RU"/>
        </w:rPr>
        <w:t>). При этом передаваемые документы должны быть подписаны сторонами или их уполномоченными представителями и скреплены печатью.</w:t>
      </w:r>
    </w:p>
    <w:p w14:paraId="6BA7959E" w14:textId="77777777" w:rsidR="009E6F84" w:rsidRPr="009E6F84" w:rsidRDefault="009E6F84" w:rsidP="009E6F84">
      <w:pPr>
        <w:pStyle w:val="a3"/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9E6F84">
        <w:rPr>
          <w:rFonts w:ascii="Times New Roman" w:hAnsi="Times New Roman" w:cs="Times New Roman"/>
          <w:sz w:val="22"/>
          <w:szCs w:val="22"/>
          <w:lang w:val="ru-RU"/>
        </w:rPr>
        <w:t xml:space="preserve">При соблюдении указанных условий передаваемые по электронной почте графические файлы, содержащие отсканированные страницы настоящего договора, имеют юридическую силу оригинала и </w:t>
      </w:r>
      <w:r w:rsidRPr="009E6F84">
        <w:rPr>
          <w:rFonts w:ascii="Times New Roman" w:hAnsi="Times New Roman" w:cs="Times New Roman"/>
          <w:sz w:val="22"/>
          <w:szCs w:val="22"/>
          <w:lang w:val="ru-RU"/>
        </w:rPr>
        <w:lastRenderedPageBreak/>
        <w:t>считаются действительными до момента обмена сторонами оригиналами договора.</w:t>
      </w:r>
    </w:p>
    <w:p w14:paraId="1723C3F7" w14:textId="77777777" w:rsidR="009E6F84" w:rsidRDefault="009E6F84" w:rsidP="009E6F84">
      <w:pPr>
        <w:pStyle w:val="a4"/>
        <w:numPr>
          <w:ilvl w:val="1"/>
          <w:numId w:val="1"/>
        </w:numPr>
        <w:tabs>
          <w:tab w:val="left" w:pos="911"/>
          <w:tab w:val="left" w:pos="993"/>
        </w:tabs>
        <w:ind w:firstLine="459"/>
        <w:jc w:val="both"/>
        <w:rPr>
          <w:rFonts w:ascii="Times New Roman" w:hAnsi="Times New Roman" w:cs="Times New Roman"/>
          <w:lang w:val="ru-RU"/>
        </w:rPr>
      </w:pPr>
      <w:r w:rsidRPr="009E6F84">
        <w:rPr>
          <w:rFonts w:ascii="Times New Roman" w:hAnsi="Times New Roman" w:cs="Times New Roman"/>
          <w:lang w:val="ru-RU"/>
        </w:rPr>
        <w:t>Все изменения и дополнения к договору являются действительными, если они совершены в письменной форме путем подписания уполномоченными представителями обеих Сторон.</w:t>
      </w:r>
    </w:p>
    <w:p w14:paraId="52218E0E" w14:textId="77777777" w:rsidR="008F1535" w:rsidRPr="009E6F84" w:rsidRDefault="00C46336" w:rsidP="008F1535">
      <w:pPr>
        <w:pStyle w:val="1"/>
        <w:numPr>
          <w:ilvl w:val="0"/>
          <w:numId w:val="1"/>
        </w:numPr>
        <w:spacing w:before="1"/>
        <w:ind w:firstLine="459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lang w:val="ru-RU"/>
        </w:rPr>
        <w:br w:type="page"/>
      </w:r>
      <w:r w:rsidR="008F1535">
        <w:rPr>
          <w:rFonts w:ascii="Times New Roman" w:hAnsi="Times New Roman" w:cs="Times New Roman"/>
          <w:lang w:val="ru-RU"/>
        </w:rPr>
        <w:lastRenderedPageBreak/>
        <w:t xml:space="preserve"> </w:t>
      </w:r>
      <w:r w:rsidR="008F1535">
        <w:rPr>
          <w:rFonts w:ascii="Times New Roman" w:hAnsi="Times New Roman" w:cs="Times New Roman"/>
          <w:sz w:val="22"/>
          <w:szCs w:val="22"/>
          <w:lang w:val="ru-RU"/>
        </w:rPr>
        <w:t>Реквизиты и подписи сторон</w:t>
      </w:r>
    </w:p>
    <w:p w14:paraId="6C53992F" w14:textId="77777777" w:rsidR="00C46336" w:rsidRDefault="00C46336">
      <w:pPr>
        <w:rPr>
          <w:rFonts w:ascii="Times New Roman" w:hAnsi="Times New Roman" w:cs="Times New Roman"/>
          <w:lang w:val="ru-RU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3"/>
        <w:gridCol w:w="5424"/>
      </w:tblGrid>
      <w:tr w:rsidR="009E6F84" w:rsidRPr="006F272E" w14:paraId="655ADD53" w14:textId="77777777" w:rsidTr="008F1535">
        <w:tc>
          <w:tcPr>
            <w:tcW w:w="5423" w:type="dxa"/>
          </w:tcPr>
          <w:p w14:paraId="5E2881B4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Оператор:</w:t>
            </w:r>
          </w:p>
          <w:p w14:paraId="5304CA4E" w14:textId="77777777" w:rsidR="009E6F84" w:rsidRPr="009E6F84" w:rsidRDefault="009E6F84" w:rsidP="009E6F84">
            <w:pPr>
              <w:pStyle w:val="TableParagraph"/>
              <w:spacing w:line="183" w:lineRule="exact"/>
              <w:ind w:left="142" w:right="84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79D1EC19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b/>
                <w:sz w:val="22"/>
                <w:szCs w:val="22"/>
              </w:rPr>
              <w:t>ЗАО «Уральская Электронная Торговая Площадка»</w:t>
            </w:r>
          </w:p>
          <w:p w14:paraId="055B6C27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Юридический адрес: 620109, Свердловск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ая область,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="008F1535"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  <w:p w14:paraId="1F50CB64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 xml:space="preserve">Почтовый адрес: 620109, Свердловская область, </w:t>
            </w:r>
          </w:p>
          <w:p w14:paraId="79979025" w14:textId="77777777" w:rsidR="009E6F84" w:rsidRPr="009E6F84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г.Екатеринбург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Крауля</w:t>
            </w:r>
            <w:proofErr w:type="spellEnd"/>
            <w:r w:rsidR="009E6F84" w:rsidRPr="009E6F84">
              <w:rPr>
                <w:rFonts w:ascii="Times New Roman" w:hAnsi="Times New Roman" w:cs="Times New Roman"/>
                <w:sz w:val="22"/>
                <w:szCs w:val="22"/>
              </w:rPr>
              <w:t>, д.9-А, оф.505</w:t>
            </w:r>
          </w:p>
          <w:p w14:paraId="4681CCF5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Телефон: +7</w:t>
            </w:r>
            <w:r w:rsidR="008F1535">
              <w:rPr>
                <w:rFonts w:ascii="Times New Roman" w:hAnsi="Times New Roman" w:cs="Times New Roman"/>
                <w:sz w:val="22"/>
                <w:szCs w:val="22"/>
              </w:rPr>
              <w:t xml:space="preserve"> (343) 384-70-80, +7 (922) 1000-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834</w:t>
            </w:r>
          </w:p>
          <w:p w14:paraId="7CA0B408" w14:textId="77777777" w:rsidR="009E6F84" w:rsidRPr="008A136F" w:rsidRDefault="008F1535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E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r w:rsidR="009E6F84" w:rsidRPr="009E6F84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: </w:t>
            </w:r>
            <w:hyperlink r:id="rId11" w:history="1"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operator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r w:rsidRPr="00B3756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</w:hyperlink>
            <w:r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, </w:t>
            </w:r>
            <w:hyperlink r:id="rId12" w:history="1"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es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@</w:t>
              </w:r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etpu</w:t>
              </w:r>
              <w:r w:rsidR="009E6F84" w:rsidRPr="008A136F">
                <w:rPr>
                  <w:rStyle w:val="a6"/>
                  <w:rFonts w:ascii="Times New Roman" w:hAnsi="Times New Roman" w:cs="Times New Roman"/>
                  <w:sz w:val="22"/>
                  <w:szCs w:val="22"/>
                </w:rPr>
                <w:t>.</w:t>
              </w:r>
              <w:proofErr w:type="spellStart"/>
              <w:r w:rsidR="009E6F84" w:rsidRPr="009E6F84">
                <w:rPr>
                  <w:rStyle w:val="a6"/>
                  <w:rFonts w:ascii="Times New Roman" w:hAnsi="Times New Roman" w:cs="Times New Roman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9E6F84" w:rsidRPr="008A136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3C279FBA" w14:textId="77777777" w:rsidR="009E6F84" w:rsidRPr="008F1535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ИНН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 6658372471</w:t>
            </w:r>
            <w:proofErr w:type="gramEnd"/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/ </w:t>
            </w: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КПП</w:t>
            </w:r>
            <w:r w:rsidRPr="008F1535">
              <w:rPr>
                <w:rFonts w:ascii="Times New Roman" w:hAnsi="Times New Roman" w:cs="Times New Roman"/>
                <w:sz w:val="22"/>
                <w:szCs w:val="22"/>
              </w:rPr>
              <w:t xml:space="preserve"> 665801001</w:t>
            </w:r>
          </w:p>
          <w:p w14:paraId="5727701F" w14:textId="77777777" w:rsidR="009E6F84" w:rsidRPr="009E6F84" w:rsidRDefault="009E6F84" w:rsidP="009E6F84">
            <w:pPr>
              <w:pStyle w:val="11"/>
              <w:ind w:left="142" w:right="84"/>
              <w:rPr>
                <w:rFonts w:ascii="Times New Roman" w:hAnsi="Times New Roman" w:cs="Times New Roman"/>
                <w:sz w:val="22"/>
                <w:szCs w:val="22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</w:rPr>
              <w:t>ОГРН 1106658019786</w:t>
            </w:r>
          </w:p>
          <w:p w14:paraId="1E62CC48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>Счет для задатков:</w:t>
            </w:r>
          </w:p>
          <w:p w14:paraId="567EB5C1" w14:textId="779EB3C0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50AC4">
              <w:rPr>
                <w:rFonts w:ascii="Times New Roman" w:hAnsi="Times New Roman" w:cs="Times New Roman"/>
                <w:sz w:val="22"/>
                <w:szCs w:val="22"/>
              </w:rPr>
              <w:t xml:space="preserve">р/с </w:t>
            </w: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40702810102970000003</w:t>
            </w:r>
          </w:p>
          <w:p w14:paraId="560F8B13" w14:textId="77777777" w:rsidR="0082084C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>в ПАО «МОСКОВСКИЙ КРЕДИТНЫЙ БАНК»</w:t>
            </w:r>
          </w:p>
          <w:p w14:paraId="2D572933" w14:textId="77777777" w:rsidR="0082084C" w:rsidRPr="00B50AC4" w:rsidRDefault="0082084C" w:rsidP="0082084C">
            <w:pPr>
              <w:pStyle w:val="11"/>
              <w:ind w:right="198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B50AC4">
              <w:rPr>
                <w:rFonts w:ascii="Times New Roman" w:hAnsi="Times New Roman" w:cs="Times New Roman"/>
                <w:bCs/>
                <w:sz w:val="22"/>
                <w:szCs w:val="22"/>
              </w:rPr>
              <w:t xml:space="preserve"> г. Москва</w:t>
            </w:r>
          </w:p>
          <w:p w14:paraId="03D46671" w14:textId="77777777" w:rsidR="0082084C" w:rsidRDefault="0082084C" w:rsidP="0082084C">
            <w:pPr>
              <w:rPr>
                <w:rFonts w:ascii="Times New Roman" w:hAnsi="Times New Roman" w:cs="Times New Roman"/>
                <w:bCs/>
                <w:lang w:val="ru-RU"/>
              </w:rPr>
            </w:pP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к/с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30101810745250000659</w:t>
            </w:r>
            <w:r w:rsidRPr="008E6536">
              <w:rPr>
                <w:rFonts w:ascii="Times New Roman" w:hAnsi="Times New Roman" w:cs="Times New Roman"/>
                <w:bCs/>
                <w:lang w:val="ru-RU"/>
              </w:rPr>
              <w:t xml:space="preserve">, БИК </w:t>
            </w:r>
            <w:r w:rsidRPr="00B50AC4">
              <w:rPr>
                <w:rFonts w:ascii="Times New Roman" w:hAnsi="Times New Roman" w:cs="Times New Roman"/>
                <w:bCs/>
                <w:lang w:val="ru-RU"/>
              </w:rPr>
              <w:t>044525659</w:t>
            </w:r>
          </w:p>
          <w:p w14:paraId="6322618E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3905652B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F0701A2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AD6639D" w14:textId="77777777" w:rsidR="009E6F84" w:rsidRPr="009E6F84" w:rsidRDefault="009E6F84" w:rsidP="009E6F84">
            <w:pPr>
              <w:pStyle w:val="11"/>
              <w:ind w:left="142" w:right="84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08D55C79" w14:textId="77777777" w:rsidR="006F272E" w:rsidRPr="00AB3AAA" w:rsidRDefault="006F272E" w:rsidP="006F272E">
            <w:pPr>
              <w:pStyle w:val="11"/>
              <w:ind w:right="198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Генера</w:t>
            </w:r>
            <w:r w:rsidRPr="00AB3AAA">
              <w:rPr>
                <w:rFonts w:ascii="Times New Roman" w:hAnsi="Times New Roman" w:cs="Times New Roman"/>
                <w:b/>
                <w:sz w:val="22"/>
                <w:szCs w:val="22"/>
              </w:rPr>
              <w:t>льный директор</w:t>
            </w:r>
          </w:p>
          <w:p w14:paraId="7C49445A" w14:textId="77777777" w:rsidR="006F272E" w:rsidRPr="00AB3AAA" w:rsidRDefault="006F272E" w:rsidP="006F272E">
            <w:pPr>
              <w:pStyle w:val="11"/>
              <w:ind w:right="198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D03775" w14:textId="77777777" w:rsidR="006F272E" w:rsidRPr="00AB3AAA" w:rsidRDefault="006F272E" w:rsidP="006F272E">
            <w:pPr>
              <w:pStyle w:val="CommentSubject"/>
              <w:suppressAutoHyphens w:val="0"/>
              <w:ind w:right="198"/>
              <w:jc w:val="both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AB3AAA">
              <w:rPr>
                <w:rFonts w:ascii="Times New Roman" w:hAnsi="Times New Roman" w:cs="Times New Roman"/>
                <w:sz w:val="22"/>
                <w:szCs w:val="22"/>
              </w:rPr>
              <w:t xml:space="preserve">_____________________ </w:t>
            </w:r>
            <w:r w:rsidRPr="00AB3AAA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/ </w:t>
            </w:r>
            <w:r w:rsidRPr="00023415">
              <w:rPr>
                <w:rFonts w:ascii="Times New Roman" w:hAnsi="Times New Roman" w:cs="Times New Roman"/>
                <w:b w:val="0"/>
                <w:sz w:val="22"/>
                <w:szCs w:val="22"/>
              </w:rPr>
              <w:t>А.В. Игошин</w:t>
            </w:r>
          </w:p>
          <w:p w14:paraId="268B3293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142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М.П.</w:t>
            </w:r>
          </w:p>
        </w:tc>
        <w:tc>
          <w:tcPr>
            <w:tcW w:w="5424" w:type="dxa"/>
            <w:vMerge w:val="restart"/>
          </w:tcPr>
          <w:p w14:paraId="451FFAD5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Заявитель:</w:t>
            </w:r>
          </w:p>
          <w:p w14:paraId="76E69784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074F9081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ЮР.ЛИЦА и ИП:</w:t>
            </w:r>
          </w:p>
          <w:p w14:paraId="1267478F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1F30F040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538B4F9" wp14:editId="2B837BA4">
                      <wp:extent cx="2908935" cy="7620"/>
                      <wp:effectExtent l="0" t="0" r="5715" b="11430"/>
                      <wp:docPr id="9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0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A59ECC8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" strokeweight=".20617mm"/>
                      <w10:anchorlock/>
                    </v:group>
                  </w:pict>
                </mc:Fallback>
              </mc:AlternateContent>
            </w:r>
          </w:p>
          <w:p w14:paraId="337D7CAD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(наименование общества)</w:t>
            </w:r>
          </w:p>
          <w:p w14:paraId="7024BFE1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Тел.:</w:t>
            </w:r>
          </w:p>
          <w:p w14:paraId="4CE1FC12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</w:rPr>
              <w:t>E</w:t>
            </w:r>
            <w:r w:rsidRPr="009E6F84">
              <w:rPr>
                <w:rFonts w:ascii="Times New Roman" w:hAnsi="Times New Roman" w:cs="Times New Roman"/>
                <w:lang w:val="ru-RU"/>
              </w:rPr>
              <w:t>-</w:t>
            </w:r>
            <w:r w:rsidRPr="009E6F84">
              <w:rPr>
                <w:rFonts w:ascii="Times New Roman" w:hAnsi="Times New Roman" w:cs="Times New Roman"/>
              </w:rPr>
              <w:t>mail</w:t>
            </w:r>
            <w:r w:rsidRPr="009E6F84">
              <w:rPr>
                <w:rFonts w:ascii="Times New Roman" w:hAnsi="Times New Roman" w:cs="Times New Roman"/>
                <w:lang w:val="ru-RU"/>
              </w:rPr>
              <w:t>:</w:t>
            </w:r>
          </w:p>
          <w:p w14:paraId="14901695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Юридический и почтовый адреса: _____________________</w:t>
            </w:r>
          </w:p>
          <w:p w14:paraId="76BF1603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ОГРН  /</w:t>
            </w:r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ОГРНИП ___________________________________</w:t>
            </w:r>
          </w:p>
          <w:p w14:paraId="1BBC60A9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24D4F8B5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955EBE8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1047E6F2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в Банке: ___________________________________________</w:t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ab/>
              <w:t xml:space="preserve"> </w:t>
            </w:r>
          </w:p>
          <w:p w14:paraId="3173863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к/с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7F0BD94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9A5A930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Назначение платежа:</w:t>
            </w:r>
            <w:r w:rsidR="008F1535">
              <w:rPr>
                <w:rFonts w:ascii="Times New Roman" w:hAnsi="Times New Roman" w:cs="Times New Roman"/>
                <w:lang w:val="ru-RU"/>
              </w:rPr>
              <w:t xml:space="preserve"> «З</w:t>
            </w:r>
            <w:r w:rsidRPr="009E6F84">
              <w:rPr>
                <w:rFonts w:ascii="Times New Roman" w:hAnsi="Times New Roman" w:cs="Times New Roman"/>
                <w:lang w:val="ru-RU"/>
              </w:rPr>
              <w:t>адаток за участие в торгах №000_ _ _ _ за Лот № ___</w:t>
            </w:r>
            <w:r w:rsidR="007F2A70">
              <w:rPr>
                <w:rFonts w:ascii="Times New Roman" w:hAnsi="Times New Roman" w:cs="Times New Roman"/>
                <w:lang w:val="ru-RU"/>
              </w:rPr>
              <w:t>, должник _____</w:t>
            </w:r>
            <w:r w:rsidRPr="009E6F84">
              <w:rPr>
                <w:rFonts w:ascii="Times New Roman" w:hAnsi="Times New Roman" w:cs="Times New Roman"/>
                <w:lang w:val="ru-RU"/>
              </w:rPr>
              <w:t>»</w:t>
            </w:r>
          </w:p>
          <w:p w14:paraId="535868C8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01B8B267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Для ФИЗ.ЛИЦА:</w:t>
            </w:r>
          </w:p>
          <w:p w14:paraId="25A0C28E" w14:textId="77777777" w:rsidR="009E6F84" w:rsidRPr="009E6F84" w:rsidRDefault="009E6F84" w:rsidP="008F1535">
            <w:pPr>
              <w:pStyle w:val="TableParagraph"/>
              <w:spacing w:line="183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</w:p>
          <w:p w14:paraId="235490B7" w14:textId="77777777" w:rsidR="009E6F84" w:rsidRPr="009E6F84" w:rsidRDefault="009E6F84" w:rsidP="008F1535">
            <w:pPr>
              <w:pStyle w:val="TableParagraph"/>
              <w:spacing w:before="7"/>
              <w:ind w:left="200" w:right="146"/>
              <w:rPr>
                <w:rFonts w:ascii="Times New Roman" w:hAnsi="Times New Roman" w:cs="Times New Roman"/>
                <w:lang w:val="ru-RU"/>
              </w:rPr>
            </w:pPr>
          </w:p>
          <w:p w14:paraId="7E407FC3" w14:textId="77777777" w:rsidR="009E6F84" w:rsidRPr="009E6F84" w:rsidRDefault="009E6F84" w:rsidP="008F1535">
            <w:pPr>
              <w:pStyle w:val="TableParagraph"/>
              <w:spacing w:line="20" w:lineRule="exact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6E2B0B7B" wp14:editId="046463C6">
                      <wp:extent cx="2908935" cy="7620"/>
                      <wp:effectExtent l="0" t="0" r="5715" b="11430"/>
                      <wp:docPr id="11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908935" cy="7620"/>
                                <a:chOff x="0" y="0"/>
                                <a:chExt cx="4581" cy="12"/>
                              </a:xfrm>
                            </wpg:grpSpPr>
                            <wps:wsp>
                              <wps:cNvPr id="12" name="Line 5"/>
                              <wps:cNvCnPr/>
                              <wps:spPr bwMode="auto">
                                <a:xfrm>
                                  <a:off x="6" y="6"/>
                                  <a:ext cx="45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7422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868D0C1" id="Group 4" o:spid="_x0000_s1026" style="width:229.05pt;height:.6pt;mso-position-horizontal-relative:char;mso-position-vertical-relative:line" coordsize="4581,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">
                      <v:line id="Line 5" o:spid="_x0000_s1027" style="position:absolute;visibility:visible;mso-wrap-style:square" from="6,6" to="4575,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" strokeweight=".20617mm"/>
                      <w10:anchorlock/>
                    </v:group>
                  </w:pict>
                </mc:Fallback>
              </mc:AlternateContent>
            </w:r>
          </w:p>
          <w:p w14:paraId="0B726064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(</w:t>
            </w:r>
            <w:r w:rsidRPr="009E6F84">
              <w:rPr>
                <w:rFonts w:ascii="Times New Roman" w:hAnsi="Times New Roman" w:cs="Times New Roman"/>
                <w:lang w:val="ru-RU"/>
              </w:rPr>
              <w:t>Ф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И</w:t>
            </w:r>
            <w:r w:rsidRPr="009E6F84">
              <w:rPr>
                <w:rFonts w:ascii="Times New Roman" w:hAnsi="Times New Roman" w:cs="Times New Roman"/>
              </w:rPr>
              <w:t>.</w:t>
            </w:r>
            <w:r w:rsidRPr="009E6F84">
              <w:rPr>
                <w:rFonts w:ascii="Times New Roman" w:hAnsi="Times New Roman" w:cs="Times New Roman"/>
                <w:lang w:val="ru-RU"/>
              </w:rPr>
              <w:t>О</w:t>
            </w:r>
            <w:r w:rsidRPr="009E6F84">
              <w:rPr>
                <w:rFonts w:ascii="Times New Roman" w:hAnsi="Times New Roman" w:cs="Times New Roman"/>
              </w:rPr>
              <w:t>.)</w:t>
            </w:r>
          </w:p>
          <w:p w14:paraId="3DE89C3E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Тел</w:t>
            </w:r>
            <w:r w:rsidRPr="009E6F84">
              <w:rPr>
                <w:rFonts w:ascii="Times New Roman" w:hAnsi="Times New Roman" w:cs="Times New Roman"/>
              </w:rPr>
              <w:t>.:</w:t>
            </w:r>
          </w:p>
          <w:p w14:paraId="1FBECE0B" w14:textId="77777777" w:rsidR="009E6F84" w:rsidRPr="009E6F84" w:rsidRDefault="009E6F84" w:rsidP="008F1535">
            <w:pPr>
              <w:pStyle w:val="TableParagraph"/>
              <w:spacing w:before="9"/>
              <w:ind w:left="200" w:right="146"/>
              <w:rPr>
                <w:rFonts w:ascii="Times New Roman" w:hAnsi="Times New Roman" w:cs="Times New Roman"/>
              </w:rPr>
            </w:pPr>
            <w:r w:rsidRPr="009E6F84">
              <w:rPr>
                <w:rFonts w:ascii="Times New Roman" w:hAnsi="Times New Roman" w:cs="Times New Roman"/>
              </w:rPr>
              <w:t>E-mail:</w:t>
            </w:r>
          </w:p>
          <w:p w14:paraId="75F33577" w14:textId="77777777" w:rsidR="009E6F84" w:rsidRPr="009E6F84" w:rsidRDefault="009E6F84" w:rsidP="008F1535">
            <w:pPr>
              <w:pStyle w:val="TableParagraph"/>
              <w:tabs>
                <w:tab w:val="left" w:pos="4799"/>
                <w:tab w:val="left" w:pos="4830"/>
              </w:tabs>
              <w:spacing w:before="9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ИНН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0E56FC49" w14:textId="77777777" w:rsidR="009E6F84" w:rsidRPr="009E6F84" w:rsidRDefault="009E6F84" w:rsidP="008F1535">
            <w:pPr>
              <w:pStyle w:val="TableParagraph"/>
              <w:spacing w:line="218" w:lineRule="exact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(для </w:t>
            </w:r>
            <w:proofErr w:type="spellStart"/>
            <w:proofErr w:type="gramStart"/>
            <w:r w:rsidRPr="009E6F84">
              <w:rPr>
                <w:rFonts w:ascii="Times New Roman" w:hAnsi="Times New Roman" w:cs="Times New Roman"/>
                <w:lang w:val="ru-RU"/>
              </w:rPr>
              <w:t>физ.лица</w:t>
            </w:r>
            <w:proofErr w:type="spellEnd"/>
            <w:proofErr w:type="gramEnd"/>
            <w:r w:rsidRPr="009E6F84">
              <w:rPr>
                <w:rFonts w:ascii="Times New Roman" w:hAnsi="Times New Roman" w:cs="Times New Roman"/>
                <w:lang w:val="ru-RU"/>
              </w:rPr>
              <w:t xml:space="preserve"> / ИП)</w:t>
            </w:r>
          </w:p>
          <w:p w14:paraId="3A193F48" w14:textId="77777777" w:rsidR="009E6F84" w:rsidRPr="009E6F84" w:rsidRDefault="009E6F84" w:rsidP="008F1535">
            <w:pPr>
              <w:pStyle w:val="TableParagraph"/>
              <w:spacing w:before="1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Адрес регистрации: __________________________________</w:t>
            </w:r>
          </w:p>
          <w:p w14:paraId="759D80EC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Паспорт: серия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№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Выдан (кем):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667E0C9" w14:textId="77777777" w:rsidR="009E6F84" w:rsidRPr="009E6F84" w:rsidRDefault="009E6F84" w:rsidP="008F1535">
            <w:pPr>
              <w:pStyle w:val="TableParagraph"/>
              <w:tabs>
                <w:tab w:val="left" w:pos="2684"/>
                <w:tab w:val="left" w:pos="3226"/>
                <w:tab w:val="left" w:pos="4727"/>
              </w:tabs>
              <w:spacing w:before="1"/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Дата выдачи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>код подр.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4A274D05" w14:textId="77777777" w:rsidR="009E6F84" w:rsidRPr="009E6F84" w:rsidRDefault="009E6F84" w:rsidP="008F1535">
            <w:pPr>
              <w:pStyle w:val="TableParagraph"/>
              <w:spacing w:line="219" w:lineRule="exact"/>
              <w:ind w:left="200" w:right="146"/>
              <w:rPr>
                <w:rFonts w:ascii="Times New Roman" w:hAnsi="Times New Roman" w:cs="Times New Roman"/>
                <w:b/>
                <w:lang w:val="ru-RU"/>
              </w:rPr>
            </w:pPr>
            <w:r w:rsidRPr="009E6F84">
              <w:rPr>
                <w:rFonts w:ascii="Times New Roman" w:hAnsi="Times New Roman" w:cs="Times New Roman"/>
                <w:b/>
                <w:lang w:val="ru-RU"/>
              </w:rPr>
              <w:t>Реквизиты для возврата задатка:</w:t>
            </w:r>
          </w:p>
          <w:p w14:paraId="60C29607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u w:val="single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Получатель: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ИНН 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получателя </w:t>
            </w:r>
            <w:r w:rsidRPr="00917606">
              <w:rPr>
                <w:rFonts w:ascii="Times New Roman" w:hAnsi="Times New Roman" w:cs="Times New Roman"/>
                <w:b/>
                <w:lang w:val="ru-RU"/>
              </w:rPr>
              <w:t>(ОБЯЗАТЕЛЬНО)</w:t>
            </w:r>
            <w:r w:rsidRPr="00917606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240262E3" w14:textId="77777777" w:rsidR="009E6F84" w:rsidRPr="009E6F84" w:rsidRDefault="009E6F84" w:rsidP="008F1535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р/с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0A9857DD" w14:textId="77777777" w:rsidR="009E6F84" w:rsidRDefault="009E6F84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E6F84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 Банке: _________________________________</w:t>
            </w:r>
          </w:p>
          <w:p w14:paraId="116F7202" w14:textId="77777777" w:rsidR="00915F39" w:rsidRPr="009E6F84" w:rsidRDefault="00915F39" w:rsidP="00915F39">
            <w:pPr>
              <w:pStyle w:val="TableParagraph"/>
              <w:tabs>
                <w:tab w:val="left" w:pos="4708"/>
                <w:tab w:val="left" w:pos="4751"/>
              </w:tabs>
              <w:ind w:left="200" w:right="14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 xml:space="preserve">БИК </w:t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</w:p>
          <w:p w14:paraId="7B757D75" w14:textId="77777777" w:rsidR="00915F39" w:rsidRDefault="00915F39" w:rsidP="008F1535">
            <w:pPr>
              <w:pStyle w:val="a3"/>
              <w:tabs>
                <w:tab w:val="left" w:pos="993"/>
              </w:tabs>
              <w:spacing w:before="11"/>
              <w:ind w:left="200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  <w:tr w:rsidR="009E6F84" w:rsidRPr="006F272E" w14:paraId="084A0E68" w14:textId="77777777" w:rsidTr="008F1535">
        <w:trPr>
          <w:trHeight w:val="4671"/>
        </w:trPr>
        <w:tc>
          <w:tcPr>
            <w:tcW w:w="5423" w:type="dxa"/>
          </w:tcPr>
          <w:p w14:paraId="69E9A1AD" w14:textId="77777777" w:rsid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eastAsia="Times New Roman" w:hAnsi="Times New Roman" w:cs="Times New Roman"/>
                <w:b/>
                <w:lang w:val="ru-RU" w:eastAsia="ru-RU"/>
              </w:rPr>
            </w:pPr>
          </w:p>
          <w:p w14:paraId="42EC5299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b/>
                <w:color w:val="FF0000"/>
                <w:lang w:val="ru-RU"/>
              </w:rPr>
            </w:pP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t>СОГЛАСОВАНО:</w:t>
            </w:r>
            <w:r w:rsidRPr="009E6F84">
              <w:rPr>
                <w:rFonts w:ascii="Times New Roman" w:eastAsia="Times New Roman" w:hAnsi="Times New Roman" w:cs="Times New Roman"/>
                <w:b/>
                <w:lang w:val="ru-RU" w:eastAsia="ru-RU"/>
              </w:rPr>
              <w:br/>
            </w:r>
            <w:r w:rsidRPr="009E6F84">
              <w:rPr>
                <w:rFonts w:ascii="Times New Roman" w:hAnsi="Times New Roman" w:cs="Times New Roman"/>
                <w:b/>
                <w:lang w:val="ru-RU"/>
              </w:rPr>
              <w:t xml:space="preserve">Заказчик: </w:t>
            </w:r>
          </w:p>
          <w:p w14:paraId="7F298EDF" w14:textId="77777777" w:rsidR="009E6F84" w:rsidRPr="009E6F84" w:rsidRDefault="009E6F84" w:rsidP="009E6F84">
            <w:pPr>
              <w:pStyle w:val="TableParagraph"/>
              <w:tabs>
                <w:tab w:val="left" w:pos="2207"/>
              </w:tabs>
              <w:ind w:left="133" w:right="146"/>
              <w:rPr>
                <w:rFonts w:ascii="Times New Roman" w:hAnsi="Times New Roman" w:cs="Times New Roman"/>
                <w:lang w:val="ru-RU"/>
              </w:rPr>
            </w:pPr>
          </w:p>
          <w:p w14:paraId="785AF24D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u w:val="single"/>
                <w:lang w:val="ru-RU"/>
              </w:rPr>
            </w:pPr>
          </w:p>
          <w:p w14:paraId="540E6663" w14:textId="39595983" w:rsidR="009E6F84" w:rsidRPr="009E6F84" w:rsidRDefault="008D15F9" w:rsidP="009E6F84">
            <w:pPr>
              <w:pStyle w:val="TableParagraph"/>
              <w:spacing w:before="1"/>
              <w:ind w:left="133"/>
              <w:rPr>
                <w:rFonts w:ascii="Times New Roman" w:hAnsi="Times New Roman" w:cs="Times New Roman"/>
                <w:b/>
                <w:lang w:val="ru-RU"/>
              </w:rPr>
            </w:pPr>
            <w:proofErr w:type="gramStart"/>
            <w:r>
              <w:rPr>
                <w:rFonts w:ascii="Times New Roman" w:hAnsi="Times New Roman" w:cs="Times New Roman"/>
                <w:b/>
                <w:lang w:val="ru-RU"/>
              </w:rPr>
              <w:t>Финансовый</w:t>
            </w:r>
            <w:r w:rsidR="00EC47C1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="005D1452">
              <w:rPr>
                <w:rFonts w:ascii="Times New Roman" w:hAnsi="Times New Roman" w:cs="Times New Roman"/>
                <w:b/>
                <w:lang w:val="ru-RU"/>
              </w:rPr>
              <w:t xml:space="preserve"> управляющий</w:t>
            </w:r>
            <w:proofErr w:type="gramEnd"/>
          </w:p>
          <w:p w14:paraId="477ACBE4" w14:textId="77777777" w:rsidR="009E6F84" w:rsidRPr="009E6F84" w:rsidRDefault="009E6F84" w:rsidP="009E6F84">
            <w:pPr>
              <w:pStyle w:val="TableParagraph"/>
              <w:spacing w:before="1"/>
              <w:ind w:left="176"/>
              <w:rPr>
                <w:rFonts w:ascii="Times New Roman" w:hAnsi="Times New Roman" w:cs="Times New Roman"/>
                <w:lang w:val="ru-RU"/>
              </w:rPr>
            </w:pPr>
          </w:p>
          <w:p w14:paraId="4CECC132" w14:textId="7ED4BA51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700" w:right="146" w:hanging="567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u w:val="single"/>
                <w:lang w:val="ru-RU"/>
              </w:rPr>
              <w:tab/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/ </w:t>
            </w:r>
            <w:r w:rsidR="00B510E6">
              <w:rPr>
                <w:rFonts w:ascii="Times New Roman" w:hAnsi="Times New Roman" w:cs="Times New Roman"/>
                <w:lang w:val="ru-RU"/>
              </w:rPr>
              <w:t>Налбандян А.А.</w:t>
            </w:r>
            <w:r w:rsidRPr="009E6F84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14:paraId="31BC6D10" w14:textId="77777777" w:rsidR="009E6F84" w:rsidRPr="007F2A70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             (подпись)</w:t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</w:r>
            <w:r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ab/>
              <w:t xml:space="preserve">  </w:t>
            </w:r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</w:t>
            </w:r>
            <w:proofErr w:type="gramStart"/>
            <w:r w:rsid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 xml:space="preserve">   </w:t>
            </w:r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(</w:t>
            </w:r>
            <w:proofErr w:type="gramEnd"/>
            <w:r w:rsidR="007F2A70" w:rsidRPr="007F2A70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Ф.И.О.)</w:t>
            </w:r>
          </w:p>
          <w:p w14:paraId="24B0C6BF" w14:textId="77777777" w:rsidR="009E6F84" w:rsidRPr="009E6F84" w:rsidRDefault="009E6F84" w:rsidP="009E6F84">
            <w:pPr>
              <w:pStyle w:val="TableParagraph"/>
              <w:tabs>
                <w:tab w:val="left" w:pos="2385"/>
                <w:tab w:val="left" w:pos="2589"/>
                <w:tab w:val="left" w:pos="4470"/>
              </w:tabs>
              <w:ind w:left="975" w:right="146" w:hanging="776"/>
              <w:rPr>
                <w:rFonts w:ascii="Times New Roman" w:hAnsi="Times New Roman" w:cs="Times New Roman"/>
                <w:lang w:val="ru-RU"/>
              </w:rPr>
            </w:pPr>
            <w:r w:rsidRPr="009E6F84">
              <w:rPr>
                <w:rFonts w:ascii="Times New Roman" w:hAnsi="Times New Roman" w:cs="Times New Roman"/>
                <w:lang w:val="ru-RU"/>
              </w:rPr>
              <w:t>М.П.</w:t>
            </w:r>
          </w:p>
          <w:p w14:paraId="2CC54F40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  <w:tc>
          <w:tcPr>
            <w:tcW w:w="5424" w:type="dxa"/>
            <w:vMerge/>
          </w:tcPr>
          <w:p w14:paraId="287E1721" w14:textId="77777777" w:rsidR="009E6F84" w:rsidRDefault="009E6F84" w:rsidP="009E6F84">
            <w:pPr>
              <w:pStyle w:val="a3"/>
              <w:tabs>
                <w:tab w:val="left" w:pos="993"/>
              </w:tabs>
              <w:spacing w:before="11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</w:tc>
      </w:tr>
    </w:tbl>
    <w:p w14:paraId="1C174EDA" w14:textId="77777777" w:rsidR="007A32BB" w:rsidRPr="009E6F84" w:rsidRDefault="007A32BB" w:rsidP="008F1535">
      <w:pPr>
        <w:tabs>
          <w:tab w:val="left" w:pos="8254"/>
        </w:tabs>
        <w:rPr>
          <w:rFonts w:ascii="Times New Roman" w:hAnsi="Times New Roman" w:cs="Times New Roman"/>
          <w:lang w:val="ru-RU"/>
        </w:rPr>
      </w:pPr>
    </w:p>
    <w:sectPr w:rsidR="007A32BB" w:rsidRPr="009E6F84" w:rsidSect="00B510E6">
      <w:footerReference w:type="default" r:id="rId13"/>
      <w:pgSz w:w="11910" w:h="16840"/>
      <w:pgMar w:top="500" w:right="570" w:bottom="709" w:left="70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ED48E" w14:textId="77777777" w:rsidR="00B577E4" w:rsidRDefault="00B577E4" w:rsidP="007F2A70">
      <w:r>
        <w:separator/>
      </w:r>
    </w:p>
  </w:endnote>
  <w:endnote w:type="continuationSeparator" w:id="0">
    <w:p w14:paraId="21575803" w14:textId="77777777" w:rsidR="00B577E4" w:rsidRDefault="00B577E4" w:rsidP="007F2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86129497"/>
      <w:docPartObj>
        <w:docPartGallery w:val="Page Numbers (Bottom of Page)"/>
        <w:docPartUnique/>
      </w:docPartObj>
    </w:sdtPr>
    <w:sdtEndPr/>
    <w:sdtContent>
      <w:p w14:paraId="397EF056" w14:textId="77777777" w:rsidR="007F2A70" w:rsidRDefault="007F2A70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342B" w:rsidRPr="00FD342B">
          <w:rPr>
            <w:noProof/>
            <w:lang w:val="ru-RU"/>
          </w:rPr>
          <w:t>3</w:t>
        </w:r>
        <w:r>
          <w:fldChar w:fldCharType="end"/>
        </w:r>
      </w:p>
    </w:sdtContent>
  </w:sdt>
  <w:p w14:paraId="55D6E61D" w14:textId="77777777" w:rsidR="007F2A70" w:rsidRDefault="007F2A7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68526" w14:textId="77777777" w:rsidR="00B577E4" w:rsidRDefault="00B577E4" w:rsidP="007F2A70">
      <w:r>
        <w:separator/>
      </w:r>
    </w:p>
  </w:footnote>
  <w:footnote w:type="continuationSeparator" w:id="0">
    <w:p w14:paraId="521A0AC1" w14:textId="77777777" w:rsidR="00B577E4" w:rsidRDefault="00B577E4" w:rsidP="007F2A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C068DA"/>
    <w:multiLevelType w:val="hybridMultilevel"/>
    <w:tmpl w:val="DBE44C50"/>
    <w:lvl w:ilvl="0" w:tplc="2BA6EFF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i w:val="0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1" w15:restartNumberingAfterBreak="0">
    <w:nsid w:val="2CB30B74"/>
    <w:multiLevelType w:val="hybridMultilevel"/>
    <w:tmpl w:val="2B689F82"/>
    <w:lvl w:ilvl="0" w:tplc="D0A84802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4"/>
        <w:w w:val="99"/>
        <w:sz w:val="18"/>
        <w:szCs w:val="18"/>
      </w:rPr>
    </w:lvl>
    <w:lvl w:ilvl="1" w:tplc="EF2AC67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47308F80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AD28694E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2C1CAB24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FFB2DF8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EEE45518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CD5CB9B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6344BF24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2" w15:restartNumberingAfterBreak="0">
    <w:nsid w:val="2ED97E43"/>
    <w:multiLevelType w:val="hybridMultilevel"/>
    <w:tmpl w:val="5F4A0408"/>
    <w:lvl w:ilvl="0" w:tplc="8C424FE6">
      <w:numFmt w:val="bullet"/>
      <w:lvlText w:val="-"/>
      <w:lvlJc w:val="left"/>
      <w:pPr>
        <w:ind w:left="1287" w:hanging="360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FF5783C"/>
    <w:multiLevelType w:val="hybridMultilevel"/>
    <w:tmpl w:val="E8D4BADC"/>
    <w:lvl w:ilvl="0" w:tplc="1698283C">
      <w:numFmt w:val="bullet"/>
      <w:lvlText w:val="-"/>
      <w:lvlJc w:val="left"/>
      <w:pPr>
        <w:ind w:left="108" w:hanging="96"/>
      </w:pPr>
      <w:rPr>
        <w:rFonts w:ascii="Calibri" w:eastAsia="Calibri" w:hAnsi="Calibri" w:cs="Calibri" w:hint="default"/>
        <w:spacing w:val="-3"/>
        <w:w w:val="99"/>
        <w:sz w:val="18"/>
        <w:szCs w:val="18"/>
      </w:rPr>
    </w:lvl>
    <w:lvl w:ilvl="1" w:tplc="E9CCC9E6">
      <w:numFmt w:val="bullet"/>
      <w:lvlText w:val="•"/>
      <w:lvlJc w:val="left"/>
      <w:pPr>
        <w:ind w:left="1174" w:hanging="96"/>
      </w:pPr>
      <w:rPr>
        <w:rFonts w:hint="default"/>
      </w:rPr>
    </w:lvl>
    <w:lvl w:ilvl="2" w:tplc="F06E398A">
      <w:numFmt w:val="bullet"/>
      <w:lvlText w:val="•"/>
      <w:lvlJc w:val="left"/>
      <w:pPr>
        <w:ind w:left="2249" w:hanging="96"/>
      </w:pPr>
      <w:rPr>
        <w:rFonts w:hint="default"/>
      </w:rPr>
    </w:lvl>
    <w:lvl w:ilvl="3" w:tplc="F54AA9E2">
      <w:numFmt w:val="bullet"/>
      <w:lvlText w:val="•"/>
      <w:lvlJc w:val="left"/>
      <w:pPr>
        <w:ind w:left="3323" w:hanging="96"/>
      </w:pPr>
      <w:rPr>
        <w:rFonts w:hint="default"/>
      </w:rPr>
    </w:lvl>
    <w:lvl w:ilvl="4" w:tplc="F738A3BE">
      <w:numFmt w:val="bullet"/>
      <w:lvlText w:val="•"/>
      <w:lvlJc w:val="left"/>
      <w:pPr>
        <w:ind w:left="4398" w:hanging="96"/>
      </w:pPr>
      <w:rPr>
        <w:rFonts w:hint="default"/>
      </w:rPr>
    </w:lvl>
    <w:lvl w:ilvl="5" w:tplc="5CCEB24E">
      <w:numFmt w:val="bullet"/>
      <w:lvlText w:val="•"/>
      <w:lvlJc w:val="left"/>
      <w:pPr>
        <w:ind w:left="5473" w:hanging="96"/>
      </w:pPr>
      <w:rPr>
        <w:rFonts w:hint="default"/>
      </w:rPr>
    </w:lvl>
    <w:lvl w:ilvl="6" w:tplc="FC669100">
      <w:numFmt w:val="bullet"/>
      <w:lvlText w:val="•"/>
      <w:lvlJc w:val="left"/>
      <w:pPr>
        <w:ind w:left="6547" w:hanging="96"/>
      </w:pPr>
      <w:rPr>
        <w:rFonts w:hint="default"/>
      </w:rPr>
    </w:lvl>
    <w:lvl w:ilvl="7" w:tplc="489261EE">
      <w:numFmt w:val="bullet"/>
      <w:lvlText w:val="•"/>
      <w:lvlJc w:val="left"/>
      <w:pPr>
        <w:ind w:left="7622" w:hanging="96"/>
      </w:pPr>
      <w:rPr>
        <w:rFonts w:hint="default"/>
      </w:rPr>
    </w:lvl>
    <w:lvl w:ilvl="8" w:tplc="4BD45432">
      <w:numFmt w:val="bullet"/>
      <w:lvlText w:val="•"/>
      <w:lvlJc w:val="left"/>
      <w:pPr>
        <w:ind w:left="8697" w:hanging="96"/>
      </w:pPr>
      <w:rPr>
        <w:rFonts w:hint="default"/>
      </w:rPr>
    </w:lvl>
  </w:abstractNum>
  <w:abstractNum w:abstractNumId="4" w15:restartNumberingAfterBreak="0">
    <w:nsid w:val="35F41862"/>
    <w:multiLevelType w:val="hybridMultilevel"/>
    <w:tmpl w:val="1CB817BC"/>
    <w:lvl w:ilvl="0" w:tplc="F8A21EE6">
      <w:numFmt w:val="bullet"/>
      <w:lvlText w:val="-"/>
      <w:lvlJc w:val="left"/>
      <w:pPr>
        <w:ind w:left="201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B06546E">
      <w:numFmt w:val="bullet"/>
      <w:lvlText w:val="•"/>
      <w:lvlJc w:val="left"/>
      <w:pPr>
        <w:ind w:left="1040" w:hanging="96"/>
      </w:pPr>
      <w:rPr>
        <w:rFonts w:hint="default"/>
      </w:rPr>
    </w:lvl>
    <w:lvl w:ilvl="2" w:tplc="69FE9786">
      <w:numFmt w:val="bullet"/>
      <w:lvlText w:val="•"/>
      <w:lvlJc w:val="left"/>
      <w:pPr>
        <w:ind w:left="1880" w:hanging="96"/>
      </w:pPr>
      <w:rPr>
        <w:rFonts w:hint="default"/>
      </w:rPr>
    </w:lvl>
    <w:lvl w:ilvl="3" w:tplc="59DA93A6">
      <w:numFmt w:val="bullet"/>
      <w:lvlText w:val="•"/>
      <w:lvlJc w:val="left"/>
      <w:pPr>
        <w:ind w:left="2721" w:hanging="96"/>
      </w:pPr>
      <w:rPr>
        <w:rFonts w:hint="default"/>
      </w:rPr>
    </w:lvl>
    <w:lvl w:ilvl="4" w:tplc="DD9A1212">
      <w:numFmt w:val="bullet"/>
      <w:lvlText w:val="•"/>
      <w:lvlJc w:val="left"/>
      <w:pPr>
        <w:ind w:left="3561" w:hanging="96"/>
      </w:pPr>
      <w:rPr>
        <w:rFonts w:hint="default"/>
      </w:rPr>
    </w:lvl>
    <w:lvl w:ilvl="5" w:tplc="B1EE826C">
      <w:numFmt w:val="bullet"/>
      <w:lvlText w:val="•"/>
      <w:lvlJc w:val="left"/>
      <w:pPr>
        <w:ind w:left="4401" w:hanging="96"/>
      </w:pPr>
      <w:rPr>
        <w:rFonts w:hint="default"/>
      </w:rPr>
    </w:lvl>
    <w:lvl w:ilvl="6" w:tplc="0BF2C84C">
      <w:numFmt w:val="bullet"/>
      <w:lvlText w:val="•"/>
      <w:lvlJc w:val="left"/>
      <w:pPr>
        <w:ind w:left="5242" w:hanging="96"/>
      </w:pPr>
      <w:rPr>
        <w:rFonts w:hint="default"/>
      </w:rPr>
    </w:lvl>
    <w:lvl w:ilvl="7" w:tplc="7E80882E">
      <w:numFmt w:val="bullet"/>
      <w:lvlText w:val="•"/>
      <w:lvlJc w:val="left"/>
      <w:pPr>
        <w:ind w:left="6082" w:hanging="96"/>
      </w:pPr>
      <w:rPr>
        <w:rFonts w:hint="default"/>
      </w:rPr>
    </w:lvl>
    <w:lvl w:ilvl="8" w:tplc="D2742CFE">
      <w:numFmt w:val="bullet"/>
      <w:lvlText w:val="•"/>
      <w:lvlJc w:val="left"/>
      <w:pPr>
        <w:ind w:left="6922" w:hanging="96"/>
      </w:pPr>
      <w:rPr>
        <w:rFonts w:hint="default"/>
      </w:rPr>
    </w:lvl>
  </w:abstractNum>
  <w:abstractNum w:abstractNumId="5" w15:restartNumberingAfterBreak="0">
    <w:nsid w:val="4CF922A9"/>
    <w:multiLevelType w:val="hybridMultilevel"/>
    <w:tmpl w:val="EEA61B1E"/>
    <w:lvl w:ilvl="0" w:tplc="8C424FE6">
      <w:numFmt w:val="bullet"/>
      <w:lvlText w:val="-"/>
      <w:lvlJc w:val="left"/>
      <w:pPr>
        <w:ind w:left="105" w:hanging="96"/>
      </w:pPr>
      <w:rPr>
        <w:rFonts w:ascii="Calibri" w:eastAsia="Calibri" w:hAnsi="Calibri" w:cs="Calibri" w:hint="default"/>
        <w:spacing w:val="-2"/>
        <w:w w:val="99"/>
        <w:sz w:val="18"/>
        <w:szCs w:val="18"/>
      </w:rPr>
    </w:lvl>
    <w:lvl w:ilvl="1" w:tplc="BDE0D9C6">
      <w:numFmt w:val="bullet"/>
      <w:lvlText w:val="•"/>
      <w:lvlJc w:val="left"/>
      <w:pPr>
        <w:ind w:left="950" w:hanging="96"/>
      </w:pPr>
      <w:rPr>
        <w:rFonts w:hint="default"/>
      </w:rPr>
    </w:lvl>
    <w:lvl w:ilvl="2" w:tplc="23D044D8">
      <w:numFmt w:val="bullet"/>
      <w:lvlText w:val="•"/>
      <w:lvlJc w:val="left"/>
      <w:pPr>
        <w:ind w:left="1800" w:hanging="96"/>
      </w:pPr>
      <w:rPr>
        <w:rFonts w:hint="default"/>
      </w:rPr>
    </w:lvl>
    <w:lvl w:ilvl="3" w:tplc="643A608A">
      <w:numFmt w:val="bullet"/>
      <w:lvlText w:val="•"/>
      <w:lvlJc w:val="left"/>
      <w:pPr>
        <w:ind w:left="2651" w:hanging="96"/>
      </w:pPr>
      <w:rPr>
        <w:rFonts w:hint="default"/>
      </w:rPr>
    </w:lvl>
    <w:lvl w:ilvl="4" w:tplc="2DA0B3E8">
      <w:numFmt w:val="bullet"/>
      <w:lvlText w:val="•"/>
      <w:lvlJc w:val="left"/>
      <w:pPr>
        <w:ind w:left="3501" w:hanging="96"/>
      </w:pPr>
      <w:rPr>
        <w:rFonts w:hint="default"/>
      </w:rPr>
    </w:lvl>
    <w:lvl w:ilvl="5" w:tplc="690427E4">
      <w:numFmt w:val="bullet"/>
      <w:lvlText w:val="•"/>
      <w:lvlJc w:val="left"/>
      <w:pPr>
        <w:ind w:left="4351" w:hanging="96"/>
      </w:pPr>
      <w:rPr>
        <w:rFonts w:hint="default"/>
      </w:rPr>
    </w:lvl>
    <w:lvl w:ilvl="6" w:tplc="9F806D34">
      <w:numFmt w:val="bullet"/>
      <w:lvlText w:val="•"/>
      <w:lvlJc w:val="left"/>
      <w:pPr>
        <w:ind w:left="5202" w:hanging="96"/>
      </w:pPr>
      <w:rPr>
        <w:rFonts w:hint="default"/>
      </w:rPr>
    </w:lvl>
    <w:lvl w:ilvl="7" w:tplc="FE0239A6">
      <w:numFmt w:val="bullet"/>
      <w:lvlText w:val="•"/>
      <w:lvlJc w:val="left"/>
      <w:pPr>
        <w:ind w:left="6052" w:hanging="96"/>
      </w:pPr>
      <w:rPr>
        <w:rFonts w:hint="default"/>
      </w:rPr>
    </w:lvl>
    <w:lvl w:ilvl="8" w:tplc="F25C540A">
      <w:numFmt w:val="bullet"/>
      <w:lvlText w:val="•"/>
      <w:lvlJc w:val="left"/>
      <w:pPr>
        <w:ind w:left="6902" w:hanging="96"/>
      </w:pPr>
      <w:rPr>
        <w:rFonts w:hint="default"/>
      </w:rPr>
    </w:lvl>
  </w:abstractNum>
  <w:abstractNum w:abstractNumId="6" w15:restartNumberingAfterBreak="0">
    <w:nsid w:val="5AB34E09"/>
    <w:multiLevelType w:val="hybridMultilevel"/>
    <w:tmpl w:val="B84AA434"/>
    <w:lvl w:ilvl="0" w:tplc="23224446">
      <w:start w:val="1"/>
      <w:numFmt w:val="decimal"/>
      <w:lvlText w:val="%1."/>
      <w:lvlJc w:val="left"/>
      <w:pPr>
        <w:ind w:left="108" w:hanging="286"/>
        <w:jc w:val="right"/>
      </w:pPr>
      <w:rPr>
        <w:rFonts w:ascii="Times New Roman" w:eastAsia="Calibri" w:hAnsi="Times New Roman" w:cs="Times New Roman"/>
        <w:spacing w:val="-14"/>
        <w:w w:val="99"/>
        <w:sz w:val="18"/>
        <w:szCs w:val="18"/>
      </w:rPr>
    </w:lvl>
    <w:lvl w:ilvl="1" w:tplc="1172B398">
      <w:numFmt w:val="bullet"/>
      <w:lvlText w:val="•"/>
      <w:lvlJc w:val="left"/>
      <w:pPr>
        <w:ind w:left="1174" w:hanging="286"/>
      </w:pPr>
      <w:rPr>
        <w:rFonts w:hint="default"/>
      </w:rPr>
    </w:lvl>
    <w:lvl w:ilvl="2" w:tplc="6BAE668A">
      <w:numFmt w:val="bullet"/>
      <w:lvlText w:val="•"/>
      <w:lvlJc w:val="left"/>
      <w:pPr>
        <w:ind w:left="2249" w:hanging="286"/>
      </w:pPr>
      <w:rPr>
        <w:rFonts w:hint="default"/>
      </w:rPr>
    </w:lvl>
    <w:lvl w:ilvl="3" w:tplc="12744F26">
      <w:numFmt w:val="bullet"/>
      <w:lvlText w:val="•"/>
      <w:lvlJc w:val="left"/>
      <w:pPr>
        <w:ind w:left="3323" w:hanging="286"/>
      </w:pPr>
      <w:rPr>
        <w:rFonts w:hint="default"/>
      </w:rPr>
    </w:lvl>
    <w:lvl w:ilvl="4" w:tplc="BF30060A">
      <w:numFmt w:val="bullet"/>
      <w:lvlText w:val="•"/>
      <w:lvlJc w:val="left"/>
      <w:pPr>
        <w:ind w:left="4398" w:hanging="286"/>
      </w:pPr>
      <w:rPr>
        <w:rFonts w:hint="default"/>
      </w:rPr>
    </w:lvl>
    <w:lvl w:ilvl="5" w:tplc="00AAD8A4">
      <w:numFmt w:val="bullet"/>
      <w:lvlText w:val="•"/>
      <w:lvlJc w:val="left"/>
      <w:pPr>
        <w:ind w:left="5473" w:hanging="286"/>
      </w:pPr>
      <w:rPr>
        <w:rFonts w:hint="default"/>
      </w:rPr>
    </w:lvl>
    <w:lvl w:ilvl="6" w:tplc="C4D6F342">
      <w:numFmt w:val="bullet"/>
      <w:lvlText w:val="•"/>
      <w:lvlJc w:val="left"/>
      <w:pPr>
        <w:ind w:left="6547" w:hanging="286"/>
      </w:pPr>
      <w:rPr>
        <w:rFonts w:hint="default"/>
      </w:rPr>
    </w:lvl>
    <w:lvl w:ilvl="7" w:tplc="D0A4CDE0">
      <w:numFmt w:val="bullet"/>
      <w:lvlText w:val="•"/>
      <w:lvlJc w:val="left"/>
      <w:pPr>
        <w:ind w:left="7622" w:hanging="286"/>
      </w:pPr>
      <w:rPr>
        <w:rFonts w:hint="default"/>
      </w:rPr>
    </w:lvl>
    <w:lvl w:ilvl="8" w:tplc="BFE2C554">
      <w:numFmt w:val="bullet"/>
      <w:lvlText w:val="•"/>
      <w:lvlJc w:val="left"/>
      <w:pPr>
        <w:ind w:left="8697" w:hanging="286"/>
      </w:pPr>
      <w:rPr>
        <w:rFonts w:hint="default"/>
      </w:rPr>
    </w:lvl>
  </w:abstractNum>
  <w:abstractNum w:abstractNumId="7" w15:restartNumberingAfterBreak="0">
    <w:nsid w:val="6F84631D"/>
    <w:multiLevelType w:val="multilevel"/>
    <w:tmpl w:val="071299DE"/>
    <w:lvl w:ilvl="0">
      <w:start w:val="1"/>
      <w:numFmt w:val="decimal"/>
      <w:lvlText w:val="%1."/>
      <w:lvlJc w:val="left"/>
      <w:pPr>
        <w:ind w:left="108" w:hanging="282"/>
        <w:jc w:val="right"/>
      </w:pPr>
      <w:rPr>
        <w:rFonts w:ascii="Times New Roman" w:eastAsia="Calibri" w:hAnsi="Times New Roman" w:cs="Times New Roman" w:hint="default"/>
        <w:spacing w:val="-19"/>
        <w:w w:val="99"/>
        <w:sz w:val="22"/>
        <w:szCs w:val="22"/>
      </w:rPr>
    </w:lvl>
    <w:lvl w:ilvl="1">
      <w:start w:val="1"/>
      <w:numFmt w:val="decimal"/>
      <w:lvlText w:val="%1.%2."/>
      <w:lvlJc w:val="left"/>
      <w:pPr>
        <w:ind w:left="108" w:hanging="389"/>
        <w:jc w:val="left"/>
      </w:pPr>
      <w:rPr>
        <w:rFonts w:ascii="Times New Roman" w:eastAsia="Calibri" w:hAnsi="Times New Roman" w:cs="Times New Roman" w:hint="default"/>
        <w:b w:val="0"/>
        <w:w w:val="99"/>
        <w:sz w:val="22"/>
        <w:szCs w:val="22"/>
      </w:rPr>
    </w:lvl>
    <w:lvl w:ilvl="2">
      <w:start w:val="1"/>
      <w:numFmt w:val="decimal"/>
      <w:lvlText w:val="%1.%2.%3."/>
      <w:lvlJc w:val="left"/>
      <w:pPr>
        <w:ind w:left="483" w:hanging="483"/>
        <w:jc w:val="left"/>
      </w:pPr>
      <w:rPr>
        <w:rFonts w:ascii="Calibri" w:eastAsia="Calibri" w:hAnsi="Calibri" w:cs="Calibri" w:hint="default"/>
        <w:w w:val="99"/>
        <w:sz w:val="18"/>
        <w:szCs w:val="18"/>
      </w:rPr>
    </w:lvl>
    <w:lvl w:ilvl="3">
      <w:numFmt w:val="bullet"/>
      <w:lvlText w:val="•"/>
      <w:lvlJc w:val="left"/>
      <w:pPr>
        <w:ind w:left="3323" w:hanging="483"/>
      </w:pPr>
      <w:rPr>
        <w:rFonts w:hint="default"/>
      </w:rPr>
    </w:lvl>
    <w:lvl w:ilvl="4">
      <w:numFmt w:val="bullet"/>
      <w:lvlText w:val="•"/>
      <w:lvlJc w:val="left"/>
      <w:pPr>
        <w:ind w:left="4398" w:hanging="483"/>
      </w:pPr>
      <w:rPr>
        <w:rFonts w:hint="default"/>
      </w:rPr>
    </w:lvl>
    <w:lvl w:ilvl="5">
      <w:numFmt w:val="bullet"/>
      <w:lvlText w:val="•"/>
      <w:lvlJc w:val="left"/>
      <w:pPr>
        <w:ind w:left="5473" w:hanging="483"/>
      </w:pPr>
      <w:rPr>
        <w:rFonts w:hint="default"/>
      </w:rPr>
    </w:lvl>
    <w:lvl w:ilvl="6">
      <w:numFmt w:val="bullet"/>
      <w:lvlText w:val="•"/>
      <w:lvlJc w:val="left"/>
      <w:pPr>
        <w:ind w:left="6547" w:hanging="483"/>
      </w:pPr>
      <w:rPr>
        <w:rFonts w:hint="default"/>
      </w:rPr>
    </w:lvl>
    <w:lvl w:ilvl="7">
      <w:numFmt w:val="bullet"/>
      <w:lvlText w:val="•"/>
      <w:lvlJc w:val="left"/>
      <w:pPr>
        <w:ind w:left="7622" w:hanging="483"/>
      </w:pPr>
      <w:rPr>
        <w:rFonts w:hint="default"/>
      </w:rPr>
    </w:lvl>
    <w:lvl w:ilvl="8">
      <w:numFmt w:val="bullet"/>
      <w:lvlText w:val="•"/>
      <w:lvlJc w:val="left"/>
      <w:pPr>
        <w:ind w:left="8697" w:hanging="483"/>
      </w:pPr>
      <w:rPr>
        <w:rFonts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0435"/>
    <w:rsid w:val="00036664"/>
    <w:rsid w:val="00074823"/>
    <w:rsid w:val="00097920"/>
    <w:rsid w:val="000C053D"/>
    <w:rsid w:val="00100477"/>
    <w:rsid w:val="00152841"/>
    <w:rsid w:val="00162FBB"/>
    <w:rsid w:val="00194936"/>
    <w:rsid w:val="001A6140"/>
    <w:rsid w:val="001C1346"/>
    <w:rsid w:val="001D7579"/>
    <w:rsid w:val="0020182F"/>
    <w:rsid w:val="00205604"/>
    <w:rsid w:val="0020603A"/>
    <w:rsid w:val="00215A8D"/>
    <w:rsid w:val="00225949"/>
    <w:rsid w:val="00233ACF"/>
    <w:rsid w:val="002B36E8"/>
    <w:rsid w:val="002C084C"/>
    <w:rsid w:val="002D7936"/>
    <w:rsid w:val="002E5F1B"/>
    <w:rsid w:val="00330435"/>
    <w:rsid w:val="00332036"/>
    <w:rsid w:val="00360957"/>
    <w:rsid w:val="0039464E"/>
    <w:rsid w:val="003F708E"/>
    <w:rsid w:val="00402EBA"/>
    <w:rsid w:val="0040606B"/>
    <w:rsid w:val="0045495B"/>
    <w:rsid w:val="0047197A"/>
    <w:rsid w:val="00482736"/>
    <w:rsid w:val="00484D22"/>
    <w:rsid w:val="00491EDC"/>
    <w:rsid w:val="004A40E7"/>
    <w:rsid w:val="004A598D"/>
    <w:rsid w:val="004D40C8"/>
    <w:rsid w:val="005124B5"/>
    <w:rsid w:val="00523676"/>
    <w:rsid w:val="0053485F"/>
    <w:rsid w:val="005478FA"/>
    <w:rsid w:val="00577A0B"/>
    <w:rsid w:val="00592858"/>
    <w:rsid w:val="005B15C0"/>
    <w:rsid w:val="005B1CB2"/>
    <w:rsid w:val="005D1452"/>
    <w:rsid w:val="0061493F"/>
    <w:rsid w:val="00655240"/>
    <w:rsid w:val="006609CA"/>
    <w:rsid w:val="00670096"/>
    <w:rsid w:val="00683A08"/>
    <w:rsid w:val="006A00EE"/>
    <w:rsid w:val="006B166B"/>
    <w:rsid w:val="006C6835"/>
    <w:rsid w:val="006E7F7A"/>
    <w:rsid w:val="006F1509"/>
    <w:rsid w:val="006F272E"/>
    <w:rsid w:val="00703C96"/>
    <w:rsid w:val="00710255"/>
    <w:rsid w:val="00736D23"/>
    <w:rsid w:val="007537C3"/>
    <w:rsid w:val="00784215"/>
    <w:rsid w:val="007A32BB"/>
    <w:rsid w:val="007C6E07"/>
    <w:rsid w:val="007D32C1"/>
    <w:rsid w:val="007D37BB"/>
    <w:rsid w:val="007F2A70"/>
    <w:rsid w:val="0082084C"/>
    <w:rsid w:val="008A05B4"/>
    <w:rsid w:val="008A136F"/>
    <w:rsid w:val="008B2663"/>
    <w:rsid w:val="008D15F9"/>
    <w:rsid w:val="008F1535"/>
    <w:rsid w:val="00915F39"/>
    <w:rsid w:val="00917606"/>
    <w:rsid w:val="00930EB9"/>
    <w:rsid w:val="009359A0"/>
    <w:rsid w:val="00960B34"/>
    <w:rsid w:val="0097604E"/>
    <w:rsid w:val="009A4D2B"/>
    <w:rsid w:val="009C3186"/>
    <w:rsid w:val="009D2DFB"/>
    <w:rsid w:val="009E6F84"/>
    <w:rsid w:val="00A00392"/>
    <w:rsid w:val="00A22F1A"/>
    <w:rsid w:val="00A32E77"/>
    <w:rsid w:val="00A46A6F"/>
    <w:rsid w:val="00A71F40"/>
    <w:rsid w:val="00AE4AAE"/>
    <w:rsid w:val="00AE6639"/>
    <w:rsid w:val="00AF78DC"/>
    <w:rsid w:val="00B132B5"/>
    <w:rsid w:val="00B215F7"/>
    <w:rsid w:val="00B510E6"/>
    <w:rsid w:val="00B577E4"/>
    <w:rsid w:val="00B8038B"/>
    <w:rsid w:val="00B95B5A"/>
    <w:rsid w:val="00BB3EAE"/>
    <w:rsid w:val="00BB7CC0"/>
    <w:rsid w:val="00C250B0"/>
    <w:rsid w:val="00C25B41"/>
    <w:rsid w:val="00C46336"/>
    <w:rsid w:val="00C5522D"/>
    <w:rsid w:val="00C63E08"/>
    <w:rsid w:val="00C724BD"/>
    <w:rsid w:val="00C74A44"/>
    <w:rsid w:val="00C8689C"/>
    <w:rsid w:val="00C96A62"/>
    <w:rsid w:val="00CA0EE2"/>
    <w:rsid w:val="00CF0C88"/>
    <w:rsid w:val="00CF165F"/>
    <w:rsid w:val="00D167E0"/>
    <w:rsid w:val="00D52D4D"/>
    <w:rsid w:val="00D54FE3"/>
    <w:rsid w:val="00D7061A"/>
    <w:rsid w:val="00D765D8"/>
    <w:rsid w:val="00DA3184"/>
    <w:rsid w:val="00DA591C"/>
    <w:rsid w:val="00DC18BB"/>
    <w:rsid w:val="00E17772"/>
    <w:rsid w:val="00E5056A"/>
    <w:rsid w:val="00E514B9"/>
    <w:rsid w:val="00EB2A67"/>
    <w:rsid w:val="00EC266C"/>
    <w:rsid w:val="00EC47C1"/>
    <w:rsid w:val="00ED588A"/>
    <w:rsid w:val="00F20676"/>
    <w:rsid w:val="00F45CB1"/>
    <w:rsid w:val="00F52C9B"/>
    <w:rsid w:val="00F53180"/>
    <w:rsid w:val="00F57F85"/>
    <w:rsid w:val="00F6096F"/>
    <w:rsid w:val="00FA31AB"/>
    <w:rsid w:val="00FD342B"/>
    <w:rsid w:val="00FF3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11286"/>
  <w15:docId w15:val="{81E567EF-38F2-4E3A-A3E3-A1A9DC866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20182F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20182F"/>
    <w:pPr>
      <w:ind w:left="108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0182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0182F"/>
    <w:pPr>
      <w:ind w:left="108"/>
    </w:pPr>
    <w:rPr>
      <w:sz w:val="18"/>
      <w:szCs w:val="18"/>
    </w:rPr>
  </w:style>
  <w:style w:type="paragraph" w:styleId="a4">
    <w:name w:val="List Paragraph"/>
    <w:basedOn w:val="a"/>
    <w:uiPriority w:val="1"/>
    <w:qFormat/>
    <w:rsid w:val="0020182F"/>
    <w:pPr>
      <w:spacing w:before="1"/>
      <w:ind w:left="108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20182F"/>
  </w:style>
  <w:style w:type="table" w:styleId="a5">
    <w:name w:val="Table Grid"/>
    <w:basedOn w:val="a1"/>
    <w:uiPriority w:val="59"/>
    <w:rsid w:val="00547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36664"/>
    <w:rPr>
      <w:color w:val="0000FF" w:themeColor="hyperlink"/>
      <w:u w:val="single"/>
    </w:rPr>
  </w:style>
  <w:style w:type="character" w:customStyle="1" w:styleId="WW8Num1z3">
    <w:name w:val="WW8Num1z3"/>
    <w:rsid w:val="00152841"/>
  </w:style>
  <w:style w:type="paragraph" w:customStyle="1" w:styleId="11">
    <w:name w:val="Текст примечания1"/>
    <w:basedOn w:val="a"/>
    <w:rsid w:val="00152841"/>
    <w:pPr>
      <w:suppressAutoHyphens/>
    </w:pPr>
    <w:rPr>
      <w:rFonts w:ascii="Liberation Serif" w:eastAsia="SimSun" w:hAnsi="Liberation Serif" w:cs="Mangal"/>
      <w:kern w:val="1"/>
      <w:sz w:val="20"/>
      <w:szCs w:val="20"/>
      <w:lang w:val="ru-RU" w:eastAsia="zh-CN" w:bidi="hi-IN"/>
    </w:rPr>
  </w:style>
  <w:style w:type="paragraph" w:customStyle="1" w:styleId="CommentSubject">
    <w:name w:val="Comment Subject"/>
    <w:basedOn w:val="11"/>
    <w:next w:val="11"/>
    <w:rsid w:val="00152841"/>
    <w:rPr>
      <w:b/>
      <w:bCs/>
    </w:rPr>
  </w:style>
  <w:style w:type="character" w:customStyle="1" w:styleId="fontstyle01">
    <w:name w:val="fontstyle01"/>
    <w:basedOn w:val="a0"/>
    <w:rsid w:val="004A598D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11">
    <w:name w:val="fontstyle11"/>
    <w:basedOn w:val="a0"/>
    <w:rsid w:val="001C1346"/>
    <w:rPr>
      <w:rFonts w:ascii="Calibri" w:hAnsi="Calibri" w:hint="default"/>
      <w:b w:val="0"/>
      <w:bCs w:val="0"/>
      <w:i w:val="0"/>
      <w:iCs w:val="0"/>
      <w:color w:val="000000"/>
      <w:sz w:val="18"/>
      <w:szCs w:val="18"/>
    </w:rPr>
  </w:style>
  <w:style w:type="paragraph" w:styleId="2">
    <w:name w:val="List 2"/>
    <w:basedOn w:val="a"/>
    <w:semiHidden/>
    <w:unhideWhenUsed/>
    <w:rsid w:val="00F45CB1"/>
    <w:pPr>
      <w:widowControl/>
      <w:ind w:left="566" w:hanging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1"/>
    <w:rsid w:val="009E6F84"/>
    <w:rPr>
      <w:rFonts w:ascii="Calibri" w:eastAsia="Calibri" w:hAnsi="Calibri" w:cs="Calibri"/>
      <w:b/>
      <w:bCs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2A70"/>
    <w:rPr>
      <w:rFonts w:ascii="Calibri" w:eastAsia="Calibri" w:hAnsi="Calibri" w:cs="Calibri"/>
    </w:rPr>
  </w:style>
  <w:style w:type="paragraph" w:styleId="a9">
    <w:name w:val="footer"/>
    <w:basedOn w:val="a"/>
    <w:link w:val="aa"/>
    <w:uiPriority w:val="99"/>
    <w:unhideWhenUsed/>
    <w:rsid w:val="007F2A7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F2A7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99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pu.ru/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etpu.ru/" TargetMode="External"/><Relationship Id="rId12" Type="http://schemas.openxmlformats.org/officeDocument/2006/relationships/hyperlink" Target="mailto:es@etp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operator@etpu.ru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etp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dtrf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1459</Words>
  <Characters>8321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kiselevya</dc:creator>
  <cp:lastModifiedBy>Nalbandyan Yuri</cp:lastModifiedBy>
  <cp:revision>84</cp:revision>
  <cp:lastPrinted>2018-09-19T09:51:00Z</cp:lastPrinted>
  <dcterms:created xsi:type="dcterms:W3CDTF">2017-06-01T08:24:00Z</dcterms:created>
  <dcterms:modified xsi:type="dcterms:W3CDTF">2026-05-15T10:15:00Z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2017-01-13T00:00:00Z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2017-05-18T00:00:00Z</vt:filetime>
  </property>
</Properties>
</file>