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6D233F">
        <w:rPr>
          <w:rFonts w:ascii="Times New Roman" w:hAnsi="Times New Roman"/>
          <w:noProof/>
          <w:sz w:val="22"/>
          <w:szCs w:val="20"/>
          <w:lang w:val="ru-RU"/>
        </w:rPr>
        <w:t>Азнабаева Наиля Нурисламовича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6D233F">
        <w:rPr>
          <w:rFonts w:ascii="Times New Roman" w:hAnsi="Times New Roman"/>
          <w:noProof/>
          <w:sz w:val="22"/>
          <w:szCs w:val="20"/>
          <w:lang w:val="ru-RU"/>
        </w:rPr>
        <w:t>23.04.1993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6D233F">
        <w:rPr>
          <w:rFonts w:ascii="Times New Roman" w:hAnsi="Times New Roman"/>
          <w:noProof/>
          <w:sz w:val="22"/>
          <w:szCs w:val="20"/>
          <w:lang w:val="ru-RU"/>
        </w:rPr>
        <w:t>С.Н-Лемезы Иглинского района Респ. Башкортостан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6D233F">
        <w:rPr>
          <w:rFonts w:ascii="Times New Roman" w:hAnsi="Times New Roman"/>
          <w:noProof/>
          <w:sz w:val="22"/>
          <w:szCs w:val="20"/>
          <w:lang w:val="ru-RU"/>
        </w:rPr>
        <w:t>137-780-214 75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6D233F">
        <w:rPr>
          <w:rFonts w:ascii="Times New Roman" w:hAnsi="Times New Roman"/>
          <w:noProof/>
          <w:sz w:val="22"/>
          <w:szCs w:val="20"/>
          <w:lang w:val="ru-RU"/>
        </w:rPr>
        <w:t>022402899433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6D233F">
        <w:rPr>
          <w:rFonts w:ascii="Times New Roman" w:hAnsi="Times New Roman"/>
          <w:noProof/>
          <w:sz w:val="22"/>
          <w:szCs w:val="20"/>
          <w:lang w:val="ru-RU"/>
        </w:rPr>
        <w:t>452427, Республика Башкортостан, Иглинский район, с. Нижние Лемезы, ул. Молодежная, д. 20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6D233F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6D233F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Республики Башкортостан от 21.11.2025 г. (резолютивная часть объявлена 20.11.2025 г.) по делу № А07-33608/25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8472F9" w:rsidP="008472F9">
      <w:pPr>
        <w:jc w:val="both"/>
        <w:rPr>
          <w:sz w:val="24"/>
          <w:szCs w:val="24"/>
        </w:rPr>
      </w:pPr>
      <w:r w:rsidRPr="008472F9">
        <w:rPr>
          <w:noProof/>
          <w:sz w:val="24"/>
          <w:szCs w:val="24"/>
        </w:rPr>
        <w:t>Азнабаев Наиль Нурисламович номер счета – 40817810550221628927,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6D233F">
        <w:rPr>
          <w:rFonts w:ascii="Times New Roman" w:hAnsi="Times New Roman"/>
          <w:noProof/>
          <w:sz w:val="22"/>
          <w:szCs w:val="20"/>
          <w:lang w:val="ru-RU"/>
        </w:rPr>
        <w:t>Азнабаева Наиля Нурисламовича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6D233F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6D233F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8472F9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8472F9" w:rsidRPr="008472F9">
        <w:rPr>
          <w:noProof/>
          <w:sz w:val="22"/>
          <w:szCs w:val="20"/>
        </w:rPr>
        <w:t>Азнабаев Наиль Нурисламович номер счета – 40817810550221628927,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6D233F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84D" w:rsidRDefault="0032284D">
      <w:r>
        <w:separator/>
      </w:r>
    </w:p>
  </w:endnote>
  <w:endnote w:type="continuationSeparator" w:id="0">
    <w:p w:rsidR="0032284D" w:rsidRDefault="0032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8472F9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8472F9" w:rsidRPr="008472F9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8472F9" w:rsidRPr="008472F9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84D" w:rsidRDefault="0032284D">
      <w:pPr>
        <w:pStyle w:val="GenStyleDefPar"/>
      </w:pPr>
      <w:r>
        <w:separator/>
      </w:r>
    </w:p>
  </w:footnote>
  <w:footnote w:type="continuationSeparator" w:id="0">
    <w:p w:rsidR="0032284D" w:rsidRDefault="0032284D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2284D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233F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472F9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E829B058-21E1-4A28-86B9-83A6D074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2026-07-29T04:33:00Z</dcterms:created>
  <dcterms:modified xsi:type="dcterms:W3CDTF">2026-07-29T04:33:00Z</dcterms:modified>
</cp:coreProperties>
</file>