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562E8D">
        <w:rPr>
          <w:rFonts w:ascii="Times New Roman" w:hAnsi="Times New Roman"/>
          <w:noProof/>
          <w:sz w:val="22"/>
          <w:szCs w:val="20"/>
          <w:lang w:val="ru-RU"/>
        </w:rPr>
        <w:t>Корепиной Ольги Анатольевны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562E8D">
        <w:rPr>
          <w:rFonts w:ascii="Times New Roman" w:hAnsi="Times New Roman"/>
          <w:noProof/>
          <w:sz w:val="22"/>
          <w:szCs w:val="20"/>
          <w:lang w:val="ru-RU"/>
        </w:rPr>
        <w:t>18.05.1970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562E8D">
        <w:rPr>
          <w:rFonts w:ascii="Times New Roman" w:hAnsi="Times New Roman"/>
          <w:noProof/>
          <w:sz w:val="22"/>
          <w:szCs w:val="20"/>
          <w:lang w:val="ru-RU"/>
        </w:rPr>
        <w:t>с. Кетово Кетовский р-н Курганская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562E8D">
        <w:rPr>
          <w:rFonts w:ascii="Times New Roman" w:hAnsi="Times New Roman"/>
          <w:noProof/>
          <w:sz w:val="22"/>
          <w:szCs w:val="20"/>
          <w:lang w:val="ru-RU"/>
        </w:rPr>
        <w:t>118-804-875 79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562E8D">
        <w:rPr>
          <w:rFonts w:ascii="Times New Roman" w:hAnsi="Times New Roman"/>
          <w:noProof/>
          <w:sz w:val="22"/>
          <w:szCs w:val="20"/>
          <w:lang w:val="ru-RU"/>
        </w:rPr>
        <w:t>451003636511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562E8D">
        <w:rPr>
          <w:rFonts w:ascii="Times New Roman" w:hAnsi="Times New Roman"/>
          <w:noProof/>
          <w:sz w:val="22"/>
          <w:szCs w:val="20"/>
          <w:lang w:val="ru-RU"/>
        </w:rPr>
        <w:t>640016, Курганская область, р-н Кетовский, п. Придорожный, ул. Восточная, д. 7, кв. 2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562E8D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562E8D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Курганской области от 06.02.2026 г. (резолютивная часть объявлена 05.02.2026 г.) по делу № А34-12386/2025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CB5D3D" w:rsidP="00A249F4">
      <w:pPr>
        <w:ind w:firstLine="709"/>
        <w:jc w:val="both"/>
        <w:rPr>
          <w:sz w:val="24"/>
          <w:szCs w:val="24"/>
        </w:rPr>
      </w:pPr>
      <w:r w:rsidRPr="00CB5D3D">
        <w:rPr>
          <w:noProof/>
          <w:sz w:val="24"/>
          <w:szCs w:val="24"/>
        </w:rPr>
        <w:t>Корепина Ольга Анатольевна, номер счета – 40817810650225476910,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562E8D">
        <w:rPr>
          <w:rFonts w:ascii="Times New Roman" w:hAnsi="Times New Roman"/>
          <w:noProof/>
          <w:sz w:val="22"/>
          <w:szCs w:val="20"/>
          <w:lang w:val="ru-RU"/>
        </w:rPr>
        <w:t>Корепиной Ольги Анатольевны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562E8D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562E8D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CB5D3D" w:rsidRPr="00CB5D3D">
        <w:rPr>
          <w:noProof/>
          <w:sz w:val="22"/>
          <w:szCs w:val="20"/>
        </w:rPr>
        <w:t>Корепина Ольга Анатольевна, номер счета – 40817810650225476910,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562E8D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751" w:rsidRDefault="00DE1751">
      <w:r>
        <w:separator/>
      </w:r>
    </w:p>
  </w:endnote>
  <w:endnote w:type="continuationSeparator" w:id="0">
    <w:p w:rsidR="00DE1751" w:rsidRDefault="00DE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CB5D3D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CB5D3D" w:rsidRPr="00CB5D3D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CB5D3D" w:rsidRPr="00CB5D3D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751" w:rsidRDefault="00DE1751">
      <w:pPr>
        <w:pStyle w:val="GenStyleDefPar"/>
      </w:pPr>
      <w:r>
        <w:separator/>
      </w:r>
    </w:p>
  </w:footnote>
  <w:footnote w:type="continuationSeparator" w:id="0">
    <w:p w:rsidR="00DE1751" w:rsidRDefault="00DE1751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62E8D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5D3D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1751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3CB068A4-9552-4BCC-88C7-2CDF1477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2026-06-24T11:16:00Z</cp:lastPrinted>
  <dcterms:created xsi:type="dcterms:W3CDTF">2026-06-24T11:16:00Z</dcterms:created>
  <dcterms:modified xsi:type="dcterms:W3CDTF">2026-06-24T11:16:00Z</dcterms:modified>
</cp:coreProperties>
</file>